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829347" w14:textId="28AF15FC" w:rsidR="000C560A" w:rsidRPr="00F20538" w:rsidRDefault="000C560A" w:rsidP="000C560A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2F5496" w:themeColor="accent1" w:themeShade="BF"/>
          <w:sz w:val="36"/>
          <w:szCs w:val="36"/>
        </w:rPr>
      </w:pPr>
      <w:r w:rsidRPr="00F20538">
        <w:rPr>
          <w:rFonts w:ascii="Times New Roman" w:hAnsi="Times New Roman" w:cs="Times New Roman"/>
          <w:b/>
          <w:bCs/>
          <w:color w:val="2F5496" w:themeColor="accent1" w:themeShade="BF"/>
          <w:sz w:val="36"/>
          <w:szCs w:val="36"/>
        </w:rPr>
        <w:t>ANALYSE DES RISQUES D'ASSURANCE ET DES RÉCLAMATIONS</w:t>
      </w:r>
    </w:p>
    <w:p w14:paraId="4510765D" w14:textId="2BA872EE" w:rsidR="000C560A" w:rsidRDefault="000C560A" w:rsidP="000C560A">
      <w:pPr>
        <w:jc w:val="center"/>
        <w:rPr>
          <w:rFonts w:ascii="Times New Roman" w:hAnsi="Times New Roman" w:cs="Times New Roman"/>
          <w:b/>
          <w:bCs/>
          <w:color w:val="002060"/>
          <w:sz w:val="36"/>
          <w:szCs w:val="36"/>
        </w:rPr>
      </w:pPr>
      <w:r w:rsidRPr="000C560A">
        <w:rPr>
          <w:rFonts w:ascii="Times New Roman" w:hAnsi="Times New Roman" w:cs="Times New Roman"/>
          <w:b/>
          <w:bCs/>
          <w:color w:val="002060"/>
          <w:sz w:val="36"/>
          <w:szCs w:val="36"/>
          <w:highlight w:val="yellow"/>
        </w:rPr>
        <w:t>EXIGENCE COMMERCIALE</w:t>
      </w:r>
    </w:p>
    <w:p w14:paraId="64173976" w14:textId="694424C0" w:rsidR="000C560A" w:rsidRPr="000C560A" w:rsidRDefault="000C560A" w:rsidP="000C560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560A">
        <w:rPr>
          <w:rFonts w:ascii="Times New Roman" w:hAnsi="Times New Roman" w:cs="Times New Roman"/>
          <w:sz w:val="28"/>
          <w:szCs w:val="28"/>
        </w:rPr>
        <w:t xml:space="preserve">Une compagnie d'assurance cherche à mieux comprendre sa </w:t>
      </w:r>
      <w:r w:rsidRPr="000C560A">
        <w:rPr>
          <w:rFonts w:ascii="Times New Roman" w:hAnsi="Times New Roman" w:cs="Times New Roman"/>
          <w:b/>
          <w:bCs/>
          <w:sz w:val="28"/>
          <w:szCs w:val="28"/>
        </w:rPr>
        <w:t>base d'assurés et ses modèles de réclamations</w:t>
      </w:r>
      <w:r w:rsidRPr="000C560A">
        <w:rPr>
          <w:rFonts w:ascii="Times New Roman" w:hAnsi="Times New Roman" w:cs="Times New Roman"/>
          <w:sz w:val="28"/>
          <w:szCs w:val="28"/>
        </w:rPr>
        <w:t xml:space="preserve"> afin de prendre des décisions commerciales fondées sur des données. À l'heure actuelle, les données sur les </w:t>
      </w:r>
      <w:r w:rsidR="00975E05">
        <w:rPr>
          <w:rFonts w:ascii="Times New Roman" w:hAnsi="Times New Roman" w:cs="Times New Roman"/>
          <w:sz w:val="28"/>
          <w:szCs w:val="28"/>
        </w:rPr>
        <w:t>politiques</w:t>
      </w:r>
      <w:r w:rsidRPr="000C560A">
        <w:rPr>
          <w:rFonts w:ascii="Times New Roman" w:hAnsi="Times New Roman" w:cs="Times New Roman"/>
          <w:sz w:val="28"/>
          <w:szCs w:val="28"/>
        </w:rPr>
        <w:t xml:space="preserve"> et les sinistres sont dispersées dans plusieurs sources, ce qui rend difficile pour les parties prenantes de suivre les performances et d'identifier les tendances.</w:t>
      </w:r>
    </w:p>
    <w:p w14:paraId="6A044785" w14:textId="77777777" w:rsidR="000C560A" w:rsidRDefault="000C560A" w:rsidP="000C560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560A">
        <w:rPr>
          <w:rFonts w:ascii="Times New Roman" w:hAnsi="Times New Roman" w:cs="Times New Roman"/>
          <w:sz w:val="28"/>
          <w:szCs w:val="28"/>
        </w:rPr>
        <w:t xml:space="preserve">L'entreprise a besoin d'un </w:t>
      </w:r>
      <w:r w:rsidRPr="000C560A">
        <w:rPr>
          <w:rFonts w:ascii="Times New Roman" w:hAnsi="Times New Roman" w:cs="Times New Roman"/>
          <w:b/>
          <w:bCs/>
          <w:sz w:val="28"/>
          <w:szCs w:val="28"/>
        </w:rPr>
        <w:t>tableau de bord interactif centralisé</w:t>
      </w:r>
      <w:r w:rsidRPr="000C560A">
        <w:rPr>
          <w:rFonts w:ascii="Times New Roman" w:hAnsi="Times New Roman" w:cs="Times New Roman"/>
          <w:sz w:val="28"/>
          <w:szCs w:val="28"/>
        </w:rPr>
        <w:t xml:space="preserve"> dans Power BI qui peut fournir une vue d'ensemble claire des éléments suivants :</w:t>
      </w:r>
    </w:p>
    <w:p w14:paraId="4F8E070D" w14:textId="77777777" w:rsidR="000C560A" w:rsidRDefault="000C560A" w:rsidP="000C560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02216D3" w14:textId="3F2D2257" w:rsidR="000C560A" w:rsidRPr="000C560A" w:rsidRDefault="000C560A" w:rsidP="000C560A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A579EF">
        <w:rPr>
          <w:rFonts w:ascii="Times New Roman" w:hAnsi="Times New Roman" w:cs="Times New Roman"/>
          <w:b/>
          <w:bCs/>
          <w:sz w:val="28"/>
          <w:szCs w:val="28"/>
          <w:highlight w:val="cyan"/>
          <w:u w:val="single"/>
        </w:rPr>
        <w:t>Exigences de KPI :</w:t>
      </w:r>
    </w:p>
    <w:p w14:paraId="4AAF8574" w14:textId="2B0768AE" w:rsidR="000C560A" w:rsidRPr="000C560A" w:rsidRDefault="000C560A" w:rsidP="000C560A">
      <w:pPr>
        <w:pStyle w:val="Paragraphedeliste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560A">
        <w:rPr>
          <w:rFonts w:ascii="Times New Roman" w:hAnsi="Times New Roman" w:cs="Times New Roman"/>
          <w:b/>
          <w:bCs/>
          <w:sz w:val="28"/>
          <w:szCs w:val="28"/>
        </w:rPr>
        <w:t xml:space="preserve">Total des </w:t>
      </w:r>
      <w:r w:rsidR="00FF744C">
        <w:rPr>
          <w:rFonts w:ascii="Times New Roman" w:hAnsi="Times New Roman" w:cs="Times New Roman"/>
          <w:b/>
          <w:bCs/>
          <w:sz w:val="28"/>
          <w:szCs w:val="28"/>
        </w:rPr>
        <w:t>demandes</w:t>
      </w:r>
      <w:r w:rsidRPr="000C560A">
        <w:rPr>
          <w:rFonts w:ascii="Times New Roman" w:hAnsi="Times New Roman" w:cs="Times New Roman"/>
          <w:sz w:val="28"/>
          <w:szCs w:val="28"/>
        </w:rPr>
        <w:t xml:space="preserve"> : pour mesurer la taille de la base de </w:t>
      </w:r>
      <w:r w:rsidR="00FF744C">
        <w:rPr>
          <w:rFonts w:ascii="Times New Roman" w:hAnsi="Times New Roman" w:cs="Times New Roman"/>
          <w:sz w:val="28"/>
          <w:szCs w:val="28"/>
        </w:rPr>
        <w:t xml:space="preserve">données </w:t>
      </w:r>
      <w:r w:rsidRPr="000C560A">
        <w:rPr>
          <w:rFonts w:ascii="Times New Roman" w:hAnsi="Times New Roman" w:cs="Times New Roman"/>
          <w:sz w:val="28"/>
          <w:szCs w:val="28"/>
        </w:rPr>
        <w:t>clients actifs.</w:t>
      </w:r>
    </w:p>
    <w:p w14:paraId="4E3652BC" w14:textId="5DFD5034" w:rsidR="000C560A" w:rsidRPr="000C560A" w:rsidRDefault="000C560A" w:rsidP="000C560A">
      <w:pPr>
        <w:pStyle w:val="Paragraphedeliste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934F6">
        <w:rPr>
          <w:rFonts w:ascii="Times New Roman" w:hAnsi="Times New Roman" w:cs="Times New Roman"/>
          <w:b/>
          <w:bCs/>
          <w:sz w:val="28"/>
          <w:szCs w:val="28"/>
        </w:rPr>
        <w:t>Montant</w:t>
      </w:r>
      <w:r w:rsidRPr="000C560A">
        <w:rPr>
          <w:rFonts w:ascii="Times New Roman" w:hAnsi="Times New Roman" w:cs="Times New Roman"/>
          <w:b/>
          <w:bCs/>
          <w:sz w:val="28"/>
          <w:szCs w:val="28"/>
        </w:rPr>
        <w:t xml:space="preserve"> total de</w:t>
      </w:r>
      <w:r w:rsidR="008647E6">
        <w:rPr>
          <w:rFonts w:ascii="Times New Roman" w:hAnsi="Times New Roman" w:cs="Times New Roman"/>
          <w:b/>
          <w:bCs/>
          <w:sz w:val="28"/>
          <w:szCs w:val="28"/>
        </w:rPr>
        <w:t>s</w:t>
      </w:r>
      <w:r w:rsidRPr="000C560A">
        <w:rPr>
          <w:rFonts w:ascii="Times New Roman" w:hAnsi="Times New Roman" w:cs="Times New Roman"/>
          <w:b/>
          <w:bCs/>
          <w:sz w:val="28"/>
          <w:szCs w:val="28"/>
        </w:rPr>
        <w:t xml:space="preserve"> réclamation</w:t>
      </w:r>
      <w:r w:rsidR="008647E6">
        <w:rPr>
          <w:rFonts w:ascii="Times New Roman" w:hAnsi="Times New Roman" w:cs="Times New Roman"/>
          <w:b/>
          <w:bCs/>
          <w:sz w:val="28"/>
          <w:szCs w:val="28"/>
        </w:rPr>
        <w:t>s</w:t>
      </w:r>
      <w:r w:rsidRPr="000C560A">
        <w:rPr>
          <w:rFonts w:ascii="Times New Roman" w:hAnsi="Times New Roman" w:cs="Times New Roman"/>
          <w:sz w:val="28"/>
          <w:szCs w:val="28"/>
        </w:rPr>
        <w:t xml:space="preserve"> – pour suivre l'impact financier global des réclamations.</w:t>
      </w:r>
    </w:p>
    <w:p w14:paraId="7021C736" w14:textId="168995F3" w:rsidR="000C560A" w:rsidRPr="000C560A" w:rsidRDefault="000C560A" w:rsidP="000C560A">
      <w:pPr>
        <w:pStyle w:val="Paragraphedeliste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560A">
        <w:rPr>
          <w:rFonts w:ascii="Times New Roman" w:hAnsi="Times New Roman" w:cs="Times New Roman"/>
          <w:b/>
          <w:bCs/>
          <w:sz w:val="28"/>
          <w:szCs w:val="28"/>
        </w:rPr>
        <w:t>Fréquence des réclamations</w:t>
      </w:r>
      <w:r w:rsidRPr="000C560A">
        <w:rPr>
          <w:rFonts w:ascii="Times New Roman" w:hAnsi="Times New Roman" w:cs="Times New Roman"/>
          <w:sz w:val="28"/>
          <w:szCs w:val="28"/>
        </w:rPr>
        <w:t xml:space="preserve"> – pour analyser la fréquence des</w:t>
      </w:r>
      <w:r w:rsidR="00FF744C">
        <w:rPr>
          <w:rFonts w:ascii="Times New Roman" w:hAnsi="Times New Roman" w:cs="Times New Roman"/>
          <w:sz w:val="28"/>
          <w:szCs w:val="28"/>
        </w:rPr>
        <w:t xml:space="preserve"> </w:t>
      </w:r>
      <w:r w:rsidRPr="000C560A">
        <w:rPr>
          <w:rFonts w:ascii="Times New Roman" w:hAnsi="Times New Roman" w:cs="Times New Roman"/>
          <w:sz w:val="28"/>
          <w:szCs w:val="28"/>
        </w:rPr>
        <w:t>réclamations.</w:t>
      </w:r>
    </w:p>
    <w:p w14:paraId="42C8C7DE" w14:textId="3D8D5513" w:rsidR="000C560A" w:rsidRPr="000C560A" w:rsidRDefault="000C560A" w:rsidP="000C560A">
      <w:pPr>
        <w:pStyle w:val="Paragraphedeliste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560A">
        <w:rPr>
          <w:rFonts w:ascii="Times New Roman" w:hAnsi="Times New Roman" w:cs="Times New Roman"/>
          <w:b/>
          <w:bCs/>
          <w:sz w:val="28"/>
          <w:szCs w:val="28"/>
        </w:rPr>
        <w:t>Montant moyen de</w:t>
      </w:r>
      <w:r w:rsidR="005934F6">
        <w:rPr>
          <w:rFonts w:ascii="Times New Roman" w:hAnsi="Times New Roman" w:cs="Times New Roman"/>
          <w:b/>
          <w:bCs/>
          <w:sz w:val="28"/>
          <w:szCs w:val="28"/>
        </w:rPr>
        <w:t>s</w:t>
      </w:r>
      <w:r w:rsidRPr="000C560A">
        <w:rPr>
          <w:rFonts w:ascii="Times New Roman" w:hAnsi="Times New Roman" w:cs="Times New Roman"/>
          <w:b/>
          <w:bCs/>
          <w:sz w:val="28"/>
          <w:szCs w:val="28"/>
        </w:rPr>
        <w:t xml:space="preserve"> réclamation</w:t>
      </w:r>
      <w:r w:rsidR="005934F6">
        <w:rPr>
          <w:rFonts w:ascii="Times New Roman" w:hAnsi="Times New Roman" w:cs="Times New Roman"/>
          <w:b/>
          <w:bCs/>
          <w:sz w:val="28"/>
          <w:szCs w:val="28"/>
        </w:rPr>
        <w:t>s</w:t>
      </w:r>
      <w:r w:rsidRPr="000C560A">
        <w:rPr>
          <w:rFonts w:ascii="Times New Roman" w:hAnsi="Times New Roman" w:cs="Times New Roman"/>
          <w:sz w:val="28"/>
          <w:szCs w:val="28"/>
        </w:rPr>
        <w:t xml:space="preserve"> – pour évaluer la gravité de la réclamation et l'exposition potentielle au risque.</w:t>
      </w:r>
    </w:p>
    <w:p w14:paraId="4138A97C" w14:textId="79C4F509" w:rsidR="000C560A" w:rsidRDefault="00FF744C" w:rsidP="000C560A">
      <w:pPr>
        <w:pStyle w:val="Paragraphedeliste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Demandes</w:t>
      </w:r>
      <w:r w:rsidR="000C560A" w:rsidRPr="000C560A">
        <w:rPr>
          <w:rFonts w:ascii="Times New Roman" w:hAnsi="Times New Roman" w:cs="Times New Roman"/>
          <w:b/>
          <w:bCs/>
          <w:sz w:val="28"/>
          <w:szCs w:val="28"/>
        </w:rPr>
        <w:t xml:space="preserve"> globales par sexe</w:t>
      </w:r>
      <w:r w:rsidR="000C560A" w:rsidRPr="000C560A">
        <w:rPr>
          <w:rFonts w:ascii="Times New Roman" w:hAnsi="Times New Roman" w:cs="Times New Roman"/>
          <w:sz w:val="28"/>
          <w:szCs w:val="28"/>
        </w:rPr>
        <w:t xml:space="preserve"> : pour comprendre la répartition des clients entre les sexes afin de mieux segmenter et cibler les politiques.</w:t>
      </w:r>
    </w:p>
    <w:p w14:paraId="7FD43B3A" w14:textId="77777777" w:rsidR="000C560A" w:rsidRPr="000C560A" w:rsidRDefault="000C560A" w:rsidP="000C560A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1608ECDB" w14:textId="15BC4FFE" w:rsidR="000C560A" w:rsidRPr="000C560A" w:rsidRDefault="000C560A" w:rsidP="000C560A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A579EF">
        <w:rPr>
          <w:rFonts w:ascii="Times New Roman" w:hAnsi="Times New Roman" w:cs="Times New Roman"/>
          <w:b/>
          <w:bCs/>
          <w:sz w:val="28"/>
          <w:szCs w:val="28"/>
          <w:highlight w:val="cyan"/>
          <w:u w:val="single"/>
        </w:rPr>
        <w:t>Exigences de la carte :</w:t>
      </w:r>
    </w:p>
    <w:p w14:paraId="4CB3988F" w14:textId="34919B18" w:rsidR="000C560A" w:rsidRPr="000C560A" w:rsidRDefault="000C560A" w:rsidP="000C560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560A">
        <w:rPr>
          <w:rFonts w:ascii="Times New Roman" w:hAnsi="Times New Roman" w:cs="Times New Roman"/>
          <w:sz w:val="28"/>
          <w:szCs w:val="28"/>
        </w:rPr>
        <w:t xml:space="preserve">Pour </w:t>
      </w:r>
      <w:r w:rsidRPr="000C560A">
        <w:rPr>
          <w:rFonts w:ascii="Times New Roman" w:hAnsi="Times New Roman" w:cs="Times New Roman"/>
          <w:b/>
          <w:bCs/>
          <w:sz w:val="28"/>
          <w:szCs w:val="28"/>
        </w:rPr>
        <w:t>approfondir les données</w:t>
      </w:r>
      <w:r w:rsidRPr="000C560A">
        <w:rPr>
          <w:rFonts w:ascii="Times New Roman" w:hAnsi="Times New Roman" w:cs="Times New Roman"/>
          <w:sz w:val="28"/>
          <w:szCs w:val="28"/>
        </w:rPr>
        <w:t xml:space="preserve">, nous devons aller au-delà des indicateurs clés de performance et analyser différents aspects des </w:t>
      </w:r>
      <w:r w:rsidR="00FF744C">
        <w:rPr>
          <w:rFonts w:ascii="Times New Roman" w:hAnsi="Times New Roman" w:cs="Times New Roman"/>
          <w:sz w:val="28"/>
          <w:szCs w:val="28"/>
        </w:rPr>
        <w:t>demande</w:t>
      </w:r>
      <w:r w:rsidR="00975E05">
        <w:rPr>
          <w:rFonts w:ascii="Times New Roman" w:hAnsi="Times New Roman" w:cs="Times New Roman"/>
          <w:sz w:val="28"/>
          <w:szCs w:val="28"/>
        </w:rPr>
        <w:t>s</w:t>
      </w:r>
      <w:r w:rsidRPr="000C560A">
        <w:rPr>
          <w:rFonts w:ascii="Times New Roman" w:hAnsi="Times New Roman" w:cs="Times New Roman"/>
          <w:sz w:val="28"/>
          <w:szCs w:val="28"/>
        </w:rPr>
        <w:t xml:space="preserve"> d'assurance et des sinistres. Les graphiques nous aident à </w:t>
      </w:r>
      <w:r w:rsidRPr="000C560A">
        <w:rPr>
          <w:rFonts w:ascii="Times New Roman" w:hAnsi="Times New Roman" w:cs="Times New Roman"/>
          <w:b/>
          <w:bCs/>
          <w:sz w:val="28"/>
          <w:szCs w:val="28"/>
        </w:rPr>
        <w:t>explorer visuellement les modèles, les relations et les anomalies</w:t>
      </w:r>
      <w:r w:rsidRPr="000C560A">
        <w:rPr>
          <w:rFonts w:ascii="Times New Roman" w:hAnsi="Times New Roman" w:cs="Times New Roman"/>
          <w:sz w:val="28"/>
          <w:szCs w:val="28"/>
        </w:rPr>
        <w:t xml:space="preserve"> dans les données démographiques des clients, les </w:t>
      </w:r>
      <w:r w:rsidRPr="000C560A">
        <w:rPr>
          <w:rFonts w:ascii="Times New Roman" w:hAnsi="Times New Roman" w:cs="Times New Roman"/>
          <w:sz w:val="28"/>
          <w:szCs w:val="28"/>
        </w:rPr>
        <w:lastRenderedPageBreak/>
        <w:t xml:space="preserve">détails de la voiture et les comportements en matière de réclamations. En analysant les graphiques, les parties prenantes peuvent </w:t>
      </w:r>
      <w:r w:rsidRPr="000C560A">
        <w:rPr>
          <w:rFonts w:ascii="Times New Roman" w:hAnsi="Times New Roman" w:cs="Times New Roman"/>
          <w:b/>
          <w:bCs/>
          <w:sz w:val="28"/>
          <w:szCs w:val="28"/>
        </w:rPr>
        <w:t>identifier les facteurs de risque, comprendre les segments de clientèle et optimiser les décisions</w:t>
      </w:r>
      <w:r w:rsidR="00FF744C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20F0718E" w14:textId="77777777" w:rsidR="000C560A" w:rsidRPr="000C560A" w:rsidRDefault="000C560A" w:rsidP="000C560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560A">
        <w:rPr>
          <w:rFonts w:ascii="Times New Roman" w:hAnsi="Times New Roman" w:cs="Times New Roman"/>
          <w:sz w:val="28"/>
          <w:szCs w:val="28"/>
        </w:rPr>
        <w:t xml:space="preserve">Pour ce rapport, toutes les visualisations sont conçues autour de </w:t>
      </w:r>
      <w:r w:rsidRPr="000C560A">
        <w:rPr>
          <w:rFonts w:ascii="Times New Roman" w:hAnsi="Times New Roman" w:cs="Times New Roman"/>
          <w:b/>
          <w:bCs/>
          <w:sz w:val="28"/>
          <w:szCs w:val="28"/>
        </w:rPr>
        <w:t>deux mesures dynamiques clés</w:t>
      </w:r>
      <w:r w:rsidRPr="000C560A">
        <w:rPr>
          <w:rFonts w:ascii="Times New Roman" w:hAnsi="Times New Roman" w:cs="Times New Roman"/>
          <w:sz w:val="28"/>
          <w:szCs w:val="28"/>
        </w:rPr>
        <w:t xml:space="preserve"> :</w:t>
      </w:r>
    </w:p>
    <w:p w14:paraId="434112A0" w14:textId="77777777" w:rsidR="000C560A" w:rsidRPr="000C560A" w:rsidRDefault="000C560A" w:rsidP="000C560A">
      <w:pPr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560A">
        <w:rPr>
          <w:rFonts w:ascii="Times New Roman" w:hAnsi="Times New Roman" w:cs="Times New Roman"/>
          <w:b/>
          <w:bCs/>
          <w:sz w:val="28"/>
          <w:szCs w:val="28"/>
        </w:rPr>
        <w:t>Montant total de la réclamation</w:t>
      </w:r>
    </w:p>
    <w:p w14:paraId="32746D40" w14:textId="4ECEC3A3" w:rsidR="000C560A" w:rsidRPr="000C560A" w:rsidRDefault="000C560A" w:rsidP="000C560A">
      <w:pPr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560A">
        <w:rPr>
          <w:rFonts w:ascii="Times New Roman" w:hAnsi="Times New Roman" w:cs="Times New Roman"/>
          <w:b/>
          <w:bCs/>
          <w:sz w:val="28"/>
          <w:szCs w:val="28"/>
        </w:rPr>
        <w:t xml:space="preserve">Total des </w:t>
      </w:r>
      <w:r w:rsidR="00FF744C">
        <w:rPr>
          <w:rFonts w:ascii="Times New Roman" w:hAnsi="Times New Roman" w:cs="Times New Roman"/>
          <w:b/>
          <w:bCs/>
          <w:sz w:val="28"/>
          <w:szCs w:val="28"/>
        </w:rPr>
        <w:t>demandes</w:t>
      </w:r>
    </w:p>
    <w:p w14:paraId="37900405" w14:textId="77777777" w:rsidR="000C560A" w:rsidRPr="000C560A" w:rsidRDefault="000C560A" w:rsidP="000C560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560A">
        <w:rPr>
          <w:rFonts w:ascii="Times New Roman" w:hAnsi="Times New Roman" w:cs="Times New Roman"/>
          <w:sz w:val="28"/>
          <w:szCs w:val="28"/>
        </w:rPr>
        <w:t>Ces mesures constituent la base permettant de comparer, de filtrer et de segmenter efficacement les données.</w:t>
      </w:r>
    </w:p>
    <w:p w14:paraId="2AF71081" w14:textId="77777777" w:rsidR="000C560A" w:rsidRPr="000C560A" w:rsidRDefault="000C560A" w:rsidP="000C560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560A">
        <w:rPr>
          <w:rFonts w:ascii="Times New Roman" w:hAnsi="Times New Roman" w:cs="Times New Roman"/>
          <w:b/>
          <w:bCs/>
          <w:sz w:val="28"/>
          <w:szCs w:val="28"/>
        </w:rPr>
        <w:t>Exigences de visualisation :</w:t>
      </w:r>
    </w:p>
    <w:p w14:paraId="5580815A" w14:textId="398485F9" w:rsidR="000C560A" w:rsidRDefault="000C560A" w:rsidP="000C560A">
      <w:pPr>
        <w:pStyle w:val="Paragraphedeliste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560A">
        <w:rPr>
          <w:rFonts w:ascii="Times New Roman" w:hAnsi="Times New Roman" w:cs="Times New Roman"/>
          <w:b/>
          <w:bCs/>
          <w:sz w:val="28"/>
          <w:szCs w:val="28"/>
        </w:rPr>
        <w:t xml:space="preserve">Par utilisation de la voiture (graphique en anneau) – </w:t>
      </w:r>
      <w:r w:rsidRPr="00FF744C">
        <w:rPr>
          <w:rFonts w:ascii="Times New Roman" w:hAnsi="Times New Roman" w:cs="Times New Roman"/>
          <w:sz w:val="28"/>
          <w:szCs w:val="28"/>
        </w:rPr>
        <w:t>Pour</w:t>
      </w:r>
      <w:r w:rsidRPr="000C560A">
        <w:rPr>
          <w:rFonts w:ascii="Times New Roman" w:hAnsi="Times New Roman" w:cs="Times New Roman"/>
          <w:sz w:val="28"/>
          <w:szCs w:val="28"/>
        </w:rPr>
        <w:t xml:space="preserve"> analyser la distribution des </w:t>
      </w:r>
      <w:r w:rsidR="00FF744C">
        <w:rPr>
          <w:rFonts w:ascii="Times New Roman" w:hAnsi="Times New Roman" w:cs="Times New Roman"/>
          <w:sz w:val="28"/>
          <w:szCs w:val="28"/>
        </w:rPr>
        <w:t>demande</w:t>
      </w:r>
      <w:r w:rsidR="00975E05">
        <w:rPr>
          <w:rFonts w:ascii="Times New Roman" w:hAnsi="Times New Roman" w:cs="Times New Roman"/>
          <w:sz w:val="28"/>
          <w:szCs w:val="28"/>
        </w:rPr>
        <w:t>s</w:t>
      </w:r>
      <w:r w:rsidRPr="000C560A">
        <w:rPr>
          <w:rFonts w:ascii="Times New Roman" w:hAnsi="Times New Roman" w:cs="Times New Roman"/>
          <w:sz w:val="28"/>
          <w:szCs w:val="28"/>
        </w:rPr>
        <w:t xml:space="preserve"> et les montants des réclamations en fonction de la façon dont les voitures sont utilisées </w:t>
      </w:r>
      <w:r w:rsidR="00FF744C">
        <w:rPr>
          <w:rFonts w:ascii="Times New Roman" w:hAnsi="Times New Roman" w:cs="Times New Roman"/>
          <w:sz w:val="28"/>
          <w:szCs w:val="28"/>
        </w:rPr>
        <w:t>(</w:t>
      </w:r>
      <w:r w:rsidR="00FF744C" w:rsidRPr="000C560A">
        <w:rPr>
          <w:rFonts w:ascii="Times New Roman" w:hAnsi="Times New Roman" w:cs="Times New Roman"/>
          <w:sz w:val="28"/>
          <w:szCs w:val="28"/>
        </w:rPr>
        <w:t>personnelle</w:t>
      </w:r>
      <w:r w:rsidR="00FF744C">
        <w:rPr>
          <w:rFonts w:ascii="Times New Roman" w:hAnsi="Times New Roman" w:cs="Times New Roman"/>
          <w:sz w:val="28"/>
          <w:szCs w:val="28"/>
        </w:rPr>
        <w:t xml:space="preserve"> ou</w:t>
      </w:r>
      <w:r w:rsidRPr="000C560A">
        <w:rPr>
          <w:rFonts w:ascii="Times New Roman" w:hAnsi="Times New Roman" w:cs="Times New Roman"/>
          <w:sz w:val="28"/>
          <w:szCs w:val="28"/>
        </w:rPr>
        <w:t xml:space="preserve"> commerciale).</w:t>
      </w:r>
    </w:p>
    <w:p w14:paraId="45FBDCC0" w14:textId="59464B62" w:rsidR="000C560A" w:rsidRDefault="000C560A" w:rsidP="000C560A">
      <w:pPr>
        <w:pStyle w:val="Paragraphedeliste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560A">
        <w:rPr>
          <w:rFonts w:ascii="Times New Roman" w:hAnsi="Times New Roman" w:cs="Times New Roman"/>
          <w:b/>
          <w:bCs/>
          <w:sz w:val="28"/>
          <w:szCs w:val="28"/>
        </w:rPr>
        <w:t>Par marque de voiture (graphique à barres)</w:t>
      </w:r>
      <w:r w:rsidRPr="000C560A">
        <w:rPr>
          <w:rFonts w:ascii="Times New Roman" w:hAnsi="Times New Roman" w:cs="Times New Roman"/>
          <w:sz w:val="28"/>
          <w:szCs w:val="28"/>
        </w:rPr>
        <w:t xml:space="preserve"> – Pour identifier les marques de voitures qui ont des</w:t>
      </w:r>
      <w:r w:rsidR="00FF744C">
        <w:rPr>
          <w:rFonts w:ascii="Times New Roman" w:hAnsi="Times New Roman" w:cs="Times New Roman"/>
          <w:sz w:val="28"/>
          <w:szCs w:val="28"/>
        </w:rPr>
        <w:t xml:space="preserve"> demandes</w:t>
      </w:r>
      <w:r w:rsidRPr="000C560A">
        <w:rPr>
          <w:rFonts w:ascii="Times New Roman" w:hAnsi="Times New Roman" w:cs="Times New Roman"/>
          <w:sz w:val="28"/>
          <w:szCs w:val="28"/>
        </w:rPr>
        <w:t xml:space="preserve"> et des</w:t>
      </w:r>
      <w:r w:rsidR="00FF744C">
        <w:rPr>
          <w:rFonts w:ascii="Times New Roman" w:hAnsi="Times New Roman" w:cs="Times New Roman"/>
          <w:sz w:val="28"/>
          <w:szCs w:val="28"/>
        </w:rPr>
        <w:t xml:space="preserve"> montants</w:t>
      </w:r>
      <w:r w:rsidRPr="000C560A">
        <w:rPr>
          <w:rFonts w:ascii="Times New Roman" w:hAnsi="Times New Roman" w:cs="Times New Roman"/>
          <w:sz w:val="28"/>
          <w:szCs w:val="28"/>
        </w:rPr>
        <w:t xml:space="preserve"> </w:t>
      </w:r>
      <w:r w:rsidR="00FF744C" w:rsidRPr="000C560A">
        <w:rPr>
          <w:rFonts w:ascii="Times New Roman" w:hAnsi="Times New Roman" w:cs="Times New Roman"/>
          <w:sz w:val="28"/>
          <w:szCs w:val="28"/>
        </w:rPr>
        <w:t>réclamations plus élevées</w:t>
      </w:r>
      <w:r w:rsidRPr="000C560A">
        <w:rPr>
          <w:rFonts w:ascii="Times New Roman" w:hAnsi="Times New Roman" w:cs="Times New Roman"/>
          <w:sz w:val="28"/>
          <w:szCs w:val="28"/>
        </w:rPr>
        <w:t>, en mettant en évidence les risques liés à la marque.</w:t>
      </w:r>
    </w:p>
    <w:p w14:paraId="3586F186" w14:textId="710FD10D" w:rsidR="000C560A" w:rsidRDefault="000C560A" w:rsidP="000C560A">
      <w:pPr>
        <w:pStyle w:val="Paragraphedeliste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560A">
        <w:rPr>
          <w:rFonts w:ascii="Times New Roman" w:hAnsi="Times New Roman" w:cs="Times New Roman"/>
          <w:b/>
          <w:bCs/>
          <w:sz w:val="28"/>
          <w:szCs w:val="28"/>
        </w:rPr>
        <w:t>Par zone de couverture (graphique en anneau)</w:t>
      </w:r>
      <w:r w:rsidRPr="000C560A">
        <w:rPr>
          <w:rFonts w:ascii="Times New Roman" w:hAnsi="Times New Roman" w:cs="Times New Roman"/>
          <w:sz w:val="28"/>
          <w:szCs w:val="28"/>
        </w:rPr>
        <w:t xml:space="preserve"> – Pour évaluer les </w:t>
      </w:r>
      <w:r w:rsidR="00FF744C">
        <w:rPr>
          <w:rFonts w:ascii="Times New Roman" w:hAnsi="Times New Roman" w:cs="Times New Roman"/>
          <w:sz w:val="28"/>
          <w:szCs w:val="28"/>
        </w:rPr>
        <w:t>demandes</w:t>
      </w:r>
      <w:r w:rsidRPr="000C560A">
        <w:rPr>
          <w:rFonts w:ascii="Times New Roman" w:hAnsi="Times New Roman" w:cs="Times New Roman"/>
          <w:sz w:val="28"/>
          <w:szCs w:val="28"/>
        </w:rPr>
        <w:t xml:space="preserve"> et les </w:t>
      </w:r>
      <w:r w:rsidR="00FF744C">
        <w:rPr>
          <w:rFonts w:ascii="Times New Roman" w:hAnsi="Times New Roman" w:cs="Times New Roman"/>
          <w:sz w:val="28"/>
          <w:szCs w:val="28"/>
        </w:rPr>
        <w:t xml:space="preserve">montants de </w:t>
      </w:r>
      <w:r w:rsidRPr="000C560A">
        <w:rPr>
          <w:rFonts w:ascii="Times New Roman" w:hAnsi="Times New Roman" w:cs="Times New Roman"/>
          <w:sz w:val="28"/>
          <w:szCs w:val="28"/>
        </w:rPr>
        <w:t>réclamations par zones géographiques, utile pour l'analyse des risques régionaux.</w:t>
      </w:r>
    </w:p>
    <w:p w14:paraId="0BBF1E19" w14:textId="77777777" w:rsidR="000C560A" w:rsidRDefault="000C560A" w:rsidP="000C560A">
      <w:pPr>
        <w:pStyle w:val="Paragraphedeliste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560A">
        <w:rPr>
          <w:rFonts w:ascii="Times New Roman" w:hAnsi="Times New Roman" w:cs="Times New Roman"/>
          <w:b/>
          <w:bCs/>
          <w:sz w:val="28"/>
          <w:szCs w:val="28"/>
        </w:rPr>
        <w:t>Par groupe d'âge (tableau de fréquence/histogramme)</w:t>
      </w:r>
      <w:r w:rsidRPr="000C560A">
        <w:rPr>
          <w:rFonts w:ascii="Times New Roman" w:hAnsi="Times New Roman" w:cs="Times New Roman"/>
          <w:sz w:val="28"/>
          <w:szCs w:val="28"/>
        </w:rPr>
        <w:t xml:space="preserve"> – Pour évaluer la répartition par âge des assurés et identifier les tranches d'âge qui déposent le plus de réclamations.</w:t>
      </w:r>
    </w:p>
    <w:p w14:paraId="5D77DC7A" w14:textId="256AA525" w:rsidR="000C560A" w:rsidRDefault="000C560A" w:rsidP="000C560A">
      <w:pPr>
        <w:pStyle w:val="Paragraphedeliste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560A">
        <w:rPr>
          <w:rFonts w:ascii="Times New Roman" w:hAnsi="Times New Roman" w:cs="Times New Roman"/>
          <w:b/>
          <w:bCs/>
          <w:sz w:val="28"/>
          <w:szCs w:val="28"/>
        </w:rPr>
        <w:t>Par année de voiture (graphique en aires)</w:t>
      </w:r>
      <w:r w:rsidRPr="000C560A">
        <w:rPr>
          <w:rFonts w:ascii="Times New Roman" w:hAnsi="Times New Roman" w:cs="Times New Roman"/>
          <w:sz w:val="28"/>
          <w:szCs w:val="28"/>
        </w:rPr>
        <w:t xml:space="preserve"> – Pour analyser l'impact de l'âge de la voiture (année de fabrication) sur le nombre de </w:t>
      </w:r>
      <w:r w:rsidR="006C48A9">
        <w:rPr>
          <w:rFonts w:ascii="Times New Roman" w:hAnsi="Times New Roman" w:cs="Times New Roman"/>
          <w:sz w:val="28"/>
          <w:szCs w:val="28"/>
        </w:rPr>
        <w:t>demande</w:t>
      </w:r>
      <w:r w:rsidR="00975E05">
        <w:rPr>
          <w:rFonts w:ascii="Times New Roman" w:hAnsi="Times New Roman" w:cs="Times New Roman"/>
          <w:sz w:val="28"/>
          <w:szCs w:val="28"/>
        </w:rPr>
        <w:t>s</w:t>
      </w:r>
      <w:r w:rsidRPr="000C560A">
        <w:rPr>
          <w:rFonts w:ascii="Times New Roman" w:hAnsi="Times New Roman" w:cs="Times New Roman"/>
          <w:sz w:val="28"/>
          <w:szCs w:val="28"/>
        </w:rPr>
        <w:t xml:space="preserve"> et le montant des sinistres.</w:t>
      </w:r>
    </w:p>
    <w:p w14:paraId="20B33581" w14:textId="0CB1B861" w:rsidR="000C560A" w:rsidRDefault="000C560A" w:rsidP="000C560A">
      <w:pPr>
        <w:pStyle w:val="Paragraphedeliste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560A">
        <w:rPr>
          <w:rFonts w:ascii="Times New Roman" w:hAnsi="Times New Roman" w:cs="Times New Roman"/>
          <w:b/>
          <w:bCs/>
          <w:sz w:val="28"/>
          <w:szCs w:val="28"/>
        </w:rPr>
        <w:t>Par Kids Driving (graphique en ruban) – Pour</w:t>
      </w:r>
      <w:r w:rsidRPr="000C560A">
        <w:rPr>
          <w:rFonts w:ascii="Times New Roman" w:hAnsi="Times New Roman" w:cs="Times New Roman"/>
          <w:sz w:val="28"/>
          <w:szCs w:val="28"/>
        </w:rPr>
        <w:t xml:space="preserve"> comparer l'impact des jeunes conducteurs dans les ménages sur le nombre de </w:t>
      </w:r>
      <w:r w:rsidR="006C48A9">
        <w:rPr>
          <w:rFonts w:ascii="Times New Roman" w:hAnsi="Times New Roman" w:cs="Times New Roman"/>
          <w:sz w:val="28"/>
          <w:szCs w:val="28"/>
        </w:rPr>
        <w:t>demandes</w:t>
      </w:r>
      <w:r w:rsidRPr="000C560A">
        <w:rPr>
          <w:rFonts w:ascii="Times New Roman" w:hAnsi="Times New Roman" w:cs="Times New Roman"/>
          <w:sz w:val="28"/>
          <w:szCs w:val="28"/>
        </w:rPr>
        <w:t xml:space="preserve"> et les montants des réclamations.</w:t>
      </w:r>
    </w:p>
    <w:p w14:paraId="2EA9B42B" w14:textId="06A06308" w:rsidR="000C560A" w:rsidRDefault="000C560A" w:rsidP="000C560A">
      <w:pPr>
        <w:pStyle w:val="Paragraphedeliste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560A">
        <w:rPr>
          <w:rFonts w:ascii="Times New Roman" w:hAnsi="Times New Roman" w:cs="Times New Roman"/>
          <w:b/>
          <w:bCs/>
          <w:sz w:val="28"/>
          <w:szCs w:val="28"/>
        </w:rPr>
        <w:lastRenderedPageBreak/>
        <w:t>Par niveau d'éducation (graphique circulaire)</w:t>
      </w:r>
      <w:r w:rsidRPr="000C560A">
        <w:rPr>
          <w:rFonts w:ascii="Times New Roman" w:hAnsi="Times New Roman" w:cs="Times New Roman"/>
          <w:sz w:val="28"/>
          <w:szCs w:val="28"/>
        </w:rPr>
        <w:t xml:space="preserve"> – Pour comprendre comment les niveaux d'éducation sont corrélés avec l'adoption des </w:t>
      </w:r>
      <w:r w:rsidR="006C48A9">
        <w:rPr>
          <w:rFonts w:ascii="Times New Roman" w:hAnsi="Times New Roman" w:cs="Times New Roman"/>
          <w:sz w:val="28"/>
          <w:szCs w:val="28"/>
        </w:rPr>
        <w:t>demandes</w:t>
      </w:r>
      <w:r w:rsidRPr="000C560A">
        <w:rPr>
          <w:rFonts w:ascii="Times New Roman" w:hAnsi="Times New Roman" w:cs="Times New Roman"/>
          <w:sz w:val="28"/>
          <w:szCs w:val="28"/>
        </w:rPr>
        <w:t xml:space="preserve"> d'assurance et les</w:t>
      </w:r>
      <w:r w:rsidR="006C48A9">
        <w:rPr>
          <w:rFonts w:ascii="Times New Roman" w:hAnsi="Times New Roman" w:cs="Times New Roman"/>
          <w:sz w:val="28"/>
          <w:szCs w:val="28"/>
        </w:rPr>
        <w:t xml:space="preserve"> montant de</w:t>
      </w:r>
      <w:r w:rsidRPr="000C560A">
        <w:rPr>
          <w:rFonts w:ascii="Times New Roman" w:hAnsi="Times New Roman" w:cs="Times New Roman"/>
          <w:sz w:val="28"/>
          <w:szCs w:val="28"/>
        </w:rPr>
        <w:t xml:space="preserve"> réclamations.</w:t>
      </w:r>
    </w:p>
    <w:p w14:paraId="1C223767" w14:textId="2E6080E6" w:rsidR="000C560A" w:rsidRPr="000C560A" w:rsidRDefault="000C560A" w:rsidP="000C560A">
      <w:pPr>
        <w:pStyle w:val="Paragraphedeliste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560A">
        <w:rPr>
          <w:rFonts w:ascii="Times New Roman" w:hAnsi="Times New Roman" w:cs="Times New Roman"/>
          <w:b/>
          <w:bCs/>
          <w:sz w:val="28"/>
          <w:szCs w:val="28"/>
        </w:rPr>
        <w:t>Par niveau de scolarité et état matrimonial (Grille thermique matricielle)</w:t>
      </w:r>
      <w:r w:rsidRPr="000C560A">
        <w:rPr>
          <w:rFonts w:ascii="Times New Roman" w:hAnsi="Times New Roman" w:cs="Times New Roman"/>
          <w:sz w:val="28"/>
          <w:szCs w:val="28"/>
        </w:rPr>
        <w:t xml:space="preserve"> – Pour explorer l'effet combiné du niveau de scolarité et de l'état matrimonial sur les </w:t>
      </w:r>
      <w:r w:rsidR="00975E05">
        <w:rPr>
          <w:rFonts w:ascii="Times New Roman" w:hAnsi="Times New Roman" w:cs="Times New Roman"/>
          <w:sz w:val="28"/>
          <w:szCs w:val="28"/>
        </w:rPr>
        <w:t>politiques</w:t>
      </w:r>
      <w:r w:rsidRPr="000C560A">
        <w:rPr>
          <w:rFonts w:ascii="Times New Roman" w:hAnsi="Times New Roman" w:cs="Times New Roman"/>
          <w:sz w:val="28"/>
          <w:szCs w:val="28"/>
        </w:rPr>
        <w:t xml:space="preserve"> et les réclamations, en mettant en évidence les profils des clients.</w:t>
      </w:r>
    </w:p>
    <w:p w14:paraId="3BEB066D" w14:textId="77777777" w:rsidR="000C560A" w:rsidRPr="000C560A" w:rsidRDefault="000C560A" w:rsidP="000C560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8BAB70E" w14:textId="0825AEC9" w:rsidR="000C560A" w:rsidRPr="000C560A" w:rsidRDefault="000C560A" w:rsidP="000C560A">
      <w:pPr>
        <w:rPr>
          <w:sz w:val="24"/>
          <w:szCs w:val="24"/>
        </w:rPr>
      </w:pPr>
    </w:p>
    <w:sectPr w:rsidR="000C560A" w:rsidRPr="000C560A" w:rsidSect="00FB0555">
      <w:pgSz w:w="11906" w:h="16838"/>
      <w:pgMar w:top="1440" w:right="1440" w:bottom="1440" w:left="1440" w:header="708" w:footer="708" w:gutter="0"/>
      <w:pgBorders w:offsetFrom="page">
        <w:top w:val="single" w:sz="4" w:space="24" w:color="2F5496" w:themeColor="accent1" w:themeShade="BF"/>
        <w:left w:val="single" w:sz="4" w:space="24" w:color="2F5496" w:themeColor="accent1" w:themeShade="BF"/>
        <w:bottom w:val="single" w:sz="4" w:space="24" w:color="2F5496" w:themeColor="accent1" w:themeShade="BF"/>
        <w:right w:val="single" w:sz="4" w:space="24" w:color="2F5496" w:themeColor="accent1" w:themeShade="BF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7E437C" w14:textId="77777777" w:rsidR="00B76CC8" w:rsidRDefault="00B76CC8" w:rsidP="00FB0555">
      <w:pPr>
        <w:spacing w:after="0" w:line="240" w:lineRule="auto"/>
      </w:pPr>
      <w:r>
        <w:separator/>
      </w:r>
    </w:p>
  </w:endnote>
  <w:endnote w:type="continuationSeparator" w:id="0">
    <w:p w14:paraId="16F476DD" w14:textId="77777777" w:rsidR="00B76CC8" w:rsidRDefault="00B76CC8" w:rsidP="00FB05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4A8803" w14:textId="77777777" w:rsidR="00B76CC8" w:rsidRDefault="00B76CC8" w:rsidP="00FB0555">
      <w:pPr>
        <w:spacing w:after="0" w:line="240" w:lineRule="auto"/>
      </w:pPr>
      <w:r>
        <w:separator/>
      </w:r>
    </w:p>
  </w:footnote>
  <w:footnote w:type="continuationSeparator" w:id="0">
    <w:p w14:paraId="4A10F3FA" w14:textId="77777777" w:rsidR="00B76CC8" w:rsidRDefault="00B76CC8" w:rsidP="00FB055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4477FD"/>
    <w:multiLevelType w:val="hybridMultilevel"/>
    <w:tmpl w:val="C8481134"/>
    <w:lvl w:ilvl="0" w:tplc="2A0A2EC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A2435B"/>
    <w:multiLevelType w:val="hybridMultilevel"/>
    <w:tmpl w:val="86DC07B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67772A7"/>
    <w:multiLevelType w:val="multilevel"/>
    <w:tmpl w:val="5D2E1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60A"/>
    <w:rsid w:val="000138CA"/>
    <w:rsid w:val="0007676C"/>
    <w:rsid w:val="000C560A"/>
    <w:rsid w:val="000C7C00"/>
    <w:rsid w:val="000D2F3D"/>
    <w:rsid w:val="00246DDA"/>
    <w:rsid w:val="002D42DB"/>
    <w:rsid w:val="003526F9"/>
    <w:rsid w:val="005934F6"/>
    <w:rsid w:val="006C48A9"/>
    <w:rsid w:val="00794D46"/>
    <w:rsid w:val="007F4544"/>
    <w:rsid w:val="0086152D"/>
    <w:rsid w:val="008647E6"/>
    <w:rsid w:val="00910785"/>
    <w:rsid w:val="00975E05"/>
    <w:rsid w:val="00A579EF"/>
    <w:rsid w:val="00B76CC8"/>
    <w:rsid w:val="00B90E3A"/>
    <w:rsid w:val="00CD3295"/>
    <w:rsid w:val="00D90F94"/>
    <w:rsid w:val="00D94226"/>
    <w:rsid w:val="00F20538"/>
    <w:rsid w:val="00FB0555"/>
    <w:rsid w:val="00FE00E3"/>
    <w:rsid w:val="00FF7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96E18B"/>
  <w15:chartTrackingRefBased/>
  <w15:docId w15:val="{4A5B4881-AEF8-405D-B447-3D36DD8C8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560A"/>
    <w:rPr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0C56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C56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C56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C56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C56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C56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C56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C56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C56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C56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C56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C56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C560A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C560A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C560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C560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C560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C560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C56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C56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C56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C56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C56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C560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C560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C560A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C56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C560A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0C560A"/>
    <w:rPr>
      <w:b/>
      <w:bCs/>
      <w:smallCaps/>
      <w:color w:val="2F5496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FB055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B0555"/>
  </w:style>
  <w:style w:type="paragraph" w:styleId="Pieddepage">
    <w:name w:val="footer"/>
    <w:basedOn w:val="Normal"/>
    <w:link w:val="PieddepageCar"/>
    <w:uiPriority w:val="99"/>
    <w:unhideWhenUsed/>
    <w:rsid w:val="00FB055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B0555"/>
  </w:style>
  <w:style w:type="character" w:styleId="Lienhypertexte">
    <w:name w:val="Hyperlink"/>
    <w:basedOn w:val="Policepardfaut"/>
    <w:uiPriority w:val="99"/>
    <w:unhideWhenUsed/>
    <w:rsid w:val="00FB0555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FB0555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D94226"/>
    <w:rPr>
      <w:color w:val="954F72" w:themeColor="followedHyperlink"/>
      <w:u w:val="single"/>
    </w:rPr>
  </w:style>
  <w:style w:type="character" w:styleId="Textedelespacerserv">
    <w:name w:val="Placeholder Text"/>
    <w:basedOn w:val="Policepardfaut"/>
    <w:uiPriority w:val="99"/>
    <w:semiHidden/>
    <w:rsid w:val="00FE00E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3</Pages>
  <Words>538</Words>
  <Characters>2959</Characters>
  <Application>Microsoft Office Word</Application>
  <DocSecurity>0</DocSecurity>
  <Lines>24</Lines>
  <Paragraphs>6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Swapnajeet A</dc:creator>
  <cp:keywords/>
  <dc:description/>
  <cp:lastModifiedBy>japhet DOSSOU</cp:lastModifiedBy>
  <cp:revision>5</cp:revision>
  <dcterms:created xsi:type="dcterms:W3CDTF">2025-08-25T14:10:00Z</dcterms:created>
  <dcterms:modified xsi:type="dcterms:W3CDTF">2025-10-08T09:52:00Z</dcterms:modified>
</cp:coreProperties>
</file>