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Testing the export program</w:t>
      </w:r>
    </w:p>
    <w:p>
      <w:pPr>
        <w:pStyle w:val="Heading1"/>
      </w:pPr>
      <w:r>
        <w:t>2019-07-15</w:t>
      </w:r>
    </w:p>
    <w:p>
      <w:r>
        <w:t>Here I add in the more common elements that I will use in a blog post to test out my export and import functionality.</w:t>
      </w:r>
    </w:p>
    <w:p>
      <w:r>
        <w:t>After the image I add in a list:</w:t>
      </w:r>
    </w:p>
    <w:p>
      <w:r>
        <w:drawing>
          <wp:inline xmlns:a="http://schemas.openxmlformats.org/drawingml/2006/main" xmlns:pic="http://schemas.openxmlformats.org/drawingml/2006/picture">
            <wp:extent cx="1143000" cy="5240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24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list item 1</w:t>
      </w:r>
    </w:p>
    <w:p>
      <w:pPr>
        <w:pStyle w:val="ListBullet"/>
      </w:pPr>
      <w:r>
        <w:t>list item 2</w:t>
      </w:r>
    </w:p>
    <w:p>
      <w:r>
        <w:t>And now I have a heading</w:t>
      </w:r>
    </w:p>
    <w:p>
      <w:pPr>
        <w:pStyle w:val="Heading2"/>
      </w:pPr>
      <w:r>
        <w:t>This is a heading</w:t>
      </w:r>
    </w:p>
    <w:p>
      <w:pPr>
        <w:pStyle w:val="ListBullet"/>
      </w:pPr>
      <w:r>
        <w:t>with a list following it</w:t>
      </w:r>
    </w:p>
    <w:p>
      <w:r>
        <w:t>"And then a quotation"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