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05073" w14:textId="4D711B67" w:rsidR="00F27B89" w:rsidRDefault="00F27B89" w:rsidP="00F27B89">
      <w:pPr>
        <w:pStyle w:val="Ttulo"/>
        <w:rPr>
          <w:color w:val="FF0000"/>
        </w:rPr>
      </w:pPr>
      <w:r w:rsidRPr="00F27B89">
        <w:rPr>
          <w:color w:val="FF0000"/>
        </w:rPr>
        <w:t xml:space="preserve">Criando meu </w:t>
      </w:r>
      <w:proofErr w:type="spellStart"/>
      <w:r w:rsidRPr="00F27B89">
        <w:rPr>
          <w:color w:val="FF0000"/>
        </w:rPr>
        <w:t>NotebookLM</w:t>
      </w:r>
      <w:proofErr w:type="spellEnd"/>
    </w:p>
    <w:p w14:paraId="1B63687A" w14:textId="13B7D03D" w:rsidR="00F27B89" w:rsidRDefault="00F27B89" w:rsidP="00F27B89">
      <w:pPr>
        <w:rPr>
          <w:b/>
          <w:bCs/>
        </w:rPr>
      </w:pPr>
      <w:r w:rsidRPr="00F27B89">
        <w:rPr>
          <w:b/>
          <w:bCs/>
        </w:rPr>
        <w:t>-Fontes Principais</w:t>
      </w:r>
    </w:p>
    <w:p w14:paraId="0E9EB860" w14:textId="541B68A2" w:rsidR="00F27B89" w:rsidRDefault="00F27B89" w:rsidP="00F27B89">
      <w:hyperlink r:id="rId4" w:history="1">
        <w:r w:rsidRPr="000A6D85">
          <w:rPr>
            <w:rStyle w:val="Hyperlink"/>
          </w:rPr>
          <w:t>https://www.gov.br/inep/pt-br/areas-de-atuacao/avaliacao-e-exames-educacionais/enem/provas-e-gabaritos?utm_source</w:t>
        </w:r>
      </w:hyperlink>
    </w:p>
    <w:p w14:paraId="09BD4206" w14:textId="1270ABAD" w:rsidR="00F27B89" w:rsidRDefault="00F27B89" w:rsidP="00F27B89">
      <w:hyperlink r:id="rId5" w:history="1">
        <w:r w:rsidRPr="000A6D85">
          <w:rPr>
            <w:rStyle w:val="Hyperlink"/>
          </w:rPr>
          <w:t>https://www.gov.br/inep/pt-br/centrais-de-conteudo/acervo-linha-editorial/publicacoes-institucionais/avaliacoes-e-exames-da-educacao-basica/a-redacao-do-enem-2026-cartilha-do-a-participante</w:t>
        </w:r>
      </w:hyperlink>
    </w:p>
    <w:p w14:paraId="149CFD99" w14:textId="3FEA14CB" w:rsidR="00F27B89" w:rsidRDefault="00F27B89" w:rsidP="00F27B89">
      <w:hyperlink r:id="rId6" w:history="1">
        <w:r w:rsidRPr="000A6D85">
          <w:rPr>
            <w:rStyle w:val="Hyperlink"/>
          </w:rPr>
          <w:t>https://guiadoestudante.abril.com.br/redacao/leia-redacoes-nota-1000-do-enem-2025/</w:t>
        </w:r>
      </w:hyperlink>
    </w:p>
    <w:p w14:paraId="233074C2" w14:textId="14FC04C8" w:rsidR="002657CB" w:rsidRDefault="00F27B89" w:rsidP="00F27B89">
      <w:r>
        <w:t>- Arquivo PDF com a cartilha do estudante</w:t>
      </w:r>
    </w:p>
    <w:p w14:paraId="6E21F792" w14:textId="04927B33" w:rsidR="002657CB" w:rsidRDefault="002657CB" w:rsidP="00F27B89">
      <w:hyperlink r:id="rId7" w:history="1">
        <w:r w:rsidRPr="000A6D85">
          <w:rPr>
            <w:rStyle w:val="Hyperlink"/>
          </w:rPr>
          <w:t>https://youtu.be/t6DmI2m5Wrc?si=FILVNLovWtI4AL9v</w:t>
        </w:r>
      </w:hyperlink>
    </w:p>
    <w:p w14:paraId="52DC764F" w14:textId="3BBEB4B7" w:rsidR="002657CB" w:rsidRDefault="002657CB" w:rsidP="00F27B89">
      <w:hyperlink r:id="rId8" w:history="1">
        <w:r w:rsidRPr="000A6D85">
          <w:rPr>
            <w:rStyle w:val="Hyperlink"/>
          </w:rPr>
          <w:t>https://youtu.be/VRQtqA3Fbeo?si=gLlrft514iKCJ6tx</w:t>
        </w:r>
      </w:hyperlink>
    </w:p>
    <w:p w14:paraId="6BB80F8E" w14:textId="77777777" w:rsidR="002657CB" w:rsidRPr="00F27B89" w:rsidRDefault="002657CB" w:rsidP="00F27B89"/>
    <w:sectPr w:rsidR="002657CB" w:rsidRPr="00F27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89"/>
    <w:rsid w:val="002657CB"/>
    <w:rsid w:val="00830B08"/>
    <w:rsid w:val="00F2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8681"/>
  <w15:chartTrackingRefBased/>
  <w15:docId w15:val="{1EE12861-42AA-42B2-8A02-634C3A70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7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7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7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7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7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7B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7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7B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7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7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7B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7B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7B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7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7B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7B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7B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7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RQtqA3Fbeo?si=gLlrft514iKCJ6t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t6DmI2m5Wrc?si=FILVNLovWtI4AL9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uiadoestudante.abril.com.br/redacao/leia-redacoes-nota-1000-do-enem-2025/" TargetMode="External"/><Relationship Id="rId5" Type="http://schemas.openxmlformats.org/officeDocument/2006/relationships/hyperlink" Target="https://www.gov.br/inep/pt-br/centrais-de-conteudo/acervo-linha-editorial/publicacoes-institucionais/avaliacoes-e-exames-da-educacao-basica/a-redacao-do-enem-2026-cartilha-do-a-participant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v.br/inep/pt-br/areas-de-atuacao/avaliacao-e-exames-educacionais/enem/provas-e-gabaritos?utm_sourc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gustavodecarvalho3107@outlook.com</dc:creator>
  <cp:keywords/>
  <dc:description/>
  <cp:lastModifiedBy>gustavodecarvalho3107@outlook.com</cp:lastModifiedBy>
  <cp:revision>1</cp:revision>
  <dcterms:created xsi:type="dcterms:W3CDTF">2026-10-28T16:41:00Z</dcterms:created>
  <dcterms:modified xsi:type="dcterms:W3CDTF">2026-10-28T17:03:00Z</dcterms:modified>
</cp:coreProperties>
</file>