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3F20" w14:textId="77777777" w:rsidR="00A113A4" w:rsidRPr="00A113A4" w:rsidRDefault="00A113A4" w:rsidP="00A113A4">
      <w:pPr>
        <w:spacing w:after="0" w:line="480" w:lineRule="auto"/>
        <w:outlineLvl w:val="1"/>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b/>
          <w:bCs/>
          <w:color w:val="0E101A"/>
          <w:kern w:val="0"/>
          <w14:ligatures w14:val="none"/>
        </w:rPr>
        <w:t>Q&amp;A Session</w:t>
      </w:r>
    </w:p>
    <w:p w14:paraId="131BB101" w14:textId="77777777"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b/>
          <w:bCs/>
          <w:color w:val="0E101A"/>
          <w:kern w:val="0"/>
          <w14:ligatures w14:val="none"/>
        </w:rPr>
        <w:t>Q1: Why did you choose Instagram as the primary platform for your analysis?</w:t>
      </w:r>
    </w:p>
    <w:p w14:paraId="286228F0" w14:textId="77777777"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i/>
          <w:iCs/>
          <w:color w:val="0E101A"/>
          <w:kern w:val="0"/>
          <w14:ligatures w14:val="none"/>
        </w:rPr>
        <w:t>Answer:</w:t>
      </w:r>
    </w:p>
    <w:p w14:paraId="58C95428" w14:textId="6E077B7B"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color w:val="0E101A"/>
          <w:kern w:val="0"/>
          <w14:ligatures w14:val="none"/>
        </w:rPr>
        <w:t xml:space="preserve">Instagram was chosen as the primary platform because it consistently showed the strongest positive correlation with total sales in our analysis. Its high engagement rates and substantial follower growth indicate that it is crucial in driving sales for </w:t>
      </w:r>
      <w:r w:rsidRPr="00A113A4">
        <w:rPr>
          <w:rFonts w:ascii="Times New Roman" w:eastAsia="Times New Roman" w:hAnsi="Times New Roman" w:cs="Times New Roman"/>
          <w:color w:val="0E101A"/>
          <w:kern w:val="0"/>
          <w14:ligatures w14:val="none"/>
        </w:rPr>
        <w:t>Eco Glow</w:t>
      </w:r>
      <w:r w:rsidRPr="00A113A4">
        <w:rPr>
          <w:rFonts w:ascii="Times New Roman" w:eastAsia="Times New Roman" w:hAnsi="Times New Roman" w:cs="Times New Roman"/>
          <w:color w:val="0E101A"/>
          <w:kern w:val="0"/>
          <w14:ligatures w14:val="none"/>
        </w:rPr>
        <w:t xml:space="preserve"> Candles.</w:t>
      </w:r>
    </w:p>
    <w:p w14:paraId="3EAE5B9F" w14:textId="3E848B9D"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b/>
          <w:bCs/>
          <w:color w:val="0E101A"/>
          <w:kern w:val="0"/>
          <w14:ligatures w14:val="none"/>
        </w:rPr>
        <w:t xml:space="preserve">Q2: How can </w:t>
      </w:r>
      <w:r w:rsidRPr="00A113A4">
        <w:rPr>
          <w:rFonts w:ascii="Times New Roman" w:eastAsia="Times New Roman" w:hAnsi="Times New Roman" w:cs="Times New Roman"/>
          <w:b/>
          <w:bCs/>
          <w:color w:val="0E101A"/>
          <w:kern w:val="0"/>
          <w14:ligatures w14:val="none"/>
        </w:rPr>
        <w:t>Eco Glow</w:t>
      </w:r>
      <w:r w:rsidRPr="00A113A4">
        <w:rPr>
          <w:rFonts w:ascii="Times New Roman" w:eastAsia="Times New Roman" w:hAnsi="Times New Roman" w:cs="Times New Roman"/>
          <w:b/>
          <w:bCs/>
          <w:color w:val="0E101A"/>
          <w:kern w:val="0"/>
          <w14:ligatures w14:val="none"/>
        </w:rPr>
        <w:t xml:space="preserve"> Candles improve their cart abandonment rates, especially from direct referrals?</w:t>
      </w:r>
    </w:p>
    <w:p w14:paraId="41FDBB7A" w14:textId="77777777"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i/>
          <w:iCs/>
          <w:color w:val="0E101A"/>
          <w:kern w:val="0"/>
          <w14:ligatures w14:val="none"/>
        </w:rPr>
        <w:t>Answer:</w:t>
      </w:r>
    </w:p>
    <w:p w14:paraId="3E0E138F" w14:textId="2D899682"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color w:val="0E101A"/>
          <w:kern w:val="0"/>
          <w14:ligatures w14:val="none"/>
        </w:rPr>
        <w:t xml:space="preserve">To address higher cart abandonment rates from direct referrals, </w:t>
      </w:r>
      <w:r w:rsidRPr="00A113A4">
        <w:rPr>
          <w:rFonts w:ascii="Times New Roman" w:eastAsia="Times New Roman" w:hAnsi="Times New Roman" w:cs="Times New Roman"/>
          <w:color w:val="0E101A"/>
          <w:kern w:val="0"/>
          <w14:ligatures w14:val="none"/>
        </w:rPr>
        <w:t>Eco Glow</w:t>
      </w:r>
      <w:r w:rsidRPr="00A113A4">
        <w:rPr>
          <w:rFonts w:ascii="Times New Roman" w:eastAsia="Times New Roman" w:hAnsi="Times New Roman" w:cs="Times New Roman"/>
          <w:color w:val="0E101A"/>
          <w:kern w:val="0"/>
          <w14:ligatures w14:val="none"/>
        </w:rPr>
        <w:t xml:space="preserve"> Candles can enhance the user experience on their website by simplifying the checkout process, offering multiple payment options, and providing clear shipping information. Additionally, implementing retargeting strategies and sending follow-up reminders can help recover abandoned carts.</w:t>
      </w:r>
    </w:p>
    <w:p w14:paraId="3D111F6E" w14:textId="77777777"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b/>
          <w:bCs/>
          <w:color w:val="0E101A"/>
          <w:kern w:val="0"/>
          <w14:ligatures w14:val="none"/>
        </w:rPr>
        <w:t xml:space="preserve">Q3: Given the insufficient data for seasonal decomposition, how do you suggest </w:t>
      </w:r>
      <w:proofErr w:type="spellStart"/>
      <w:r w:rsidRPr="00A113A4">
        <w:rPr>
          <w:rFonts w:ascii="Times New Roman" w:eastAsia="Times New Roman" w:hAnsi="Times New Roman" w:cs="Times New Roman"/>
          <w:b/>
          <w:bCs/>
          <w:color w:val="0E101A"/>
          <w:kern w:val="0"/>
          <w14:ligatures w14:val="none"/>
        </w:rPr>
        <w:t>EcoGlow</w:t>
      </w:r>
      <w:proofErr w:type="spellEnd"/>
      <w:r w:rsidRPr="00A113A4">
        <w:rPr>
          <w:rFonts w:ascii="Times New Roman" w:eastAsia="Times New Roman" w:hAnsi="Times New Roman" w:cs="Times New Roman"/>
          <w:b/>
          <w:bCs/>
          <w:color w:val="0E101A"/>
          <w:kern w:val="0"/>
          <w14:ligatures w14:val="none"/>
        </w:rPr>
        <w:t xml:space="preserve"> Candles proceed with trend analysis?</w:t>
      </w:r>
    </w:p>
    <w:p w14:paraId="54EF8791" w14:textId="77777777"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i/>
          <w:iCs/>
          <w:color w:val="0E101A"/>
          <w:kern w:val="0"/>
          <w14:ligatures w14:val="none"/>
        </w:rPr>
        <w:t>Answer:</w:t>
      </w:r>
    </w:p>
    <w:p w14:paraId="04309FE5" w14:textId="29A4C79F"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color w:val="0E101A"/>
          <w:kern w:val="0"/>
          <w14:ligatures w14:val="none"/>
        </w:rPr>
        <w:t xml:space="preserve">For more accurate trend analysis, </w:t>
      </w:r>
      <w:r w:rsidRPr="00A113A4">
        <w:rPr>
          <w:rFonts w:ascii="Times New Roman" w:eastAsia="Times New Roman" w:hAnsi="Times New Roman" w:cs="Times New Roman"/>
          <w:color w:val="0E101A"/>
          <w:kern w:val="0"/>
          <w14:ligatures w14:val="none"/>
        </w:rPr>
        <w:t>Eco Glow</w:t>
      </w:r>
      <w:r w:rsidRPr="00A113A4">
        <w:rPr>
          <w:rFonts w:ascii="Times New Roman" w:eastAsia="Times New Roman" w:hAnsi="Times New Roman" w:cs="Times New Roman"/>
          <w:color w:val="0E101A"/>
          <w:kern w:val="0"/>
          <w14:ligatures w14:val="none"/>
        </w:rPr>
        <w:t xml:space="preserve"> </w:t>
      </w:r>
      <w:proofErr w:type="gramStart"/>
      <w:r w:rsidRPr="00A113A4">
        <w:rPr>
          <w:rFonts w:ascii="Times New Roman" w:eastAsia="Times New Roman" w:hAnsi="Times New Roman" w:cs="Times New Roman"/>
          <w:color w:val="0E101A"/>
          <w:kern w:val="0"/>
          <w14:ligatures w14:val="none"/>
        </w:rPr>
        <w:t>Candles should</w:t>
      </w:r>
      <w:proofErr w:type="gramEnd"/>
      <w:r w:rsidRPr="00A113A4">
        <w:rPr>
          <w:rFonts w:ascii="Times New Roman" w:eastAsia="Times New Roman" w:hAnsi="Times New Roman" w:cs="Times New Roman"/>
          <w:color w:val="0E101A"/>
          <w:kern w:val="0"/>
          <w14:ligatures w14:val="none"/>
        </w:rPr>
        <w:t xml:space="preserve"> aim to collect data over a more extended period, preferably at least 24 months, to capture multiple seasonal cycles. This will enable meaningful seasonal decomposition and a better understanding of long-term trends and seasonal impacts on sales.</w:t>
      </w:r>
    </w:p>
    <w:p w14:paraId="5872BBFA" w14:textId="77777777"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b/>
          <w:bCs/>
          <w:color w:val="0E101A"/>
          <w:kern w:val="0"/>
          <w14:ligatures w14:val="none"/>
        </w:rPr>
        <w:t>Q4: What ethical considerations did you consider while handling the data for this analysis?</w:t>
      </w:r>
    </w:p>
    <w:p w14:paraId="44A250F8" w14:textId="77777777"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i/>
          <w:iCs/>
          <w:color w:val="0E101A"/>
          <w:kern w:val="0"/>
          <w14:ligatures w14:val="none"/>
        </w:rPr>
        <w:t>Answer:</w:t>
      </w:r>
    </w:p>
    <w:p w14:paraId="22090A32" w14:textId="79E2A5D6"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color w:val="0E101A"/>
          <w:kern w:val="0"/>
          <w14:ligatures w14:val="none"/>
        </w:rPr>
        <w:lastRenderedPageBreak/>
        <w:t xml:space="preserve">We ensured that all data used in the analysis were anonymized to protect individual privacy. Data collection complied with relevant data protection regulations and obtained consent where necessary. Responsible marketing practices were also emphasized to maintain consumer trust and uphold </w:t>
      </w:r>
      <w:r w:rsidRPr="00A113A4">
        <w:rPr>
          <w:rFonts w:ascii="Times New Roman" w:eastAsia="Times New Roman" w:hAnsi="Times New Roman" w:cs="Times New Roman"/>
          <w:color w:val="0E101A"/>
          <w:kern w:val="0"/>
          <w14:ligatures w14:val="none"/>
        </w:rPr>
        <w:t>Eco Glow</w:t>
      </w:r>
      <w:r w:rsidRPr="00A113A4">
        <w:rPr>
          <w:rFonts w:ascii="Times New Roman" w:eastAsia="Times New Roman" w:hAnsi="Times New Roman" w:cs="Times New Roman"/>
          <w:color w:val="0E101A"/>
          <w:kern w:val="0"/>
          <w14:ligatures w14:val="none"/>
        </w:rPr>
        <w:t xml:space="preserve"> Candles' brand integrity.</w:t>
      </w:r>
    </w:p>
    <w:p w14:paraId="4FD8DA4F" w14:textId="54840373"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b/>
          <w:bCs/>
          <w:color w:val="0E101A"/>
          <w:kern w:val="0"/>
          <w14:ligatures w14:val="none"/>
        </w:rPr>
        <w:t xml:space="preserve">Q5: How can the findings from this analysis inform </w:t>
      </w:r>
      <w:r w:rsidRPr="00A113A4">
        <w:rPr>
          <w:rFonts w:ascii="Times New Roman" w:eastAsia="Times New Roman" w:hAnsi="Times New Roman" w:cs="Times New Roman"/>
          <w:b/>
          <w:bCs/>
          <w:color w:val="0E101A"/>
          <w:kern w:val="0"/>
          <w14:ligatures w14:val="none"/>
        </w:rPr>
        <w:t>Eco Glow</w:t>
      </w:r>
      <w:r w:rsidRPr="00A113A4">
        <w:rPr>
          <w:rFonts w:ascii="Times New Roman" w:eastAsia="Times New Roman" w:hAnsi="Times New Roman" w:cs="Times New Roman"/>
          <w:b/>
          <w:bCs/>
          <w:color w:val="0E101A"/>
          <w:kern w:val="0"/>
          <w14:ligatures w14:val="none"/>
        </w:rPr>
        <w:t xml:space="preserve"> Candles' future marketing strategies?</w:t>
      </w:r>
    </w:p>
    <w:p w14:paraId="4D3BE0BD" w14:textId="77777777" w:rsidR="00A113A4" w:rsidRPr="00A113A4" w:rsidRDefault="00A113A4" w:rsidP="00A113A4">
      <w:pPr>
        <w:spacing w:after="0" w:line="480" w:lineRule="auto"/>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i/>
          <w:iCs/>
          <w:color w:val="0E101A"/>
          <w:kern w:val="0"/>
          <w14:ligatures w14:val="none"/>
        </w:rPr>
        <w:t>Answer:</w:t>
      </w:r>
    </w:p>
    <w:p w14:paraId="0D299CE9" w14:textId="77777777" w:rsidR="00A113A4" w:rsidRPr="00A113A4" w:rsidRDefault="00A113A4" w:rsidP="00A113A4">
      <w:pPr>
        <w:spacing w:after="0" w:line="480" w:lineRule="auto"/>
        <w:outlineLvl w:val="1"/>
        <w:rPr>
          <w:rFonts w:ascii="Times New Roman" w:eastAsia="Times New Roman" w:hAnsi="Times New Roman" w:cs="Times New Roman"/>
          <w:color w:val="0E101A"/>
          <w:kern w:val="0"/>
          <w14:ligatures w14:val="none"/>
        </w:rPr>
      </w:pPr>
      <w:r w:rsidRPr="00A113A4">
        <w:rPr>
          <w:rFonts w:ascii="Times New Roman" w:eastAsia="Times New Roman" w:hAnsi="Times New Roman" w:cs="Times New Roman"/>
          <w:color w:val="0E101A"/>
          <w:kern w:val="0"/>
          <w14:ligatures w14:val="none"/>
        </w:rPr>
        <w:t xml:space="preserve">The findings highlight the importance of Instagram in driving sales, suggesting that </w:t>
      </w:r>
      <w:proofErr w:type="spellStart"/>
      <w:r w:rsidRPr="00A113A4">
        <w:rPr>
          <w:rFonts w:ascii="Times New Roman" w:eastAsia="Times New Roman" w:hAnsi="Times New Roman" w:cs="Times New Roman"/>
          <w:color w:val="0E101A"/>
          <w:kern w:val="0"/>
          <w14:ligatures w14:val="none"/>
        </w:rPr>
        <w:t>EcoGlow</w:t>
      </w:r>
      <w:proofErr w:type="spellEnd"/>
      <w:r w:rsidRPr="00A113A4">
        <w:rPr>
          <w:rFonts w:ascii="Times New Roman" w:eastAsia="Times New Roman" w:hAnsi="Times New Roman" w:cs="Times New Roman"/>
          <w:color w:val="0E101A"/>
          <w:kern w:val="0"/>
          <w14:ligatures w14:val="none"/>
        </w:rPr>
        <w:t xml:space="preserve"> Candles should invest more in Instagram marketing campaigns. Identifying high-ROI clusters allows the company to allocate resources more effectively toward campaigns that yield the best returns. Furthermore, understanding referral sources and cart abandonment behaviors can help in tailoring strategies to enhance user experience and conversion rates.</w:t>
      </w:r>
    </w:p>
    <w:p w14:paraId="0A2C1893" w14:textId="77777777" w:rsidR="00AF0F6A" w:rsidRPr="00A113A4" w:rsidRDefault="00AF0F6A" w:rsidP="00A113A4">
      <w:pPr>
        <w:spacing w:after="0" w:line="480" w:lineRule="auto"/>
      </w:pPr>
    </w:p>
    <w:sectPr w:rsidR="00AF0F6A" w:rsidRPr="00A113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46A3F" w14:textId="77777777" w:rsidR="00ED4A41" w:rsidRDefault="00ED4A41" w:rsidP="00A113A4">
      <w:pPr>
        <w:spacing w:after="0" w:line="240" w:lineRule="auto"/>
      </w:pPr>
      <w:r>
        <w:separator/>
      </w:r>
    </w:p>
  </w:endnote>
  <w:endnote w:type="continuationSeparator" w:id="0">
    <w:p w14:paraId="5DE288C9" w14:textId="77777777" w:rsidR="00ED4A41" w:rsidRDefault="00ED4A41" w:rsidP="00A1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8726B" w14:textId="77777777" w:rsidR="00ED4A41" w:rsidRDefault="00ED4A41" w:rsidP="00A113A4">
      <w:pPr>
        <w:spacing w:after="0" w:line="240" w:lineRule="auto"/>
      </w:pPr>
      <w:r>
        <w:separator/>
      </w:r>
    </w:p>
  </w:footnote>
  <w:footnote w:type="continuationSeparator" w:id="0">
    <w:p w14:paraId="111B291E" w14:textId="77777777" w:rsidR="00ED4A41" w:rsidRDefault="00ED4A41" w:rsidP="00A11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4B8A8" w14:textId="12B1CD24" w:rsidR="00A113A4" w:rsidRDefault="00A113A4">
    <w:pPr>
      <w:pStyle w:val="Header"/>
    </w:pPr>
    <w:r>
      <w:tab/>
    </w:r>
    <w:r>
      <w:tab/>
      <w:t xml:space="preserve">JAPOLLO </w:t>
    </w:r>
    <w:sdt>
      <w:sdtPr>
        <w:id w:val="-15081306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370BBF" w14:textId="49F84E68" w:rsidR="00A113A4" w:rsidRDefault="00A113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03"/>
    <w:rsid w:val="001A1CC1"/>
    <w:rsid w:val="002F7F33"/>
    <w:rsid w:val="00A113A4"/>
    <w:rsid w:val="00AF0F6A"/>
    <w:rsid w:val="00B61203"/>
    <w:rsid w:val="00ED4A41"/>
    <w:rsid w:val="00F7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975E"/>
  <w15:chartTrackingRefBased/>
  <w15:docId w15:val="{0249B56A-2029-4FE9-B7EC-963ECF29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203"/>
    <w:rPr>
      <w:rFonts w:eastAsiaTheme="majorEastAsia" w:cstheme="majorBidi"/>
      <w:color w:val="272727" w:themeColor="text1" w:themeTint="D8"/>
    </w:rPr>
  </w:style>
  <w:style w:type="paragraph" w:styleId="Title">
    <w:name w:val="Title"/>
    <w:basedOn w:val="Normal"/>
    <w:next w:val="Normal"/>
    <w:link w:val="TitleChar"/>
    <w:uiPriority w:val="10"/>
    <w:qFormat/>
    <w:rsid w:val="00B61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203"/>
    <w:pPr>
      <w:spacing w:before="160"/>
      <w:jc w:val="center"/>
    </w:pPr>
    <w:rPr>
      <w:i/>
      <w:iCs/>
      <w:color w:val="404040" w:themeColor="text1" w:themeTint="BF"/>
    </w:rPr>
  </w:style>
  <w:style w:type="character" w:customStyle="1" w:styleId="QuoteChar">
    <w:name w:val="Quote Char"/>
    <w:basedOn w:val="DefaultParagraphFont"/>
    <w:link w:val="Quote"/>
    <w:uiPriority w:val="29"/>
    <w:rsid w:val="00B61203"/>
    <w:rPr>
      <w:i/>
      <w:iCs/>
      <w:color w:val="404040" w:themeColor="text1" w:themeTint="BF"/>
    </w:rPr>
  </w:style>
  <w:style w:type="paragraph" w:styleId="ListParagraph">
    <w:name w:val="List Paragraph"/>
    <w:basedOn w:val="Normal"/>
    <w:uiPriority w:val="34"/>
    <w:qFormat/>
    <w:rsid w:val="00B61203"/>
    <w:pPr>
      <w:ind w:left="720"/>
      <w:contextualSpacing/>
    </w:pPr>
  </w:style>
  <w:style w:type="character" w:styleId="IntenseEmphasis">
    <w:name w:val="Intense Emphasis"/>
    <w:basedOn w:val="DefaultParagraphFont"/>
    <w:uiPriority w:val="21"/>
    <w:qFormat/>
    <w:rsid w:val="00B61203"/>
    <w:rPr>
      <w:i/>
      <w:iCs/>
      <w:color w:val="0F4761" w:themeColor="accent1" w:themeShade="BF"/>
    </w:rPr>
  </w:style>
  <w:style w:type="paragraph" w:styleId="IntenseQuote">
    <w:name w:val="Intense Quote"/>
    <w:basedOn w:val="Normal"/>
    <w:next w:val="Normal"/>
    <w:link w:val="IntenseQuoteChar"/>
    <w:uiPriority w:val="30"/>
    <w:qFormat/>
    <w:rsid w:val="00B61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203"/>
    <w:rPr>
      <w:i/>
      <w:iCs/>
      <w:color w:val="0F4761" w:themeColor="accent1" w:themeShade="BF"/>
    </w:rPr>
  </w:style>
  <w:style w:type="character" w:styleId="IntenseReference">
    <w:name w:val="Intense Reference"/>
    <w:basedOn w:val="DefaultParagraphFont"/>
    <w:uiPriority w:val="32"/>
    <w:qFormat/>
    <w:rsid w:val="00B61203"/>
    <w:rPr>
      <w:b/>
      <w:bCs/>
      <w:smallCaps/>
      <w:color w:val="0F4761" w:themeColor="accent1" w:themeShade="BF"/>
      <w:spacing w:val="5"/>
    </w:rPr>
  </w:style>
  <w:style w:type="paragraph" w:styleId="Header">
    <w:name w:val="header"/>
    <w:basedOn w:val="Normal"/>
    <w:link w:val="HeaderChar"/>
    <w:uiPriority w:val="99"/>
    <w:unhideWhenUsed/>
    <w:rsid w:val="00A11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3A4"/>
  </w:style>
  <w:style w:type="paragraph" w:styleId="Footer">
    <w:name w:val="footer"/>
    <w:basedOn w:val="Normal"/>
    <w:link w:val="FooterChar"/>
    <w:uiPriority w:val="99"/>
    <w:unhideWhenUsed/>
    <w:rsid w:val="00A11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27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Apollo</dc:creator>
  <cp:keywords/>
  <dc:description/>
  <cp:lastModifiedBy>James Apollo</cp:lastModifiedBy>
  <cp:revision>2</cp:revision>
  <dcterms:created xsi:type="dcterms:W3CDTF">2024-11-11T06:12:00Z</dcterms:created>
  <dcterms:modified xsi:type="dcterms:W3CDTF">2024-11-11T06:12:00Z</dcterms:modified>
</cp:coreProperties>
</file>