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03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Fernando Lopes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Marília Tostes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Rafael Carmo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Eloisa Pessoa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Jaqueline Paula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Leonardo Duarte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Marina Pereira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b w:val="1"/>
          <w:smallCaps w:val="1"/>
          <w:sz w:val="32"/>
          <w:szCs w:val="32"/>
          <w:highlight w:val="yellow"/>
        </w:rPr>
      </w:pPr>
      <w:r w:rsidDel="00000000" w:rsidR="00000000" w:rsidRPr="00000000">
        <w:rPr>
          <w:b w:val="1"/>
          <w:smallCaps w:val="1"/>
          <w:sz w:val="32"/>
          <w:szCs w:val="32"/>
          <w:highlight w:val="yellow"/>
          <w:rtl w:val="0"/>
        </w:rPr>
        <w:t xml:space="preserve">DER DO PROJETO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b w:val="1"/>
          <w:smallCaps w:val="1"/>
          <w:sz w:val="32"/>
          <w:szCs w:val="32"/>
          <w:highlight w:val="yellow"/>
        </w:rPr>
      </w:pPr>
      <w:r w:rsidDel="00000000" w:rsidR="00000000" w:rsidRPr="00000000">
        <w:rPr>
          <w:b w:val="1"/>
          <w:smallCaps w:val="1"/>
          <w:sz w:val="32"/>
          <w:szCs w:val="32"/>
          <w:highlight w:val="yellow"/>
          <w:rtl w:val="0"/>
        </w:rPr>
        <w:t xml:space="preserve">relatório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Consumo e Produção Responsáveis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DER: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 que escolhemos estes atributos para as tabelas?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tb_categorias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Armazenar o </w:t>
      </w:r>
      <w:r w:rsidDel="00000000" w:rsidR="00000000" w:rsidRPr="00000000">
        <w:rPr>
          <w:b w:val="1"/>
          <w:rtl w:val="0"/>
        </w:rPr>
        <w:t xml:space="preserve">nome </w:t>
      </w:r>
      <w:r w:rsidDel="00000000" w:rsidR="00000000" w:rsidRPr="00000000">
        <w:rPr>
          <w:rtl w:val="0"/>
        </w:rPr>
        <w:t xml:space="preserve">e uma </w:t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 é importante para que o usuário possa separar produtos pesquisados em diferentes categorias, facilitando o uso do website.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tb_produtos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Armazenar informações como o </w:t>
      </w:r>
      <w:r w:rsidDel="00000000" w:rsidR="00000000" w:rsidRPr="00000000">
        <w:rPr>
          <w:b w:val="1"/>
          <w:rtl w:val="0"/>
        </w:rPr>
        <w:t xml:space="preserve">nome,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b w:val="1"/>
          <w:rtl w:val="0"/>
        </w:rPr>
        <w:t xml:space="preserve"> descrição</w:t>
      </w:r>
      <w:r w:rsidDel="00000000" w:rsidR="00000000" w:rsidRPr="00000000">
        <w:rPr>
          <w:rtl w:val="0"/>
        </w:rPr>
        <w:t xml:space="preserve">, a </w:t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, o </w:t>
      </w:r>
      <w:r w:rsidDel="00000000" w:rsidR="00000000" w:rsidRPr="00000000">
        <w:rPr>
          <w:b w:val="1"/>
          <w:rtl w:val="0"/>
        </w:rPr>
        <w:t xml:space="preserve">preço</w:t>
      </w:r>
      <w:r w:rsidDel="00000000" w:rsidR="00000000" w:rsidRPr="00000000">
        <w:rPr>
          <w:rtl w:val="0"/>
        </w:rPr>
        <w:t xml:space="preserve">, a </w:t>
      </w:r>
      <w:r w:rsidDel="00000000" w:rsidR="00000000" w:rsidRPr="00000000">
        <w:rPr>
          <w:b w:val="1"/>
          <w:rtl w:val="0"/>
        </w:rPr>
        <w:t xml:space="preserve">foto</w:t>
      </w:r>
      <w:r w:rsidDel="00000000" w:rsidR="00000000" w:rsidRPr="00000000">
        <w:rPr>
          <w:rtl w:val="0"/>
        </w:rPr>
        <w:t xml:space="preserve"> e a</w:t>
      </w:r>
      <w:r w:rsidDel="00000000" w:rsidR="00000000" w:rsidRPr="00000000">
        <w:rPr>
          <w:b w:val="1"/>
          <w:rtl w:val="0"/>
        </w:rPr>
        <w:t xml:space="preserve"> categoria</w:t>
      </w:r>
      <w:r w:rsidDel="00000000" w:rsidR="00000000" w:rsidRPr="00000000">
        <w:rPr>
          <w:rtl w:val="0"/>
        </w:rPr>
        <w:t xml:space="preserve"> permite a criação do sistema back-end de vendas, além da exibição por uma página web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tb_usuarios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Armazenar o 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 e a</w:t>
      </w:r>
      <w:r w:rsidDel="00000000" w:rsidR="00000000" w:rsidRPr="00000000">
        <w:rPr>
          <w:b w:val="1"/>
          <w:rtl w:val="0"/>
        </w:rPr>
        <w:t xml:space="preserve"> foto</w:t>
      </w:r>
      <w:r w:rsidDel="00000000" w:rsidR="00000000" w:rsidRPr="00000000">
        <w:rPr>
          <w:rtl w:val="0"/>
        </w:rPr>
        <w:t xml:space="preserve"> do usuário podem garantir uma melhor experiência de uso através do front-end, e dados como o </w:t>
      </w:r>
      <w:r w:rsidDel="00000000" w:rsidR="00000000" w:rsidRPr="00000000">
        <w:rPr>
          <w:b w:val="1"/>
          <w:rtl w:val="0"/>
        </w:rPr>
        <w:t xml:space="preserve">e-mail</w:t>
      </w:r>
      <w:r w:rsidDel="00000000" w:rsidR="00000000" w:rsidRPr="00000000">
        <w:rPr>
          <w:rtl w:val="0"/>
        </w:rPr>
        <w:t xml:space="preserve"> e uma </w:t>
      </w:r>
      <w:r w:rsidDel="00000000" w:rsidR="00000000" w:rsidRPr="00000000">
        <w:rPr>
          <w:b w:val="1"/>
          <w:rtl w:val="0"/>
        </w:rPr>
        <w:t xml:space="preserve">senha</w:t>
      </w:r>
      <w:r w:rsidDel="00000000" w:rsidR="00000000" w:rsidRPr="00000000">
        <w:rPr>
          <w:rtl w:val="0"/>
        </w:rPr>
        <w:t xml:space="preserve"> podem gerar um cadastro no back-end, além da inclusão dos campos </w:t>
      </w:r>
      <w:r w:rsidDel="00000000" w:rsidR="00000000" w:rsidRPr="00000000">
        <w:rPr>
          <w:b w:val="1"/>
          <w:rtl w:val="0"/>
        </w:rPr>
        <w:t xml:space="preserve">cpf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cnpj </w:t>
      </w:r>
      <w:r w:rsidDel="00000000" w:rsidR="00000000" w:rsidRPr="00000000">
        <w:rPr>
          <w:rtl w:val="0"/>
        </w:rPr>
        <w:t xml:space="preserve"> para autorizar compras e vendas no website dependendo das informações fornecidas pelo usuário.</w:t>
      </w: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widowControl w:val="0"/>
      <w:pBdr>
        <w:bottom w:color="000000" w:space="1" w:sz="12" w:val="single"/>
      </w:pBdr>
      <w:spacing w:line="240" w:lineRule="auto"/>
      <w:jc w:val="both"/>
      <w:rPr>
        <w:color w:val="1e84ff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