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B097" w14:textId="02AAA678" w:rsidR="00E43A1B" w:rsidRDefault="00CC4639" w:rsidP="00CC4639">
      <w:pPr>
        <w:rPr>
          <w:b/>
          <w:color w:val="000000"/>
          <w:lang w:val="es-ES"/>
        </w:rPr>
      </w:pPr>
      <w:r>
        <w:rPr>
          <w:b/>
          <w:noProof/>
          <w:color w:val="000000"/>
          <w:lang w:val="es-ES"/>
        </w:rPr>
        <w:drawing>
          <wp:inline distT="0" distB="0" distL="0" distR="0" wp14:anchorId="67C10E60" wp14:editId="74516F56">
            <wp:extent cx="6195060" cy="8763000"/>
            <wp:effectExtent l="0" t="0" r="0" b="0"/>
            <wp:docPr id="459570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70777" name="Picture 4595707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84F0" w14:textId="1DED82F4" w:rsidR="002302FC" w:rsidRPr="009A6D9D" w:rsidRDefault="00000000" w:rsidP="00CC4639">
      <w:pPr>
        <w:jc w:val="center"/>
        <w:rPr>
          <w:lang w:val="es-ES"/>
        </w:rPr>
      </w:pPr>
      <w:r w:rsidRPr="00B54CF1">
        <w:rPr>
          <w:b/>
          <w:color w:val="000000"/>
          <w:lang w:val="es-ES"/>
        </w:rPr>
        <w:lastRenderedPageBreak/>
        <w:t xml:space="preserve">Actividad 5 - Reporte </w:t>
      </w:r>
      <w:r w:rsidR="00B54CF1" w:rsidRPr="00B54CF1">
        <w:rPr>
          <w:b/>
          <w:color w:val="000000"/>
          <w:lang w:val="es-ES"/>
        </w:rPr>
        <w:t>técnico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2302FC" w14:paraId="192B1F0C" w14:textId="77777777">
        <w:trPr>
          <w:jc w:val="center"/>
        </w:trPr>
        <w:tc>
          <w:tcPr>
            <w:tcW w:w="4986" w:type="dxa"/>
            <w:shd w:val="clear" w:color="auto" w:fill="000000"/>
            <w:vAlign w:val="center"/>
          </w:tcPr>
          <w:p w14:paraId="046AC891" w14:textId="77777777" w:rsidR="002302FC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4986" w:type="dxa"/>
            <w:shd w:val="clear" w:color="auto" w:fill="000000"/>
            <w:vAlign w:val="center"/>
          </w:tcPr>
          <w:p w14:paraId="0F9D1B40" w14:textId="77777777" w:rsidR="002302FC" w:rsidRDefault="00000000">
            <w:r>
              <w:rPr>
                <w:b/>
                <w:color w:val="FFFFFF"/>
              </w:rPr>
              <w:t>Detalle</w:t>
            </w:r>
          </w:p>
        </w:tc>
      </w:tr>
      <w:tr w:rsidR="002302FC" w14:paraId="56964AA1" w14:textId="77777777">
        <w:trPr>
          <w:jc w:val="center"/>
        </w:trPr>
        <w:tc>
          <w:tcPr>
            <w:tcW w:w="4986" w:type="dxa"/>
            <w:vAlign w:val="center"/>
          </w:tcPr>
          <w:p w14:paraId="2652DD10" w14:textId="77777777" w:rsidR="002302FC" w:rsidRDefault="00000000">
            <w:r>
              <w:rPr>
                <w:b/>
              </w:rPr>
              <w:t>Estudiante</w:t>
            </w:r>
          </w:p>
        </w:tc>
        <w:tc>
          <w:tcPr>
            <w:tcW w:w="4986" w:type="dxa"/>
            <w:vAlign w:val="center"/>
          </w:tcPr>
          <w:p w14:paraId="53F77026" w14:textId="14886A1B" w:rsidR="002302FC" w:rsidRDefault="00000000" w:rsidP="00CC7478">
            <w:r>
              <w:t xml:space="preserve">Jaqueline </w:t>
            </w:r>
            <w:r w:rsidR="00CC7478" w:rsidRPr="00CC7478">
              <w:t>López</w:t>
            </w:r>
          </w:p>
        </w:tc>
      </w:tr>
      <w:tr w:rsidR="002302FC" w14:paraId="5E52F660" w14:textId="77777777">
        <w:trPr>
          <w:jc w:val="center"/>
        </w:trPr>
        <w:tc>
          <w:tcPr>
            <w:tcW w:w="4986" w:type="dxa"/>
            <w:vAlign w:val="center"/>
          </w:tcPr>
          <w:p w14:paraId="5EB9E0BF" w14:textId="77777777" w:rsidR="002302FC" w:rsidRDefault="00000000">
            <w:r>
              <w:rPr>
                <w:b/>
              </w:rPr>
              <w:t>Problema</w:t>
            </w:r>
          </w:p>
        </w:tc>
        <w:tc>
          <w:tcPr>
            <w:tcW w:w="4986" w:type="dxa"/>
            <w:vAlign w:val="center"/>
          </w:tcPr>
          <w:p w14:paraId="1BEFEC8F" w14:textId="4A2FDE23" w:rsidR="002302FC" w:rsidRDefault="00E4629A" w:rsidP="00E4629A">
            <w:proofErr w:type="spellStart"/>
            <w:r w:rsidRPr="00E4629A">
              <w:t>Clasificación</w:t>
            </w:r>
            <w:proofErr w:type="spellEnd"/>
            <w:r w:rsidR="00000000">
              <w:t xml:space="preserve"> </w:t>
            </w:r>
            <w:proofErr w:type="spellStart"/>
            <w:r w:rsidR="00000000">
              <w:t>binaria</w:t>
            </w:r>
            <w:proofErr w:type="spellEnd"/>
          </w:p>
        </w:tc>
      </w:tr>
      <w:tr w:rsidR="002302FC" w14:paraId="51E40A40" w14:textId="77777777">
        <w:trPr>
          <w:jc w:val="center"/>
        </w:trPr>
        <w:tc>
          <w:tcPr>
            <w:tcW w:w="4986" w:type="dxa"/>
            <w:vAlign w:val="center"/>
          </w:tcPr>
          <w:p w14:paraId="2FC2A535" w14:textId="77777777" w:rsidR="002302FC" w:rsidRDefault="00000000">
            <w:r>
              <w:rPr>
                <w:b/>
              </w:rPr>
              <w:t>Dataset</w:t>
            </w:r>
          </w:p>
        </w:tc>
        <w:tc>
          <w:tcPr>
            <w:tcW w:w="4986" w:type="dxa"/>
            <w:vAlign w:val="center"/>
          </w:tcPr>
          <w:p w14:paraId="59489E0C" w14:textId="77777777" w:rsidR="002302FC" w:rsidRDefault="00000000">
            <w:r>
              <w:t>Breast Cancer Wisconsin Diagnostic</w:t>
            </w:r>
          </w:p>
        </w:tc>
      </w:tr>
      <w:tr w:rsidR="002302FC" w:rsidRPr="00B15899" w14:paraId="35722B53" w14:textId="77777777">
        <w:trPr>
          <w:jc w:val="center"/>
        </w:trPr>
        <w:tc>
          <w:tcPr>
            <w:tcW w:w="4986" w:type="dxa"/>
            <w:vAlign w:val="center"/>
          </w:tcPr>
          <w:p w14:paraId="346A1590" w14:textId="77777777" w:rsidR="002302FC" w:rsidRDefault="00000000">
            <w:r>
              <w:rPr>
                <w:b/>
              </w:rPr>
              <w:t>Algoritmos</w:t>
            </w:r>
          </w:p>
        </w:tc>
        <w:tc>
          <w:tcPr>
            <w:tcW w:w="4986" w:type="dxa"/>
            <w:vAlign w:val="center"/>
          </w:tcPr>
          <w:p w14:paraId="64CA06C2" w14:textId="21567ED1" w:rsidR="002302FC" w:rsidRPr="00B15899" w:rsidRDefault="00B15899" w:rsidP="00B15899">
            <w:pPr>
              <w:rPr>
                <w:lang w:val="es-ES"/>
              </w:rPr>
            </w:pPr>
            <w:r w:rsidRPr="00B15899">
              <w:rPr>
                <w:lang w:val="es-ES"/>
              </w:rPr>
              <w:t>Regresión Logística</w:t>
            </w:r>
            <w:r w:rsidR="00000000" w:rsidRPr="00B15899">
              <w:rPr>
                <w:lang w:val="es-ES"/>
              </w:rPr>
              <w:t xml:space="preserve"> y Random Forest</w:t>
            </w:r>
          </w:p>
        </w:tc>
      </w:tr>
      <w:tr w:rsidR="002302FC" w14:paraId="6F652535" w14:textId="77777777">
        <w:trPr>
          <w:jc w:val="center"/>
        </w:trPr>
        <w:tc>
          <w:tcPr>
            <w:tcW w:w="4986" w:type="dxa"/>
            <w:vAlign w:val="center"/>
          </w:tcPr>
          <w:p w14:paraId="77F4E9BD" w14:textId="77777777" w:rsidR="002302FC" w:rsidRDefault="00000000">
            <w:proofErr w:type="spellStart"/>
            <w:r>
              <w:rPr>
                <w:b/>
              </w:rPr>
              <w:t>Herramientas</w:t>
            </w:r>
            <w:proofErr w:type="spellEnd"/>
          </w:p>
        </w:tc>
        <w:tc>
          <w:tcPr>
            <w:tcW w:w="4986" w:type="dxa"/>
            <w:vAlign w:val="center"/>
          </w:tcPr>
          <w:p w14:paraId="09B7E8A8" w14:textId="77777777" w:rsidR="002302FC" w:rsidRDefault="00000000">
            <w:r>
              <w:t>Python, scikit-learn, GridSearchCV y MLflow</w:t>
            </w:r>
          </w:p>
        </w:tc>
      </w:tr>
    </w:tbl>
    <w:p w14:paraId="42C84021" w14:textId="77777777" w:rsidR="00E43A1B" w:rsidRDefault="00E43A1B" w:rsidP="00BD4F2E">
      <w:pPr>
        <w:rPr>
          <w:b/>
          <w:color w:val="000000"/>
          <w:lang w:val="es-ES"/>
        </w:rPr>
      </w:pPr>
    </w:p>
    <w:p w14:paraId="46F80369" w14:textId="77777777" w:rsidR="002302FC" w:rsidRPr="00315F90" w:rsidRDefault="00315F90" w:rsidP="00310BCC">
      <w:pPr>
        <w:rPr>
          <w:lang w:val="es-ES"/>
        </w:rPr>
      </w:pPr>
      <w:r w:rsidRPr="00315F90">
        <w:rPr>
          <w:b/>
          <w:bCs/>
          <w:color w:val="000000"/>
          <w:lang w:val="es-ES"/>
        </w:rPr>
        <w:t>Descripción</w:t>
      </w:r>
      <w:r w:rsidR="00000000" w:rsidRPr="00B54CF1">
        <w:rPr>
          <w:b/>
          <w:color w:val="000000"/>
          <w:lang w:val="es-ES"/>
        </w:rPr>
        <w:t xml:space="preserve"> del </w:t>
      </w:r>
      <w:proofErr w:type="spellStart"/>
      <w:r w:rsidR="00000000" w:rsidRPr="00B54CF1">
        <w:rPr>
          <w:b/>
          <w:color w:val="000000"/>
          <w:lang w:val="es-ES"/>
        </w:rPr>
        <w:t>dataset</w:t>
      </w:r>
      <w:proofErr w:type="spellEnd"/>
    </w:p>
    <w:p w14:paraId="4D623674" w14:textId="77777777" w:rsidR="002302FC" w:rsidRDefault="00000000" w:rsidP="007F4B45">
      <w:r w:rsidRPr="00B54CF1">
        <w:rPr>
          <w:lang w:val="es-ES"/>
        </w:rPr>
        <w:t xml:space="preserve">Se </w:t>
      </w:r>
      <w:r w:rsidR="00DE1650" w:rsidRPr="00DE1650">
        <w:rPr>
          <w:lang w:val="es-ES"/>
        </w:rPr>
        <w:t>utilizó</w:t>
      </w:r>
      <w:r w:rsidRPr="00B54CF1">
        <w:rPr>
          <w:lang w:val="es-ES"/>
        </w:rPr>
        <w:t xml:space="preserve"> el </w:t>
      </w:r>
      <w:proofErr w:type="spellStart"/>
      <w:r w:rsidRPr="00B54CF1">
        <w:rPr>
          <w:lang w:val="es-ES"/>
        </w:rPr>
        <w:t>dataset</w:t>
      </w:r>
      <w:proofErr w:type="spellEnd"/>
      <w:r w:rsidRPr="00B54CF1">
        <w:rPr>
          <w:lang w:val="es-ES"/>
        </w:rPr>
        <w:t xml:space="preserve"> </w:t>
      </w:r>
      <w:r w:rsidR="00DE1650" w:rsidRPr="00DE1650">
        <w:rPr>
          <w:lang w:val="es-ES"/>
        </w:rPr>
        <w:t>público</w:t>
      </w:r>
      <w:r w:rsidRPr="00B54CF1">
        <w:rPr>
          <w:lang w:val="es-ES"/>
        </w:rPr>
        <w:t xml:space="preserve"> </w:t>
      </w:r>
      <w:proofErr w:type="spellStart"/>
      <w:r w:rsidRPr="00B54CF1">
        <w:rPr>
          <w:lang w:val="es-ES"/>
        </w:rPr>
        <w:t>Breast</w:t>
      </w:r>
      <w:proofErr w:type="spellEnd"/>
      <w:r w:rsidRPr="00B54CF1">
        <w:rPr>
          <w:lang w:val="es-ES"/>
        </w:rPr>
        <w:t xml:space="preserve"> </w:t>
      </w:r>
      <w:proofErr w:type="spellStart"/>
      <w:r w:rsidRPr="00B54CF1">
        <w:rPr>
          <w:lang w:val="es-ES"/>
        </w:rPr>
        <w:t>Cancer</w:t>
      </w:r>
      <w:proofErr w:type="spellEnd"/>
      <w:r w:rsidRPr="00B54CF1">
        <w:rPr>
          <w:lang w:val="es-ES"/>
        </w:rPr>
        <w:t xml:space="preserve"> Wisconsin </w:t>
      </w:r>
      <w:proofErr w:type="spellStart"/>
      <w:r w:rsidRPr="00B54CF1">
        <w:rPr>
          <w:lang w:val="es-ES"/>
        </w:rPr>
        <w:t>Diagnostic</w:t>
      </w:r>
      <w:proofErr w:type="spellEnd"/>
      <w:r w:rsidRPr="00B54CF1">
        <w:rPr>
          <w:lang w:val="es-ES"/>
        </w:rPr>
        <w:t xml:space="preserve"> incluido en </w:t>
      </w:r>
      <w:proofErr w:type="spellStart"/>
      <w:r w:rsidRPr="00B54CF1">
        <w:rPr>
          <w:lang w:val="es-ES"/>
        </w:rPr>
        <w:t>scikit-learn</w:t>
      </w:r>
      <w:proofErr w:type="spellEnd"/>
      <w:r w:rsidRPr="00B54CF1">
        <w:rPr>
          <w:lang w:val="es-ES"/>
        </w:rPr>
        <w:t xml:space="preserve">. Contiene 569 registros, 30 variables </w:t>
      </w:r>
      <w:r w:rsidRPr="00B54CF1">
        <w:rPr>
          <w:lang w:val="es-ES"/>
        </w:rPr>
        <w:t>numéricas</w:t>
      </w:r>
      <w:r w:rsidRPr="00B54CF1">
        <w:rPr>
          <w:lang w:val="es-ES"/>
        </w:rPr>
        <w:t xml:space="preserve"> y una variable </w:t>
      </w:r>
      <w:proofErr w:type="gramStart"/>
      <w:r w:rsidRPr="00B54CF1">
        <w:rPr>
          <w:lang w:val="es-ES"/>
        </w:rPr>
        <w:t>objetivo binaria</w:t>
      </w:r>
      <w:proofErr w:type="gramEnd"/>
      <w:r w:rsidRPr="00B54CF1">
        <w:rPr>
          <w:lang w:val="es-ES"/>
        </w:rPr>
        <w:t xml:space="preserve">. La variable </w:t>
      </w:r>
      <w:proofErr w:type="gramStart"/>
      <w:r w:rsidRPr="00B54CF1">
        <w:rPr>
          <w:lang w:val="es-ES"/>
        </w:rPr>
        <w:t>target</w:t>
      </w:r>
      <w:proofErr w:type="gramEnd"/>
      <w:r w:rsidRPr="00B54CF1">
        <w:rPr>
          <w:lang w:val="es-ES"/>
        </w:rPr>
        <w:t xml:space="preserve"> representa dos clases: 0 = </w:t>
      </w:r>
      <w:proofErr w:type="spellStart"/>
      <w:r w:rsidRPr="00B54CF1">
        <w:rPr>
          <w:lang w:val="es-ES"/>
        </w:rPr>
        <w:t>malignant</w:t>
      </w:r>
      <w:proofErr w:type="spellEnd"/>
      <w:r w:rsidRPr="00B54CF1">
        <w:rPr>
          <w:lang w:val="es-ES"/>
        </w:rPr>
        <w:t xml:space="preserve"> y 1 = </w:t>
      </w:r>
      <w:proofErr w:type="spellStart"/>
      <w:r w:rsidRPr="00B54CF1">
        <w:rPr>
          <w:lang w:val="es-ES"/>
        </w:rPr>
        <w:t>benign</w:t>
      </w:r>
      <w:proofErr w:type="spellEnd"/>
      <w:r w:rsidRPr="00B54CF1">
        <w:rPr>
          <w:lang w:val="es-ES"/>
        </w:rPr>
        <w:t xml:space="preserve">. La fuente documentada es </w:t>
      </w:r>
      <w:proofErr w:type="spellStart"/>
      <w:r w:rsidRPr="00B54CF1">
        <w:rPr>
          <w:lang w:val="es-ES"/>
        </w:rPr>
        <w:t>scikit-learn</w:t>
      </w:r>
      <w:proofErr w:type="spellEnd"/>
      <w:r w:rsidRPr="00B54CF1">
        <w:rPr>
          <w:lang w:val="es-ES"/>
        </w:rPr>
        <w:t xml:space="preserve"> y el </w:t>
      </w:r>
      <w:proofErr w:type="spellStart"/>
      <w:r w:rsidRPr="00B54CF1">
        <w:rPr>
          <w:lang w:val="es-ES"/>
        </w:rPr>
        <w:t>dataset</w:t>
      </w:r>
      <w:proofErr w:type="spellEnd"/>
      <w:r w:rsidRPr="00B54CF1">
        <w:rPr>
          <w:lang w:val="es-ES"/>
        </w:rPr>
        <w:t xml:space="preserve"> original proviene de UCI Machine </w:t>
      </w:r>
      <w:proofErr w:type="spellStart"/>
      <w:r w:rsidRPr="00B54CF1">
        <w:rPr>
          <w:lang w:val="es-ES"/>
        </w:rPr>
        <w:t>Learning</w:t>
      </w:r>
      <w:proofErr w:type="spellEnd"/>
      <w:r w:rsidRPr="00B54CF1">
        <w:rPr>
          <w:lang w:val="es-ES"/>
        </w:rPr>
        <w:t xml:space="preserve"> </w:t>
      </w:r>
      <w:proofErr w:type="spellStart"/>
      <w:r w:rsidRPr="00B54CF1">
        <w:rPr>
          <w:lang w:val="es-ES"/>
        </w:rPr>
        <w:t>Repository</w:t>
      </w:r>
      <w:proofErr w:type="spellEnd"/>
      <w:r w:rsidRPr="00B54CF1">
        <w:rPr>
          <w:lang w:val="es-ES"/>
        </w:rPr>
        <w:t>.</w:t>
      </w:r>
    </w:p>
    <w:p w14:paraId="6CFFA7E7" w14:textId="77777777" w:rsidR="002302FC" w:rsidRPr="00C55131" w:rsidRDefault="00000000" w:rsidP="0078088C">
      <w:pPr>
        <w:rPr>
          <w:lang w:val="es-ES"/>
        </w:rPr>
      </w:pPr>
      <w:r w:rsidRPr="00B54CF1">
        <w:rPr>
          <w:b/>
          <w:color w:val="000000"/>
          <w:lang w:val="es-ES"/>
        </w:rPr>
        <w:t>Diccionario de datos y supuestos</w:t>
      </w:r>
    </w:p>
    <w:p w14:paraId="77356086" w14:textId="77777777" w:rsidR="002302FC" w:rsidRPr="00CC30EA" w:rsidRDefault="00000000" w:rsidP="002D4EBF">
      <w:pPr>
        <w:rPr>
          <w:lang w:val="es-ES"/>
        </w:rPr>
      </w:pPr>
      <w:r w:rsidRPr="00B54CF1">
        <w:rPr>
          <w:lang w:val="es-ES"/>
        </w:rPr>
        <w:t xml:space="preserve">Las 30 variables predictoras son mediciones </w:t>
      </w:r>
      <w:r w:rsidRPr="00B54CF1">
        <w:rPr>
          <w:lang w:val="es-ES"/>
        </w:rPr>
        <w:t>numéricas</w:t>
      </w:r>
      <w:r w:rsidRPr="00B54CF1">
        <w:rPr>
          <w:lang w:val="es-ES"/>
        </w:rPr>
        <w:t xml:space="preserve"> derivadas de </w:t>
      </w:r>
      <w:r w:rsidRPr="00B54CF1">
        <w:rPr>
          <w:lang w:val="es-ES"/>
        </w:rPr>
        <w:t>imágenes</w:t>
      </w:r>
      <w:r w:rsidRPr="00B54CF1">
        <w:rPr>
          <w:lang w:val="es-ES"/>
        </w:rPr>
        <w:t xml:space="preserve"> de </w:t>
      </w:r>
      <w:r w:rsidRPr="00B54CF1">
        <w:rPr>
          <w:lang w:val="es-ES"/>
        </w:rPr>
        <w:t>diagnóstico</w:t>
      </w:r>
      <w:r w:rsidRPr="00B54CF1">
        <w:rPr>
          <w:lang w:val="es-ES"/>
        </w:rPr>
        <w:t xml:space="preserve">. Se asume que los campos </w:t>
      </w:r>
      <w:r w:rsidRPr="00B54CF1">
        <w:rPr>
          <w:lang w:val="es-ES"/>
        </w:rPr>
        <w:t>numéricos</w:t>
      </w:r>
      <w:r w:rsidRPr="00B54CF1">
        <w:rPr>
          <w:lang w:val="es-ES"/>
        </w:rPr>
        <w:t xml:space="preserve"> representan mediciones </w:t>
      </w:r>
      <w:r w:rsidR="00CC30EA" w:rsidRPr="00CC30EA">
        <w:rPr>
          <w:lang w:val="es-ES"/>
        </w:rPr>
        <w:t>continuas válidas.</w:t>
      </w:r>
      <w:r w:rsidRPr="00B54CF1">
        <w:rPr>
          <w:lang w:val="es-ES"/>
        </w:rPr>
        <w:t xml:space="preserve"> No se crean variables </w:t>
      </w:r>
      <w:r w:rsidRPr="00B54CF1">
        <w:rPr>
          <w:lang w:val="es-ES"/>
        </w:rPr>
        <w:t>sintéticas</w:t>
      </w:r>
      <w:r w:rsidRPr="00B54CF1">
        <w:rPr>
          <w:lang w:val="es-ES"/>
        </w:rPr>
        <w:t xml:space="preserve"> para evitar fuga de </w:t>
      </w:r>
      <w:r w:rsidRPr="00B54CF1">
        <w:rPr>
          <w:lang w:val="es-ES"/>
        </w:rPr>
        <w:t>información</w:t>
      </w:r>
      <w:r w:rsidRPr="00B54CF1">
        <w:rPr>
          <w:lang w:val="es-ES"/>
        </w:rPr>
        <w:t xml:space="preserve">. La variable </w:t>
      </w:r>
      <w:proofErr w:type="spellStart"/>
      <w:proofErr w:type="gramStart"/>
      <w:r w:rsidRPr="00B54CF1">
        <w:rPr>
          <w:lang w:val="es-ES"/>
        </w:rPr>
        <w:t>target</w:t>
      </w:r>
      <w:proofErr w:type="gramEnd"/>
      <w:r w:rsidRPr="00B54CF1">
        <w:rPr>
          <w:lang w:val="es-ES"/>
        </w:rPr>
        <w:t>_name</w:t>
      </w:r>
      <w:proofErr w:type="spellEnd"/>
      <w:r w:rsidRPr="00B54CF1">
        <w:rPr>
          <w:lang w:val="es-ES"/>
        </w:rPr>
        <w:t xml:space="preserve"> solo se usa para </w:t>
      </w:r>
      <w:r w:rsidR="00CC30EA" w:rsidRPr="00CC30EA">
        <w:rPr>
          <w:lang w:val="es-ES"/>
        </w:rPr>
        <w:t>interpretación</w:t>
      </w:r>
      <w:r w:rsidRPr="00B54CF1">
        <w:rPr>
          <w:lang w:val="es-ES"/>
        </w:rPr>
        <w:t xml:space="preserve"> y no para entrenamiento.</w:t>
      </w:r>
    </w:p>
    <w:p w14:paraId="3CA2B950" w14:textId="77777777" w:rsidR="002302FC" w:rsidRPr="00516864" w:rsidRDefault="00000000" w:rsidP="003C4F0C">
      <w:pPr>
        <w:rPr>
          <w:lang w:val="es-ES"/>
        </w:rPr>
      </w:pPr>
      <w:r w:rsidRPr="00B54CF1">
        <w:rPr>
          <w:b/>
          <w:color w:val="000000"/>
          <w:lang w:val="es-ES"/>
        </w:rPr>
        <w:t xml:space="preserve">Proceso de limpieza y </w:t>
      </w:r>
      <w:r w:rsidR="00516864" w:rsidRPr="00516864">
        <w:rPr>
          <w:b/>
          <w:bCs/>
          <w:color w:val="000000"/>
          <w:lang w:val="es-ES"/>
        </w:rPr>
        <w:t>estandarización</w:t>
      </w:r>
    </w:p>
    <w:p w14:paraId="1F84F7D3" w14:textId="1889E3CF" w:rsidR="002302FC" w:rsidRPr="00324A4B" w:rsidRDefault="00000000" w:rsidP="001B7D87">
      <w:pPr>
        <w:rPr>
          <w:lang w:val="es-ES"/>
        </w:rPr>
      </w:pPr>
      <w:r w:rsidRPr="00B54CF1">
        <w:rPr>
          <w:lang w:val="es-ES"/>
        </w:rPr>
        <w:t xml:space="preserve">El proceso incluye </w:t>
      </w:r>
      <w:r w:rsidR="00324A4B" w:rsidRPr="00324A4B">
        <w:rPr>
          <w:lang w:val="es-ES"/>
        </w:rPr>
        <w:t>separación</w:t>
      </w:r>
      <w:r w:rsidRPr="00B54CF1">
        <w:rPr>
          <w:lang w:val="es-ES"/>
        </w:rPr>
        <w:t xml:space="preserve"> de datos originales y datos limpios, </w:t>
      </w:r>
      <w:r w:rsidR="00324A4B" w:rsidRPr="00324A4B">
        <w:rPr>
          <w:lang w:val="es-ES"/>
        </w:rPr>
        <w:t>eliminación</w:t>
      </w:r>
      <w:r w:rsidRPr="00B54CF1">
        <w:rPr>
          <w:lang w:val="es-ES"/>
        </w:rPr>
        <w:t xml:space="preserve"> de duplicados, </w:t>
      </w:r>
      <w:r w:rsidR="00324A4B" w:rsidRPr="00324A4B">
        <w:rPr>
          <w:lang w:val="es-ES"/>
        </w:rPr>
        <w:t>conversión</w:t>
      </w:r>
      <w:r w:rsidRPr="00B54CF1">
        <w:rPr>
          <w:lang w:val="es-ES"/>
        </w:rPr>
        <w:t xml:space="preserve"> de variables predictoras a tipo </w:t>
      </w:r>
      <w:r w:rsidR="00324A4B" w:rsidRPr="00324A4B">
        <w:rPr>
          <w:lang w:val="es-ES"/>
        </w:rPr>
        <w:t>numérico, revisión</w:t>
      </w:r>
      <w:r w:rsidRPr="00B54CF1">
        <w:rPr>
          <w:lang w:val="es-ES"/>
        </w:rPr>
        <w:t xml:space="preserve"> de valores nulos y </w:t>
      </w:r>
      <w:r w:rsidR="00324A4B" w:rsidRPr="00324A4B">
        <w:rPr>
          <w:lang w:val="es-ES"/>
        </w:rPr>
        <w:t>conservación</w:t>
      </w:r>
      <w:r w:rsidRPr="00B54CF1">
        <w:rPr>
          <w:lang w:val="es-ES"/>
        </w:rPr>
        <w:t xml:space="preserve"> de la etiqueta objetivo. Para </w:t>
      </w:r>
      <w:r w:rsidR="00CC4639">
        <w:rPr>
          <w:lang w:val="es-ES"/>
        </w:rPr>
        <w:t>la r</w:t>
      </w:r>
      <w:r w:rsidR="00324A4B" w:rsidRPr="00324A4B">
        <w:rPr>
          <w:lang w:val="es-ES"/>
        </w:rPr>
        <w:t xml:space="preserve">egresión </w:t>
      </w:r>
      <w:r w:rsidR="00CC4639">
        <w:rPr>
          <w:lang w:val="es-ES"/>
        </w:rPr>
        <w:t>l</w:t>
      </w:r>
      <w:r w:rsidR="00324A4B" w:rsidRPr="00324A4B">
        <w:rPr>
          <w:lang w:val="es-ES"/>
        </w:rPr>
        <w:t>ogística</w:t>
      </w:r>
      <w:r w:rsidRPr="00B54CF1">
        <w:rPr>
          <w:lang w:val="es-ES"/>
        </w:rPr>
        <w:t xml:space="preserve"> se aplica </w:t>
      </w:r>
      <w:proofErr w:type="spellStart"/>
      <w:r w:rsidRPr="00B54CF1">
        <w:rPr>
          <w:lang w:val="es-ES"/>
        </w:rPr>
        <w:t>StandardScaler</w:t>
      </w:r>
      <w:proofErr w:type="spellEnd"/>
      <w:r w:rsidRPr="00B54CF1">
        <w:rPr>
          <w:lang w:val="es-ES"/>
        </w:rPr>
        <w:t xml:space="preserve"> dentro del pipeline; en Random Forest no se requiere escalado por su naturaleza basada en </w:t>
      </w:r>
      <w:r w:rsidR="00324A4B" w:rsidRPr="00324A4B">
        <w:rPr>
          <w:lang w:val="es-ES"/>
        </w:rPr>
        <w:t>árboles</w:t>
      </w:r>
      <w:r w:rsidRPr="00B54CF1">
        <w:rPr>
          <w:lang w:val="es-ES"/>
        </w:rPr>
        <w:t>.</w:t>
      </w:r>
    </w:p>
    <w:p w14:paraId="45C89265" w14:textId="77777777" w:rsidR="002302FC" w:rsidRPr="00C10189" w:rsidRDefault="00000000" w:rsidP="00AC5E14">
      <w:pPr>
        <w:rPr>
          <w:lang w:val="es-ES"/>
        </w:rPr>
      </w:pPr>
      <w:r w:rsidRPr="00B54CF1">
        <w:rPr>
          <w:b/>
          <w:color w:val="000000"/>
          <w:lang w:val="es-ES"/>
        </w:rPr>
        <w:t xml:space="preserve">Estrategia de </w:t>
      </w:r>
      <w:proofErr w:type="spellStart"/>
      <w:r w:rsidRPr="00B54CF1">
        <w:rPr>
          <w:b/>
          <w:color w:val="000000"/>
          <w:lang w:val="es-ES"/>
        </w:rPr>
        <w:t>versionamiento</w:t>
      </w:r>
      <w:proofErr w:type="spellEnd"/>
    </w:p>
    <w:p w14:paraId="64C1392F" w14:textId="77777777" w:rsidR="002302FC" w:rsidRPr="00913855" w:rsidRDefault="00000000" w:rsidP="00810BBE">
      <w:pPr>
        <w:rPr>
          <w:lang w:val="es-ES"/>
        </w:rPr>
      </w:pPr>
      <w:r w:rsidRPr="00B54CF1">
        <w:rPr>
          <w:lang w:val="es-ES"/>
        </w:rPr>
        <w:t>El repositorio separa datos originales en datos/</w:t>
      </w:r>
      <w:proofErr w:type="spellStart"/>
      <w:r w:rsidRPr="00B54CF1">
        <w:rPr>
          <w:lang w:val="es-ES"/>
        </w:rPr>
        <w:t>datos_ini</w:t>
      </w:r>
      <w:proofErr w:type="spellEnd"/>
      <w:r w:rsidRPr="00B54CF1">
        <w:rPr>
          <w:lang w:val="es-ES"/>
        </w:rPr>
        <w:t xml:space="preserve"> y datos limpios en datos/</w:t>
      </w:r>
      <w:proofErr w:type="spellStart"/>
      <w:r w:rsidRPr="00B54CF1">
        <w:rPr>
          <w:lang w:val="es-ES"/>
        </w:rPr>
        <w:t>datos_limp</w:t>
      </w:r>
      <w:proofErr w:type="spellEnd"/>
      <w:r w:rsidRPr="00B54CF1">
        <w:rPr>
          <w:lang w:val="es-ES"/>
        </w:rPr>
        <w:t xml:space="preserve">. Los cambios relevantes del proyecto se documentan en CHANGELOG.md. El README.md incluye instrucciones de </w:t>
      </w:r>
      <w:r w:rsidR="00913855" w:rsidRPr="00913855">
        <w:rPr>
          <w:lang w:val="es-ES"/>
        </w:rPr>
        <w:t>reproducción</w:t>
      </w:r>
      <w:r w:rsidRPr="00B54CF1">
        <w:rPr>
          <w:lang w:val="es-ES"/>
        </w:rPr>
        <w:t xml:space="preserve">, decisiones </w:t>
      </w:r>
      <w:r w:rsidR="00913855" w:rsidRPr="00913855">
        <w:rPr>
          <w:lang w:val="es-ES"/>
        </w:rPr>
        <w:t>técnicas</w:t>
      </w:r>
      <w:r w:rsidRPr="00B54CF1">
        <w:rPr>
          <w:lang w:val="es-ES"/>
        </w:rPr>
        <w:t xml:space="preserve"> y comandos para ejecutar </w:t>
      </w:r>
      <w:proofErr w:type="spellStart"/>
      <w:r w:rsidRPr="00B54CF1">
        <w:rPr>
          <w:lang w:val="es-ES"/>
        </w:rPr>
        <w:t>MLflow</w:t>
      </w:r>
      <w:proofErr w:type="spellEnd"/>
      <w:r w:rsidRPr="00B54CF1">
        <w:rPr>
          <w:lang w:val="es-ES"/>
        </w:rPr>
        <w:t>.</w:t>
      </w:r>
    </w:p>
    <w:p w14:paraId="5CE557B7" w14:textId="77777777" w:rsidR="002302FC" w:rsidRPr="003F63B0" w:rsidRDefault="00000000" w:rsidP="00307DA1">
      <w:pPr>
        <w:rPr>
          <w:lang w:val="es-ES"/>
        </w:rPr>
      </w:pPr>
      <w:r w:rsidRPr="00B54CF1">
        <w:rPr>
          <w:b/>
          <w:color w:val="000000"/>
          <w:lang w:val="es-ES"/>
        </w:rPr>
        <w:t>Modelos entrenados</w:t>
      </w:r>
    </w:p>
    <w:p w14:paraId="7D43F68A" w14:textId="6E8954B4" w:rsidR="002302FC" w:rsidRPr="001E0C7A" w:rsidRDefault="00000000" w:rsidP="005B26CD">
      <w:pPr>
        <w:rPr>
          <w:lang w:val="es-ES"/>
        </w:rPr>
      </w:pPr>
      <w:r w:rsidRPr="00B54CF1">
        <w:rPr>
          <w:lang w:val="es-ES"/>
        </w:rPr>
        <w:t xml:space="preserve">Se entrenaron dos modelos. </w:t>
      </w:r>
      <w:r w:rsidR="001E0C7A" w:rsidRPr="001E0C7A">
        <w:rPr>
          <w:lang w:val="es-ES"/>
        </w:rPr>
        <w:t xml:space="preserve">Regresión </w:t>
      </w:r>
      <w:r w:rsidR="00CC4639">
        <w:rPr>
          <w:lang w:val="es-ES"/>
        </w:rPr>
        <w:t>l</w:t>
      </w:r>
      <w:r w:rsidR="001E0C7A" w:rsidRPr="001E0C7A">
        <w:rPr>
          <w:lang w:val="es-ES"/>
        </w:rPr>
        <w:t>ogística</w:t>
      </w:r>
      <w:r w:rsidRPr="00B54CF1">
        <w:rPr>
          <w:lang w:val="es-ES"/>
        </w:rPr>
        <w:t xml:space="preserve"> funciona como </w:t>
      </w:r>
      <w:proofErr w:type="spellStart"/>
      <w:r w:rsidRPr="00B54CF1">
        <w:rPr>
          <w:lang w:val="es-ES"/>
        </w:rPr>
        <w:t>baseline</w:t>
      </w:r>
      <w:proofErr w:type="spellEnd"/>
      <w:r w:rsidRPr="00B54CF1">
        <w:rPr>
          <w:lang w:val="es-ES"/>
        </w:rPr>
        <w:t xml:space="preserve"> interpretable y reproducible. Random Forest se utiliza como modelo no lineal porque puede capturar relaciones complejas entre variables. Ambos modelos se evaluaron con </w:t>
      </w:r>
      <w:r w:rsidR="001E0C7A" w:rsidRPr="001E0C7A">
        <w:rPr>
          <w:lang w:val="es-ES"/>
        </w:rPr>
        <w:t>partición</w:t>
      </w:r>
      <w:r w:rsidRPr="00B54CF1">
        <w:rPr>
          <w:lang w:val="es-ES"/>
        </w:rPr>
        <w:t xml:space="preserve"> estratificada 80/20 y </w:t>
      </w:r>
      <w:r w:rsidR="001E0C7A" w:rsidRPr="001E0C7A">
        <w:rPr>
          <w:lang w:val="es-ES"/>
        </w:rPr>
        <w:t>validación</w:t>
      </w:r>
      <w:r w:rsidRPr="00B54CF1">
        <w:rPr>
          <w:lang w:val="es-ES"/>
        </w:rPr>
        <w:t xml:space="preserve"> cruzada estratificada de 5 </w:t>
      </w:r>
      <w:proofErr w:type="spellStart"/>
      <w:r w:rsidRPr="00B54CF1">
        <w:rPr>
          <w:lang w:val="es-ES"/>
        </w:rPr>
        <w:t>folds</w:t>
      </w:r>
      <w:proofErr w:type="spellEnd"/>
      <w:r w:rsidRPr="00B54CF1">
        <w:rPr>
          <w:lang w:val="es-ES"/>
        </w:rPr>
        <w:t xml:space="preserve"> dentro de </w:t>
      </w:r>
      <w:proofErr w:type="spellStart"/>
      <w:r w:rsidRPr="00B54CF1">
        <w:rPr>
          <w:lang w:val="es-ES"/>
        </w:rPr>
        <w:t>GridSearchCV</w:t>
      </w:r>
      <w:proofErr w:type="spellEnd"/>
      <w:r w:rsidRPr="00B54CF1">
        <w:rPr>
          <w:lang w:val="es-ES"/>
        </w:rPr>
        <w:t>.</w:t>
      </w:r>
    </w:p>
    <w:p w14:paraId="2C884589" w14:textId="77777777" w:rsidR="002302FC" w:rsidRPr="00591672" w:rsidRDefault="00591672" w:rsidP="004C7C4A">
      <w:pPr>
        <w:rPr>
          <w:lang w:val="es-ES"/>
        </w:rPr>
      </w:pPr>
      <w:r w:rsidRPr="00591672">
        <w:rPr>
          <w:b/>
          <w:bCs/>
          <w:color w:val="000000"/>
          <w:lang w:val="es-ES"/>
        </w:rPr>
        <w:t xml:space="preserve">Configuración de </w:t>
      </w:r>
      <w:proofErr w:type="spellStart"/>
      <w:r w:rsidRPr="00591672">
        <w:rPr>
          <w:b/>
          <w:bCs/>
          <w:color w:val="000000"/>
          <w:lang w:val="es-ES"/>
        </w:rPr>
        <w:t>hiperparámetros</w:t>
      </w:r>
      <w:proofErr w:type="spellEnd"/>
    </w:p>
    <w:p w14:paraId="7E2F7D96" w14:textId="52C0A661" w:rsidR="002302FC" w:rsidRPr="0053119B" w:rsidRDefault="00000000" w:rsidP="00333342">
      <w:pPr>
        <w:rPr>
          <w:lang w:val="es-ES"/>
        </w:rPr>
      </w:pPr>
      <w:r w:rsidRPr="00B54CF1">
        <w:rPr>
          <w:lang w:val="es-ES"/>
        </w:rPr>
        <w:t xml:space="preserve">En </w:t>
      </w:r>
      <w:r w:rsidR="0029307F">
        <w:rPr>
          <w:lang w:val="es-ES"/>
        </w:rPr>
        <w:t>R</w:t>
      </w:r>
      <w:r w:rsidR="0053119B" w:rsidRPr="0053119B">
        <w:rPr>
          <w:lang w:val="es-ES"/>
        </w:rPr>
        <w:t>egresión Logística</w:t>
      </w:r>
      <w:r w:rsidRPr="00B54CF1">
        <w:rPr>
          <w:lang w:val="es-ES"/>
        </w:rPr>
        <w:t xml:space="preserve"> se </w:t>
      </w:r>
      <w:r w:rsidR="0053119B" w:rsidRPr="0053119B">
        <w:rPr>
          <w:lang w:val="es-ES"/>
        </w:rPr>
        <w:t>ajustó</w:t>
      </w:r>
      <w:r w:rsidRPr="00B54CF1">
        <w:rPr>
          <w:lang w:val="es-ES"/>
        </w:rPr>
        <w:t xml:space="preserve"> el </w:t>
      </w:r>
      <w:r w:rsidR="0053119B" w:rsidRPr="0053119B">
        <w:rPr>
          <w:lang w:val="es-ES"/>
        </w:rPr>
        <w:t>parámetro</w:t>
      </w:r>
      <w:r w:rsidRPr="00B54CF1">
        <w:rPr>
          <w:lang w:val="es-ES"/>
        </w:rPr>
        <w:t xml:space="preserve"> C con </w:t>
      </w:r>
      <w:r w:rsidR="0053119B" w:rsidRPr="0053119B">
        <w:rPr>
          <w:lang w:val="es-ES"/>
        </w:rPr>
        <w:t>penalización</w:t>
      </w:r>
      <w:r w:rsidRPr="00B54CF1">
        <w:rPr>
          <w:lang w:val="es-ES"/>
        </w:rPr>
        <w:t xml:space="preserve"> L2 y </w:t>
      </w:r>
      <w:proofErr w:type="spellStart"/>
      <w:r w:rsidRPr="00B54CF1">
        <w:rPr>
          <w:lang w:val="es-ES"/>
        </w:rPr>
        <w:t>solver</w:t>
      </w:r>
      <w:proofErr w:type="spellEnd"/>
      <w:r w:rsidRPr="00B54CF1">
        <w:rPr>
          <w:lang w:val="es-ES"/>
        </w:rPr>
        <w:t xml:space="preserve"> </w:t>
      </w:r>
      <w:proofErr w:type="spellStart"/>
      <w:r w:rsidRPr="00B54CF1">
        <w:rPr>
          <w:lang w:val="es-ES"/>
        </w:rPr>
        <w:t>lbfgs</w:t>
      </w:r>
      <w:proofErr w:type="spellEnd"/>
      <w:r w:rsidRPr="00B54CF1">
        <w:rPr>
          <w:lang w:val="es-ES"/>
        </w:rPr>
        <w:t xml:space="preserve">. En Random Forest se ajustaron </w:t>
      </w:r>
      <w:proofErr w:type="spellStart"/>
      <w:r w:rsidRPr="00B54CF1">
        <w:rPr>
          <w:lang w:val="es-ES"/>
        </w:rPr>
        <w:t>n_estimators</w:t>
      </w:r>
      <w:proofErr w:type="spellEnd"/>
      <w:r w:rsidRPr="00B54CF1">
        <w:rPr>
          <w:lang w:val="es-ES"/>
        </w:rPr>
        <w:t xml:space="preserve">, </w:t>
      </w:r>
      <w:proofErr w:type="spellStart"/>
      <w:r w:rsidRPr="00B54CF1">
        <w:rPr>
          <w:lang w:val="es-ES"/>
        </w:rPr>
        <w:t>max_depth</w:t>
      </w:r>
      <w:proofErr w:type="spellEnd"/>
      <w:r w:rsidRPr="00B54CF1">
        <w:rPr>
          <w:lang w:val="es-ES"/>
        </w:rPr>
        <w:t xml:space="preserve"> y </w:t>
      </w:r>
      <w:proofErr w:type="spellStart"/>
      <w:r w:rsidRPr="00B54CF1">
        <w:rPr>
          <w:lang w:val="es-ES"/>
        </w:rPr>
        <w:t>min_samples_split</w:t>
      </w:r>
      <w:proofErr w:type="spellEnd"/>
      <w:r w:rsidRPr="00B54CF1">
        <w:rPr>
          <w:lang w:val="es-ES"/>
        </w:rPr>
        <w:t xml:space="preserve">. </w:t>
      </w:r>
      <w:r w:rsidR="0053119B" w:rsidRPr="0053119B">
        <w:rPr>
          <w:lang w:val="es-ES"/>
        </w:rPr>
        <w:t>La métrica</w:t>
      </w:r>
      <w:r w:rsidRPr="00B54CF1">
        <w:rPr>
          <w:lang w:val="es-ES"/>
        </w:rPr>
        <w:t xml:space="preserve"> </w:t>
      </w:r>
      <w:r w:rsidRPr="00B54CF1">
        <w:rPr>
          <w:lang w:val="es-ES"/>
        </w:rPr>
        <w:lastRenderedPageBreak/>
        <w:t xml:space="preserve">principal para </w:t>
      </w:r>
      <w:r w:rsidR="0053119B" w:rsidRPr="0053119B">
        <w:rPr>
          <w:lang w:val="es-ES"/>
        </w:rPr>
        <w:t>selección</w:t>
      </w:r>
      <w:r w:rsidRPr="00B54CF1">
        <w:rPr>
          <w:lang w:val="es-ES"/>
        </w:rPr>
        <w:t xml:space="preserve"> fue F1-score porque balancea </w:t>
      </w:r>
      <w:r w:rsidR="0053119B" w:rsidRPr="0053119B">
        <w:rPr>
          <w:lang w:val="es-ES"/>
        </w:rPr>
        <w:t>precisión</w:t>
      </w:r>
      <w:r w:rsidRPr="00B54CF1">
        <w:rPr>
          <w:lang w:val="es-ES"/>
        </w:rPr>
        <w:t xml:space="preserve"> y </w:t>
      </w:r>
      <w:proofErr w:type="spellStart"/>
      <w:r w:rsidRPr="00B54CF1">
        <w:rPr>
          <w:lang w:val="es-ES"/>
        </w:rPr>
        <w:t>recall</w:t>
      </w:r>
      <w:proofErr w:type="spellEnd"/>
      <w:r w:rsidRPr="00B54CF1">
        <w:rPr>
          <w:lang w:val="es-ES"/>
        </w:rPr>
        <w:t xml:space="preserve"> en un problema de </w:t>
      </w:r>
      <w:r w:rsidR="0053119B" w:rsidRPr="0053119B">
        <w:rPr>
          <w:lang w:val="es-ES"/>
        </w:rPr>
        <w:t>clasificación</w:t>
      </w:r>
      <w:r w:rsidRPr="00B54CF1">
        <w:rPr>
          <w:lang w:val="es-ES"/>
        </w:rPr>
        <w:t xml:space="preserve"> binaria.</w:t>
      </w:r>
    </w:p>
    <w:p w14:paraId="24C7E1FA" w14:textId="77777777" w:rsidR="002302FC" w:rsidRPr="00E22F0B" w:rsidRDefault="00000000" w:rsidP="00440D9A">
      <w:pPr>
        <w:rPr>
          <w:lang w:val="es-ES"/>
        </w:rPr>
      </w:pPr>
      <w:r w:rsidRPr="00B54CF1">
        <w:rPr>
          <w:b/>
          <w:color w:val="000000"/>
          <w:lang w:val="es-ES"/>
        </w:rPr>
        <w:t>Visualizaciones relevantes</w:t>
      </w:r>
    </w:p>
    <w:p w14:paraId="41555054" w14:textId="77777777" w:rsidR="002302FC" w:rsidRPr="00B50BFB" w:rsidRDefault="00000000" w:rsidP="00FB7324">
      <w:pPr>
        <w:rPr>
          <w:lang w:val="es-ES"/>
        </w:rPr>
      </w:pPr>
      <w:r w:rsidRPr="00B54CF1">
        <w:rPr>
          <w:lang w:val="es-ES"/>
        </w:rPr>
        <w:t xml:space="preserve">Las visualizaciones permiten revisar </w:t>
      </w:r>
      <w:r w:rsidR="00B50BFB" w:rsidRPr="00B50BFB">
        <w:rPr>
          <w:lang w:val="es-ES"/>
        </w:rPr>
        <w:t>distribución</w:t>
      </w:r>
      <w:r w:rsidRPr="00B54CF1">
        <w:rPr>
          <w:lang w:val="es-ES"/>
        </w:rPr>
        <w:t xml:space="preserve"> de clases, valores nulos y correlaciones entre variables. Estas </w:t>
      </w:r>
      <w:r w:rsidR="00B50BFB" w:rsidRPr="00B50BFB">
        <w:rPr>
          <w:lang w:val="es-ES"/>
        </w:rPr>
        <w:t>gráficas</w:t>
      </w:r>
      <w:r w:rsidRPr="00B54CF1">
        <w:rPr>
          <w:lang w:val="es-ES"/>
        </w:rPr>
        <w:t xml:space="preserve"> apoyan la </w:t>
      </w:r>
      <w:r w:rsidR="00B50BFB" w:rsidRPr="00B50BFB">
        <w:rPr>
          <w:lang w:val="es-ES"/>
        </w:rPr>
        <w:t>identificación</w:t>
      </w:r>
      <w:r w:rsidRPr="00B54CF1">
        <w:rPr>
          <w:lang w:val="es-ES"/>
        </w:rPr>
        <w:t xml:space="preserve"> de patrones, posibles </w:t>
      </w:r>
      <w:r w:rsidR="00B50BFB" w:rsidRPr="00B50BFB">
        <w:rPr>
          <w:lang w:val="es-ES"/>
        </w:rPr>
        <w:t>anomalías</w:t>
      </w:r>
      <w:r w:rsidRPr="00B54CF1">
        <w:rPr>
          <w:lang w:val="es-ES"/>
        </w:rPr>
        <w:t xml:space="preserve"> y calidad de datos.</w:t>
      </w:r>
    </w:p>
    <w:p w14:paraId="2ED6E6DD" w14:textId="77777777" w:rsidR="002302FC" w:rsidRDefault="00000000">
      <w:pPr>
        <w:jc w:val="center"/>
      </w:pPr>
      <w:r>
        <w:rPr>
          <w:noProof/>
        </w:rPr>
        <w:drawing>
          <wp:inline distT="0" distB="0" distL="0" distR="0" wp14:anchorId="46580EAD" wp14:editId="3B37EEAC">
            <wp:extent cx="5120640" cy="28749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_distribucion_cl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7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E984" w14:textId="77777777" w:rsidR="002302FC" w:rsidRPr="0029307F" w:rsidRDefault="00000000">
      <w:pPr>
        <w:jc w:val="center"/>
        <w:rPr>
          <w:iCs/>
        </w:rPr>
      </w:pPr>
      <w:r w:rsidRPr="0029307F">
        <w:rPr>
          <w:iCs/>
        </w:rPr>
        <w:t xml:space="preserve">Figura 1. </w:t>
      </w:r>
      <w:proofErr w:type="spellStart"/>
      <w:r w:rsidR="0039370A" w:rsidRPr="0029307F">
        <w:rPr>
          <w:iCs/>
        </w:rPr>
        <w:t>Distribución</w:t>
      </w:r>
      <w:proofErr w:type="spellEnd"/>
      <w:r w:rsidRPr="0029307F">
        <w:rPr>
          <w:iCs/>
        </w:rPr>
        <w:t xml:space="preserve"> de </w:t>
      </w:r>
      <w:proofErr w:type="spellStart"/>
      <w:r w:rsidRPr="0029307F">
        <w:rPr>
          <w:iCs/>
        </w:rPr>
        <w:t>clases</w:t>
      </w:r>
      <w:proofErr w:type="spellEnd"/>
      <w:r w:rsidRPr="0029307F">
        <w:rPr>
          <w:iCs/>
        </w:rPr>
        <w:t>.</w:t>
      </w:r>
    </w:p>
    <w:p w14:paraId="51C1FD79" w14:textId="77777777" w:rsidR="002302FC" w:rsidRDefault="00000000">
      <w:pPr>
        <w:jc w:val="center"/>
      </w:pPr>
      <w:r>
        <w:rPr>
          <w:noProof/>
        </w:rPr>
        <w:drawing>
          <wp:inline distT="0" distB="0" distL="0" distR="0" wp14:anchorId="6BCBFE92" wp14:editId="0BF208D3">
            <wp:extent cx="5120640" cy="28695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2_valores_nul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6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FFEC" w14:textId="77777777" w:rsidR="002302FC" w:rsidRPr="0029307F" w:rsidRDefault="00000000">
      <w:pPr>
        <w:jc w:val="center"/>
        <w:rPr>
          <w:iCs/>
          <w:lang w:val="es-ES"/>
        </w:rPr>
      </w:pPr>
      <w:r w:rsidRPr="0029307F">
        <w:rPr>
          <w:iCs/>
          <w:lang w:val="es-ES"/>
        </w:rPr>
        <w:t xml:space="preserve">Figura 2. Valores nulos posteriores a </w:t>
      </w:r>
      <w:r w:rsidR="00367AAF" w:rsidRPr="0029307F">
        <w:rPr>
          <w:iCs/>
          <w:lang w:val="es-ES"/>
        </w:rPr>
        <w:t xml:space="preserve">la </w:t>
      </w:r>
      <w:r w:rsidRPr="0029307F">
        <w:rPr>
          <w:iCs/>
          <w:lang w:val="es-ES"/>
        </w:rPr>
        <w:t>limpieza.</w:t>
      </w:r>
    </w:p>
    <w:p w14:paraId="3E9E4B8D" w14:textId="77777777" w:rsidR="002302F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F493BC6" wp14:editId="178712D1">
            <wp:extent cx="5120640" cy="46293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3_correl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2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D52F" w14:textId="77777777" w:rsidR="002302FC" w:rsidRPr="0029307F" w:rsidRDefault="00000000">
      <w:pPr>
        <w:jc w:val="center"/>
        <w:rPr>
          <w:iCs/>
          <w:lang w:val="es-ES"/>
        </w:rPr>
      </w:pPr>
      <w:r w:rsidRPr="0029307F">
        <w:rPr>
          <w:iCs/>
          <w:lang w:val="es-ES"/>
        </w:rPr>
        <w:t xml:space="preserve">Figura 3. </w:t>
      </w:r>
      <w:r w:rsidR="00EC198A" w:rsidRPr="0029307F">
        <w:rPr>
          <w:iCs/>
          <w:lang w:val="es-ES"/>
        </w:rPr>
        <w:t>Correlación</w:t>
      </w:r>
      <w:r w:rsidRPr="0029307F">
        <w:rPr>
          <w:iCs/>
          <w:lang w:val="es-ES"/>
        </w:rPr>
        <w:t xml:space="preserve"> de variables principales.</w:t>
      </w:r>
    </w:p>
    <w:p w14:paraId="282EAC42" w14:textId="77777777" w:rsidR="002302FC" w:rsidRPr="009E5D79" w:rsidRDefault="009E5D79" w:rsidP="00E10209">
      <w:pPr>
        <w:rPr>
          <w:lang w:val="es-ES"/>
        </w:rPr>
      </w:pPr>
      <w:r w:rsidRPr="009E5D79">
        <w:rPr>
          <w:b/>
          <w:bCs/>
          <w:color w:val="000000"/>
          <w:lang w:val="es-ES"/>
        </w:rPr>
        <w:t>Métricas obtenidas y comparación estadística</w:t>
      </w:r>
    </w:p>
    <w:p w14:paraId="16D3711C" w14:textId="77777777" w:rsidR="002302FC" w:rsidRPr="009E4E85" w:rsidRDefault="00000000" w:rsidP="004571F9">
      <w:pPr>
        <w:rPr>
          <w:lang w:val="es-ES"/>
        </w:rPr>
      </w:pPr>
      <w:r w:rsidRPr="00B54CF1">
        <w:rPr>
          <w:lang w:val="es-ES"/>
        </w:rPr>
        <w:t xml:space="preserve">La tabla compara las </w:t>
      </w:r>
      <w:r w:rsidR="009E4E85" w:rsidRPr="009E4E85">
        <w:rPr>
          <w:lang w:val="es-ES"/>
        </w:rPr>
        <w:t>métricas</w:t>
      </w:r>
      <w:r w:rsidRPr="00B54CF1">
        <w:rPr>
          <w:lang w:val="es-ES"/>
        </w:rPr>
        <w:t xml:space="preserve"> estandarizadas para </w:t>
      </w:r>
      <w:r w:rsidR="009E4E85" w:rsidRPr="009E4E85">
        <w:rPr>
          <w:lang w:val="es-ES"/>
        </w:rPr>
        <w:t>clasificación</w:t>
      </w:r>
      <w:r w:rsidRPr="00B54CF1">
        <w:rPr>
          <w:lang w:val="es-ES"/>
        </w:rPr>
        <w:t xml:space="preserve">: </w:t>
      </w:r>
      <w:proofErr w:type="spellStart"/>
      <w:r w:rsidRPr="00B54CF1">
        <w:rPr>
          <w:lang w:val="es-ES"/>
        </w:rPr>
        <w:t>accuracy</w:t>
      </w:r>
      <w:proofErr w:type="spellEnd"/>
      <w:r w:rsidRPr="00B54CF1">
        <w:rPr>
          <w:lang w:val="es-ES"/>
        </w:rPr>
        <w:t xml:space="preserve">, </w:t>
      </w:r>
      <w:proofErr w:type="spellStart"/>
      <w:r w:rsidRPr="00B54CF1">
        <w:rPr>
          <w:lang w:val="es-ES"/>
        </w:rPr>
        <w:t>precision</w:t>
      </w:r>
      <w:proofErr w:type="spellEnd"/>
      <w:r w:rsidRPr="00B54CF1">
        <w:rPr>
          <w:lang w:val="es-ES"/>
        </w:rPr>
        <w:t xml:space="preserve">, </w:t>
      </w:r>
      <w:proofErr w:type="spellStart"/>
      <w:r w:rsidRPr="00B54CF1">
        <w:rPr>
          <w:lang w:val="es-ES"/>
        </w:rPr>
        <w:t>recall</w:t>
      </w:r>
      <w:proofErr w:type="spellEnd"/>
      <w:r w:rsidRPr="00B54CF1">
        <w:rPr>
          <w:lang w:val="es-ES"/>
        </w:rPr>
        <w:t xml:space="preserve">, F1 y ROC-AUC. </w:t>
      </w:r>
      <w:r w:rsidR="009E4E85" w:rsidRPr="009E4E85">
        <w:rPr>
          <w:lang w:val="es-ES"/>
        </w:rPr>
        <w:t>También</w:t>
      </w:r>
      <w:r w:rsidRPr="00B54CF1">
        <w:rPr>
          <w:lang w:val="es-ES"/>
        </w:rPr>
        <w:t xml:space="preserve"> se reporta la media y </w:t>
      </w:r>
      <w:r w:rsidR="009E4E85" w:rsidRPr="009E4E85">
        <w:rPr>
          <w:lang w:val="es-ES"/>
        </w:rPr>
        <w:t>desviación estándar</w:t>
      </w:r>
      <w:r w:rsidRPr="00B54CF1">
        <w:rPr>
          <w:lang w:val="es-ES"/>
        </w:rPr>
        <w:t xml:space="preserve"> del F1 en </w:t>
      </w:r>
      <w:r w:rsidR="009E4E85" w:rsidRPr="009E4E85">
        <w:rPr>
          <w:lang w:val="es-ES"/>
        </w:rPr>
        <w:t>validación</w:t>
      </w:r>
      <w:r w:rsidRPr="00B54CF1">
        <w:rPr>
          <w:lang w:val="es-ES"/>
        </w:rPr>
        <w:t xml:space="preserve"> cruzada para evaluar </w:t>
      </w:r>
      <w:r w:rsidR="009E4E85" w:rsidRPr="009E4E85">
        <w:rPr>
          <w:lang w:val="es-ES"/>
        </w:rPr>
        <w:t xml:space="preserve">la </w:t>
      </w:r>
      <w:r w:rsidRPr="00B54CF1">
        <w:rPr>
          <w:lang w:val="es-ES"/>
        </w:rPr>
        <w:t xml:space="preserve">estabilidad entre </w:t>
      </w:r>
      <w:proofErr w:type="spellStart"/>
      <w:r w:rsidRPr="00B54CF1">
        <w:rPr>
          <w:lang w:val="es-ES"/>
        </w:rPr>
        <w:t>folds</w:t>
      </w:r>
      <w:proofErr w:type="spellEnd"/>
      <w:r w:rsidRPr="00B54CF1">
        <w:rPr>
          <w:lang w:val="es-ES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0"/>
        <w:gridCol w:w="1297"/>
        <w:gridCol w:w="1297"/>
        <w:gridCol w:w="1240"/>
        <w:gridCol w:w="1241"/>
        <w:gridCol w:w="1241"/>
        <w:gridCol w:w="1241"/>
        <w:gridCol w:w="1241"/>
      </w:tblGrid>
      <w:tr w:rsidR="002302FC" w14:paraId="1C31A4D0" w14:textId="77777777">
        <w:trPr>
          <w:jc w:val="center"/>
        </w:trPr>
        <w:tc>
          <w:tcPr>
            <w:tcW w:w="1246" w:type="dxa"/>
            <w:shd w:val="clear" w:color="auto" w:fill="000000"/>
            <w:vAlign w:val="center"/>
          </w:tcPr>
          <w:p w14:paraId="6DBBF7F0" w14:textId="77777777" w:rsidR="002302FC" w:rsidRDefault="00000000">
            <w:r>
              <w:rPr>
                <w:b/>
                <w:color w:val="FFFFFF"/>
              </w:rPr>
              <w:t>Modelo</w:t>
            </w:r>
          </w:p>
        </w:tc>
        <w:tc>
          <w:tcPr>
            <w:tcW w:w="1246" w:type="dxa"/>
            <w:shd w:val="clear" w:color="auto" w:fill="000000"/>
            <w:vAlign w:val="center"/>
          </w:tcPr>
          <w:p w14:paraId="5F23B4DC" w14:textId="77777777" w:rsidR="002302FC" w:rsidRDefault="00000000">
            <w:r>
              <w:rPr>
                <w:b/>
                <w:color w:val="FFFFFF"/>
              </w:rPr>
              <w:t>Accuracy</w:t>
            </w:r>
          </w:p>
        </w:tc>
        <w:tc>
          <w:tcPr>
            <w:tcW w:w="1246" w:type="dxa"/>
            <w:shd w:val="clear" w:color="auto" w:fill="000000"/>
            <w:vAlign w:val="center"/>
          </w:tcPr>
          <w:p w14:paraId="77DE53BB" w14:textId="77777777" w:rsidR="002302FC" w:rsidRDefault="00000000">
            <w:r>
              <w:rPr>
                <w:b/>
                <w:color w:val="FFFFFF"/>
              </w:rPr>
              <w:t>Precision</w:t>
            </w:r>
          </w:p>
        </w:tc>
        <w:tc>
          <w:tcPr>
            <w:tcW w:w="1246" w:type="dxa"/>
            <w:shd w:val="clear" w:color="auto" w:fill="000000"/>
            <w:vAlign w:val="center"/>
          </w:tcPr>
          <w:p w14:paraId="273F17C8" w14:textId="77777777" w:rsidR="002302FC" w:rsidRDefault="00000000">
            <w:r>
              <w:rPr>
                <w:b/>
                <w:color w:val="FFFFFF"/>
              </w:rPr>
              <w:t>Recall</w:t>
            </w:r>
          </w:p>
        </w:tc>
        <w:tc>
          <w:tcPr>
            <w:tcW w:w="1246" w:type="dxa"/>
            <w:shd w:val="clear" w:color="auto" w:fill="000000"/>
            <w:vAlign w:val="center"/>
          </w:tcPr>
          <w:p w14:paraId="3A802E65" w14:textId="77777777" w:rsidR="002302FC" w:rsidRDefault="00000000">
            <w:r>
              <w:rPr>
                <w:b/>
                <w:color w:val="FFFFFF"/>
              </w:rPr>
              <w:t>F1</w:t>
            </w:r>
          </w:p>
        </w:tc>
        <w:tc>
          <w:tcPr>
            <w:tcW w:w="1246" w:type="dxa"/>
            <w:shd w:val="clear" w:color="auto" w:fill="000000"/>
            <w:vAlign w:val="center"/>
          </w:tcPr>
          <w:p w14:paraId="6280B141" w14:textId="77777777" w:rsidR="002302FC" w:rsidRDefault="00000000">
            <w:r>
              <w:rPr>
                <w:b/>
                <w:color w:val="FFFFFF"/>
              </w:rPr>
              <w:t>ROC-AUC</w:t>
            </w:r>
          </w:p>
        </w:tc>
        <w:tc>
          <w:tcPr>
            <w:tcW w:w="1246" w:type="dxa"/>
            <w:shd w:val="clear" w:color="auto" w:fill="000000"/>
            <w:vAlign w:val="center"/>
          </w:tcPr>
          <w:p w14:paraId="7E1CFF46" w14:textId="77777777" w:rsidR="002302FC" w:rsidRDefault="00000000">
            <w:r>
              <w:rPr>
                <w:b/>
                <w:color w:val="FFFFFF"/>
              </w:rPr>
              <w:t>CV F1 media</w:t>
            </w:r>
          </w:p>
        </w:tc>
        <w:tc>
          <w:tcPr>
            <w:tcW w:w="1246" w:type="dxa"/>
            <w:shd w:val="clear" w:color="auto" w:fill="000000"/>
            <w:vAlign w:val="center"/>
          </w:tcPr>
          <w:p w14:paraId="397A1984" w14:textId="77777777" w:rsidR="002302FC" w:rsidRDefault="00000000">
            <w:r>
              <w:rPr>
                <w:b/>
                <w:color w:val="FFFFFF"/>
              </w:rPr>
              <w:t>CV F1 std</w:t>
            </w:r>
          </w:p>
        </w:tc>
      </w:tr>
      <w:tr w:rsidR="002302FC" w14:paraId="7ED66BB2" w14:textId="77777777">
        <w:trPr>
          <w:jc w:val="center"/>
        </w:trPr>
        <w:tc>
          <w:tcPr>
            <w:tcW w:w="1246" w:type="dxa"/>
            <w:vAlign w:val="center"/>
          </w:tcPr>
          <w:p w14:paraId="378C7A75" w14:textId="37DEDBE7" w:rsidR="002302FC" w:rsidRDefault="0029307F" w:rsidP="0029307F">
            <w:proofErr w:type="spellStart"/>
            <w:r w:rsidRPr="0029307F">
              <w:rPr>
                <w:b/>
                <w:bCs/>
              </w:rPr>
              <w:t>Regresión</w:t>
            </w:r>
            <w:proofErr w:type="spellEnd"/>
            <w:r w:rsidRPr="0029307F">
              <w:rPr>
                <w:b/>
                <w:bCs/>
              </w:rPr>
              <w:t xml:space="preserve"> </w:t>
            </w:r>
            <w:proofErr w:type="spellStart"/>
            <w:r w:rsidRPr="0029307F">
              <w:rPr>
                <w:b/>
                <w:bCs/>
              </w:rPr>
              <w:t>Logística</w:t>
            </w:r>
            <w:proofErr w:type="spellEnd"/>
          </w:p>
        </w:tc>
        <w:tc>
          <w:tcPr>
            <w:tcW w:w="1246" w:type="dxa"/>
            <w:vAlign w:val="center"/>
          </w:tcPr>
          <w:p w14:paraId="2342AB81" w14:textId="77777777" w:rsidR="002302FC" w:rsidRDefault="00000000">
            <w:r>
              <w:t>0.9737</w:t>
            </w:r>
          </w:p>
        </w:tc>
        <w:tc>
          <w:tcPr>
            <w:tcW w:w="1246" w:type="dxa"/>
            <w:vAlign w:val="center"/>
          </w:tcPr>
          <w:p w14:paraId="4FBA34E7" w14:textId="77777777" w:rsidR="002302FC" w:rsidRDefault="00000000">
            <w:r>
              <w:t>0.9726</w:t>
            </w:r>
          </w:p>
        </w:tc>
        <w:tc>
          <w:tcPr>
            <w:tcW w:w="1246" w:type="dxa"/>
            <w:vAlign w:val="center"/>
          </w:tcPr>
          <w:p w14:paraId="358C4EDF" w14:textId="77777777" w:rsidR="002302FC" w:rsidRDefault="00000000">
            <w:r>
              <w:t>0.9861</w:t>
            </w:r>
          </w:p>
        </w:tc>
        <w:tc>
          <w:tcPr>
            <w:tcW w:w="1246" w:type="dxa"/>
            <w:vAlign w:val="center"/>
          </w:tcPr>
          <w:p w14:paraId="62BA8964" w14:textId="77777777" w:rsidR="002302FC" w:rsidRDefault="00000000">
            <w:r>
              <w:t>0.9793</w:t>
            </w:r>
          </w:p>
        </w:tc>
        <w:tc>
          <w:tcPr>
            <w:tcW w:w="1246" w:type="dxa"/>
            <w:vAlign w:val="center"/>
          </w:tcPr>
          <w:p w14:paraId="2935AD00" w14:textId="77777777" w:rsidR="002302FC" w:rsidRDefault="00000000">
            <w:r>
              <w:t>0.9957</w:t>
            </w:r>
          </w:p>
        </w:tc>
        <w:tc>
          <w:tcPr>
            <w:tcW w:w="1246" w:type="dxa"/>
            <w:vAlign w:val="center"/>
          </w:tcPr>
          <w:p w14:paraId="0B3AB384" w14:textId="77777777" w:rsidR="002302FC" w:rsidRDefault="00000000">
            <w:r>
              <w:t>0.9861</w:t>
            </w:r>
          </w:p>
        </w:tc>
        <w:tc>
          <w:tcPr>
            <w:tcW w:w="1246" w:type="dxa"/>
            <w:vAlign w:val="center"/>
          </w:tcPr>
          <w:p w14:paraId="6605929D" w14:textId="77777777" w:rsidR="002302FC" w:rsidRDefault="00000000">
            <w:r>
              <w:t>0.0042</w:t>
            </w:r>
          </w:p>
        </w:tc>
      </w:tr>
      <w:tr w:rsidR="002302FC" w14:paraId="375586AF" w14:textId="77777777">
        <w:trPr>
          <w:jc w:val="center"/>
        </w:trPr>
        <w:tc>
          <w:tcPr>
            <w:tcW w:w="1246" w:type="dxa"/>
            <w:vAlign w:val="center"/>
          </w:tcPr>
          <w:p w14:paraId="02EE83A1" w14:textId="77777777" w:rsidR="002302FC" w:rsidRDefault="00000000">
            <w:r>
              <w:rPr>
                <w:b/>
              </w:rPr>
              <w:t>Random Forest</w:t>
            </w:r>
          </w:p>
        </w:tc>
        <w:tc>
          <w:tcPr>
            <w:tcW w:w="1246" w:type="dxa"/>
            <w:vAlign w:val="center"/>
          </w:tcPr>
          <w:p w14:paraId="133C63A0" w14:textId="77777777" w:rsidR="002302FC" w:rsidRDefault="00000000">
            <w:r>
              <w:t>0.9474</w:t>
            </w:r>
          </w:p>
        </w:tc>
        <w:tc>
          <w:tcPr>
            <w:tcW w:w="1246" w:type="dxa"/>
            <w:vAlign w:val="center"/>
          </w:tcPr>
          <w:p w14:paraId="0EC6A415" w14:textId="77777777" w:rsidR="002302FC" w:rsidRDefault="00000000">
            <w:r>
              <w:t>0.9583</w:t>
            </w:r>
          </w:p>
        </w:tc>
        <w:tc>
          <w:tcPr>
            <w:tcW w:w="1246" w:type="dxa"/>
            <w:vAlign w:val="center"/>
          </w:tcPr>
          <w:p w14:paraId="75917186" w14:textId="77777777" w:rsidR="002302FC" w:rsidRDefault="00000000">
            <w:r>
              <w:t>0.9583</w:t>
            </w:r>
          </w:p>
        </w:tc>
        <w:tc>
          <w:tcPr>
            <w:tcW w:w="1246" w:type="dxa"/>
            <w:vAlign w:val="center"/>
          </w:tcPr>
          <w:p w14:paraId="67BD0ED9" w14:textId="77777777" w:rsidR="002302FC" w:rsidRDefault="00000000">
            <w:r>
              <w:t>0.9583</w:t>
            </w:r>
          </w:p>
        </w:tc>
        <w:tc>
          <w:tcPr>
            <w:tcW w:w="1246" w:type="dxa"/>
            <w:vAlign w:val="center"/>
          </w:tcPr>
          <w:p w14:paraId="5AEF8DB2" w14:textId="77777777" w:rsidR="002302FC" w:rsidRDefault="00000000">
            <w:r>
              <w:t>0.9942</w:t>
            </w:r>
          </w:p>
        </w:tc>
        <w:tc>
          <w:tcPr>
            <w:tcW w:w="1246" w:type="dxa"/>
            <w:vAlign w:val="center"/>
          </w:tcPr>
          <w:p w14:paraId="331BD0F6" w14:textId="77777777" w:rsidR="002302FC" w:rsidRDefault="00000000">
            <w:r>
              <w:t>0.9737</w:t>
            </w:r>
          </w:p>
        </w:tc>
        <w:tc>
          <w:tcPr>
            <w:tcW w:w="1246" w:type="dxa"/>
            <w:vAlign w:val="center"/>
          </w:tcPr>
          <w:p w14:paraId="4D2C4B67" w14:textId="77777777" w:rsidR="002302FC" w:rsidRDefault="00000000">
            <w:r>
              <w:t>0.0147</w:t>
            </w:r>
          </w:p>
        </w:tc>
      </w:tr>
    </w:tbl>
    <w:p w14:paraId="671CC05D" w14:textId="77777777" w:rsidR="002302F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E9A761" wp14:editId="25C70AB5">
            <wp:extent cx="5212080" cy="29104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4_comparacion_model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1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2890" w14:textId="77777777" w:rsidR="002302FC" w:rsidRPr="00CC4639" w:rsidRDefault="00000000">
      <w:pPr>
        <w:jc w:val="center"/>
        <w:rPr>
          <w:iCs/>
          <w:lang w:val="es-ES"/>
        </w:rPr>
      </w:pPr>
      <w:r w:rsidRPr="00CC4639">
        <w:rPr>
          <w:iCs/>
          <w:lang w:val="es-ES"/>
        </w:rPr>
        <w:t xml:space="preserve">Figura 4. </w:t>
      </w:r>
      <w:r w:rsidR="00655D80" w:rsidRPr="00CC4639">
        <w:rPr>
          <w:iCs/>
          <w:lang w:val="es-ES"/>
        </w:rPr>
        <w:t>Comparación gráfica de métricas de desempeño.</w:t>
      </w:r>
    </w:p>
    <w:p w14:paraId="23901C81" w14:textId="77777777" w:rsidR="002302FC" w:rsidRPr="009B5A91" w:rsidRDefault="00000000" w:rsidP="001C5790">
      <w:pPr>
        <w:rPr>
          <w:lang w:val="es-ES"/>
        </w:rPr>
      </w:pPr>
      <w:r w:rsidRPr="00B54CF1">
        <w:rPr>
          <w:lang w:val="es-ES"/>
        </w:rPr>
        <w:t xml:space="preserve">Con base en F1 y ROC-AUC, el modelo con mejor </w:t>
      </w:r>
      <w:r w:rsidR="009B5A91" w:rsidRPr="009B5A91">
        <w:rPr>
          <w:lang w:val="es-ES"/>
        </w:rPr>
        <w:t>desempeño</w:t>
      </w:r>
      <w:r w:rsidRPr="00B54CF1">
        <w:rPr>
          <w:lang w:val="es-ES"/>
        </w:rPr>
        <w:t xml:space="preserve"> comparativo fue </w:t>
      </w:r>
      <w:r w:rsidR="009B5A91" w:rsidRPr="009B5A91">
        <w:rPr>
          <w:lang w:val="es-ES"/>
        </w:rPr>
        <w:t>Regresión Logística.</w:t>
      </w:r>
      <w:r w:rsidRPr="00B54CF1">
        <w:rPr>
          <w:lang w:val="es-ES"/>
        </w:rPr>
        <w:t xml:space="preserve"> La </w:t>
      </w:r>
      <w:r w:rsidR="009B5A91" w:rsidRPr="009B5A91">
        <w:rPr>
          <w:lang w:val="es-ES"/>
        </w:rPr>
        <w:t>desviación estándar</w:t>
      </w:r>
      <w:r w:rsidRPr="00B54CF1">
        <w:rPr>
          <w:lang w:val="es-ES"/>
        </w:rPr>
        <w:t xml:space="preserve"> de F1 en </w:t>
      </w:r>
      <w:r w:rsidR="009B5A91" w:rsidRPr="009B5A91">
        <w:rPr>
          <w:lang w:val="es-ES"/>
        </w:rPr>
        <w:t>validación</w:t>
      </w:r>
      <w:r w:rsidRPr="00B54CF1">
        <w:rPr>
          <w:lang w:val="es-ES"/>
        </w:rPr>
        <w:t xml:space="preserve"> cruzada permite revisar si el resultado es consistente entre particiones y no solo dependiente de una </w:t>
      </w:r>
      <w:r w:rsidR="009B5A91" w:rsidRPr="009B5A91">
        <w:rPr>
          <w:lang w:val="es-ES"/>
        </w:rPr>
        <w:t>división específica</w:t>
      </w:r>
      <w:r w:rsidRPr="00B54CF1">
        <w:rPr>
          <w:lang w:val="es-ES"/>
        </w:rPr>
        <w:t xml:space="preserve"> del conjunto de datos.</w:t>
      </w:r>
    </w:p>
    <w:p w14:paraId="23FF877E" w14:textId="77777777" w:rsidR="002302FC" w:rsidRPr="00E43A1B" w:rsidRDefault="00000000" w:rsidP="001E3459">
      <w:pPr>
        <w:rPr>
          <w:lang w:val="es-ES"/>
        </w:rPr>
      </w:pPr>
      <w:r w:rsidRPr="00B54CF1">
        <w:rPr>
          <w:b/>
          <w:color w:val="000000"/>
          <w:lang w:val="es-ES"/>
        </w:rPr>
        <w:t xml:space="preserve">Evidencia del uso de </w:t>
      </w:r>
      <w:proofErr w:type="spellStart"/>
      <w:r w:rsidRPr="00B54CF1">
        <w:rPr>
          <w:b/>
          <w:color w:val="000000"/>
          <w:lang w:val="es-ES"/>
        </w:rPr>
        <w:t>MLflow</w:t>
      </w:r>
      <w:proofErr w:type="spellEnd"/>
    </w:p>
    <w:p w14:paraId="44613BC9" w14:textId="77777777" w:rsidR="002302FC" w:rsidRDefault="00000000" w:rsidP="004F4E0F">
      <w:r w:rsidRPr="00B54CF1">
        <w:rPr>
          <w:lang w:val="es-ES"/>
        </w:rPr>
        <w:t xml:space="preserve">El script train.py configura un experimento local llamado Actividad5_BreastCancer_Clasificacion. Para cada modelo registra </w:t>
      </w:r>
      <w:r w:rsidR="00890C75" w:rsidRPr="00890C75">
        <w:rPr>
          <w:lang w:val="es-ES"/>
        </w:rPr>
        <w:t>parámetros, métricas</w:t>
      </w:r>
      <w:r w:rsidRPr="00B54CF1">
        <w:rPr>
          <w:lang w:val="es-ES"/>
        </w:rPr>
        <w:t xml:space="preserve">, matriz de </w:t>
      </w:r>
      <w:r w:rsidR="00890C75" w:rsidRPr="00890C75">
        <w:rPr>
          <w:lang w:val="es-ES"/>
        </w:rPr>
        <w:t>confusión</w:t>
      </w:r>
      <w:r w:rsidRPr="00B54CF1">
        <w:rPr>
          <w:lang w:val="es-ES"/>
        </w:rPr>
        <w:t xml:space="preserve">, reporte de </w:t>
      </w:r>
      <w:r w:rsidR="00890C75" w:rsidRPr="00890C75">
        <w:rPr>
          <w:lang w:val="es-ES"/>
        </w:rPr>
        <w:t>clasificación</w:t>
      </w:r>
      <w:r w:rsidRPr="00B54CF1">
        <w:rPr>
          <w:lang w:val="es-ES"/>
        </w:rPr>
        <w:t xml:space="preserve"> y el modelo serializado. Las capturas del panel deben guardarse en la carpeta evidencias.</w:t>
      </w:r>
    </w:p>
    <w:p w14:paraId="5B793372" w14:textId="77777777" w:rsidR="002302FC" w:rsidRPr="00B54CF1" w:rsidRDefault="00000000">
      <w:pPr>
        <w:pStyle w:val="ListBullet"/>
        <w:rPr>
          <w:lang w:val="es-ES"/>
        </w:rPr>
      </w:pPr>
      <w:r w:rsidRPr="00B54CF1">
        <w:rPr>
          <w:lang w:val="es-ES"/>
        </w:rPr>
        <w:t xml:space="preserve">Pantalla principal del experimento en </w:t>
      </w:r>
      <w:proofErr w:type="spellStart"/>
      <w:r w:rsidRPr="00B54CF1">
        <w:rPr>
          <w:lang w:val="es-ES"/>
        </w:rPr>
        <w:t>MLflow</w:t>
      </w:r>
      <w:proofErr w:type="spellEnd"/>
      <w:r w:rsidRPr="00B54CF1">
        <w:rPr>
          <w:lang w:val="es-ES"/>
        </w:rPr>
        <w:t>.</w:t>
      </w:r>
    </w:p>
    <w:p w14:paraId="65A5A41A" w14:textId="77777777" w:rsidR="002302FC" w:rsidRPr="00385E4B" w:rsidRDefault="00000000" w:rsidP="00385E4B">
      <w:pPr>
        <w:pStyle w:val="ListBullet"/>
        <w:rPr>
          <w:lang w:val="es-ES"/>
        </w:rPr>
      </w:pPr>
      <w:proofErr w:type="spellStart"/>
      <w:r w:rsidRPr="00B54CF1">
        <w:rPr>
          <w:lang w:val="es-ES"/>
        </w:rPr>
        <w:t>Runs</w:t>
      </w:r>
      <w:proofErr w:type="spellEnd"/>
      <w:r w:rsidRPr="00B54CF1">
        <w:rPr>
          <w:lang w:val="es-ES"/>
        </w:rPr>
        <w:t xml:space="preserve"> de </w:t>
      </w:r>
      <w:proofErr w:type="spellStart"/>
      <w:r w:rsidR="00385E4B" w:rsidRPr="00385E4B">
        <w:rPr>
          <w:lang w:val="es-ES"/>
        </w:rPr>
        <w:t>Regresión_Logística</w:t>
      </w:r>
      <w:proofErr w:type="spellEnd"/>
      <w:r w:rsidRPr="00B54CF1">
        <w:rPr>
          <w:lang w:val="es-ES"/>
        </w:rPr>
        <w:t xml:space="preserve"> y </w:t>
      </w:r>
      <w:proofErr w:type="spellStart"/>
      <w:r w:rsidRPr="00B54CF1">
        <w:rPr>
          <w:lang w:val="es-ES"/>
        </w:rPr>
        <w:t>Random_Forest</w:t>
      </w:r>
      <w:proofErr w:type="spellEnd"/>
      <w:r w:rsidRPr="00B54CF1">
        <w:rPr>
          <w:lang w:val="es-ES"/>
        </w:rPr>
        <w:t>.</w:t>
      </w:r>
    </w:p>
    <w:p w14:paraId="47E09529" w14:textId="77777777" w:rsidR="002302FC" w:rsidRPr="00B11E7A" w:rsidRDefault="00B11E7A" w:rsidP="00B11E7A">
      <w:pPr>
        <w:pStyle w:val="ListBullet"/>
        <w:rPr>
          <w:lang w:val="es-ES"/>
        </w:rPr>
      </w:pPr>
      <w:r w:rsidRPr="00B11E7A">
        <w:rPr>
          <w:lang w:val="es-ES"/>
        </w:rPr>
        <w:t>Parámetros</w:t>
      </w:r>
      <w:r w:rsidR="00000000" w:rsidRPr="00B54CF1">
        <w:rPr>
          <w:lang w:val="es-ES"/>
        </w:rPr>
        <w:t xml:space="preserve"> registrados por </w:t>
      </w:r>
      <w:proofErr w:type="spellStart"/>
      <w:r w:rsidR="00000000" w:rsidRPr="00B54CF1">
        <w:rPr>
          <w:lang w:val="es-ES"/>
        </w:rPr>
        <w:t>Grid</w:t>
      </w:r>
      <w:proofErr w:type="spellEnd"/>
      <w:r w:rsidR="00000000" w:rsidRPr="00B54CF1">
        <w:rPr>
          <w:lang w:val="es-ES"/>
        </w:rPr>
        <w:t xml:space="preserve"> Search.</w:t>
      </w:r>
    </w:p>
    <w:p w14:paraId="2FCE1335" w14:textId="77777777" w:rsidR="002302FC" w:rsidRPr="008F72C0" w:rsidRDefault="008F72C0" w:rsidP="008F72C0">
      <w:pPr>
        <w:pStyle w:val="ListBullet"/>
        <w:rPr>
          <w:lang w:val="es-ES"/>
        </w:rPr>
      </w:pPr>
      <w:proofErr w:type="spellStart"/>
      <w:r w:rsidRPr="008F72C0">
        <w:t>Métricas</w:t>
      </w:r>
      <w:proofErr w:type="spellEnd"/>
      <w:r w:rsidR="00000000">
        <w:t xml:space="preserve"> accuracy, precision, recall, F1 y ROC-AUC.</w:t>
      </w:r>
    </w:p>
    <w:p w14:paraId="043D61B7" w14:textId="77777777" w:rsidR="002302FC" w:rsidRPr="00C2609B" w:rsidRDefault="00000000" w:rsidP="00C2609B">
      <w:pPr>
        <w:pStyle w:val="ListBullet"/>
        <w:rPr>
          <w:lang w:val="es-ES"/>
        </w:rPr>
      </w:pPr>
      <w:r w:rsidRPr="00B54CF1">
        <w:rPr>
          <w:lang w:val="es-ES"/>
        </w:rPr>
        <w:t xml:space="preserve">Artefactos: matrices de </w:t>
      </w:r>
      <w:r w:rsidR="00C2609B" w:rsidRPr="00C2609B">
        <w:rPr>
          <w:lang w:val="es-ES"/>
        </w:rPr>
        <w:t>confusión</w:t>
      </w:r>
      <w:r w:rsidRPr="00B54CF1">
        <w:rPr>
          <w:lang w:val="es-ES"/>
        </w:rPr>
        <w:t>, reportes y modelos.</w:t>
      </w:r>
    </w:p>
    <w:p w14:paraId="208A6D21" w14:textId="77777777" w:rsidR="002302FC" w:rsidRPr="000D7954" w:rsidRDefault="000D7954" w:rsidP="0049760A">
      <w:pPr>
        <w:rPr>
          <w:lang w:val="es-ES"/>
        </w:rPr>
      </w:pPr>
      <w:r w:rsidRPr="000D7954">
        <w:rPr>
          <w:b/>
          <w:bCs/>
          <w:color w:val="000000"/>
          <w:lang w:val="es-ES"/>
        </w:rPr>
        <w:t>Reflexión</w:t>
      </w:r>
      <w:r w:rsidR="00000000" w:rsidRPr="00B54CF1">
        <w:rPr>
          <w:b/>
          <w:color w:val="000000"/>
          <w:lang w:val="es-ES"/>
        </w:rPr>
        <w:t xml:space="preserve"> sobre deuda </w:t>
      </w:r>
      <w:r w:rsidRPr="000D7954">
        <w:rPr>
          <w:b/>
          <w:bCs/>
          <w:color w:val="000000"/>
          <w:lang w:val="es-ES"/>
        </w:rPr>
        <w:t>técnica</w:t>
      </w:r>
      <w:r w:rsidR="00000000" w:rsidRPr="00B54CF1">
        <w:rPr>
          <w:b/>
          <w:color w:val="000000"/>
          <w:lang w:val="es-ES"/>
        </w:rPr>
        <w:t xml:space="preserve"> y </w:t>
      </w:r>
      <w:proofErr w:type="spellStart"/>
      <w:r w:rsidR="00000000" w:rsidRPr="00B54CF1">
        <w:rPr>
          <w:b/>
          <w:color w:val="000000"/>
          <w:lang w:val="es-ES"/>
        </w:rPr>
        <w:t>MLOps</w:t>
      </w:r>
      <w:proofErr w:type="spellEnd"/>
    </w:p>
    <w:p w14:paraId="74BD72C8" w14:textId="77777777" w:rsidR="002302FC" w:rsidRDefault="00000000" w:rsidP="008B2CDD">
      <w:r w:rsidRPr="00B54CF1">
        <w:rPr>
          <w:lang w:val="es-ES"/>
        </w:rPr>
        <w:t xml:space="preserve">El proyecto cumple un flujo inicial reproducible, pero existe deuda </w:t>
      </w:r>
      <w:r w:rsidR="00610F52" w:rsidRPr="00610F52">
        <w:rPr>
          <w:lang w:val="es-ES"/>
        </w:rPr>
        <w:t>técnica</w:t>
      </w:r>
      <w:r w:rsidRPr="00B54CF1">
        <w:rPr>
          <w:lang w:val="es-ES"/>
        </w:rPr>
        <w:t xml:space="preserve"> si se desea llevarlo a </w:t>
      </w:r>
      <w:r w:rsidR="00610F52" w:rsidRPr="00610F52">
        <w:rPr>
          <w:lang w:val="es-ES"/>
        </w:rPr>
        <w:t>producción.</w:t>
      </w:r>
      <w:r w:rsidRPr="00B54CF1">
        <w:rPr>
          <w:lang w:val="es-ES"/>
        </w:rPr>
        <w:t xml:space="preserve"> Las mejoras futuras incluyen pruebas unitarias para datos_prep.py, </w:t>
      </w:r>
      <w:proofErr w:type="spellStart"/>
      <w:r w:rsidRPr="00B54CF1">
        <w:rPr>
          <w:lang w:val="es-ES"/>
        </w:rPr>
        <w:t>versionamiento</w:t>
      </w:r>
      <w:proofErr w:type="spellEnd"/>
      <w:r w:rsidRPr="00B54CF1">
        <w:rPr>
          <w:lang w:val="es-ES"/>
        </w:rPr>
        <w:t xml:space="preserve"> formal de datos con DVC, registro de modelos en un </w:t>
      </w:r>
      <w:proofErr w:type="spellStart"/>
      <w:r w:rsidRPr="00B54CF1">
        <w:rPr>
          <w:lang w:val="es-ES"/>
        </w:rPr>
        <w:t>model</w:t>
      </w:r>
      <w:proofErr w:type="spellEnd"/>
      <w:r w:rsidRPr="00B54CF1">
        <w:rPr>
          <w:lang w:val="es-ES"/>
        </w:rPr>
        <w:t xml:space="preserve"> </w:t>
      </w:r>
      <w:proofErr w:type="spellStart"/>
      <w:r w:rsidRPr="00B54CF1">
        <w:rPr>
          <w:lang w:val="es-ES"/>
        </w:rPr>
        <w:t>registry</w:t>
      </w:r>
      <w:proofErr w:type="spellEnd"/>
      <w:r w:rsidRPr="00B54CF1">
        <w:rPr>
          <w:lang w:val="es-ES"/>
        </w:rPr>
        <w:t xml:space="preserve">, pipeline CI/CD, monitoreo de </w:t>
      </w:r>
      <w:proofErr w:type="spellStart"/>
      <w:r w:rsidRPr="00B54CF1">
        <w:rPr>
          <w:lang w:val="es-ES"/>
        </w:rPr>
        <w:t>drift</w:t>
      </w:r>
      <w:proofErr w:type="spellEnd"/>
      <w:r w:rsidRPr="00B54CF1">
        <w:rPr>
          <w:lang w:val="es-ES"/>
        </w:rPr>
        <w:t xml:space="preserve"> y controles de seguridad para datos sensibles.</w:t>
      </w:r>
    </w:p>
    <w:p w14:paraId="21CE58F2" w14:textId="4A9A4AC4" w:rsidR="002302FC" w:rsidRPr="00E43A1B" w:rsidRDefault="00000000" w:rsidP="00A05199">
      <w:pPr>
        <w:rPr>
          <w:lang w:val="es-ES"/>
        </w:rPr>
      </w:pPr>
      <w:r w:rsidRPr="00B54CF1">
        <w:rPr>
          <w:b/>
          <w:color w:val="000000"/>
          <w:lang w:val="es-ES"/>
        </w:rPr>
        <w:t>Conclusiones</w:t>
      </w:r>
      <w:r w:rsidR="00DC172B">
        <w:rPr>
          <w:b/>
          <w:color w:val="000000"/>
          <w:lang w:val="es-ES"/>
        </w:rPr>
        <w:t>:</w:t>
      </w:r>
    </w:p>
    <w:p w14:paraId="16D4F30A" w14:textId="77777777" w:rsidR="002302FC" w:rsidRPr="00A14FBF" w:rsidRDefault="00000000" w:rsidP="00B91ED7">
      <w:pPr>
        <w:rPr>
          <w:lang w:val="es-ES"/>
        </w:rPr>
      </w:pPr>
      <w:r w:rsidRPr="00B54CF1">
        <w:rPr>
          <w:lang w:val="es-ES"/>
        </w:rPr>
        <w:t xml:space="preserve">La actividad implementa un flujo completo de aprendizaje </w:t>
      </w:r>
      <w:r w:rsidR="00A14FBF" w:rsidRPr="00A14FBF">
        <w:rPr>
          <w:lang w:val="es-ES"/>
        </w:rPr>
        <w:t>automático: selección</w:t>
      </w:r>
      <w:r w:rsidRPr="00B54CF1">
        <w:rPr>
          <w:lang w:val="es-ES"/>
        </w:rPr>
        <w:t xml:space="preserve"> de </w:t>
      </w:r>
      <w:proofErr w:type="spellStart"/>
      <w:r w:rsidRPr="00B54CF1">
        <w:rPr>
          <w:lang w:val="es-ES"/>
        </w:rPr>
        <w:t>dataset</w:t>
      </w:r>
      <w:proofErr w:type="spellEnd"/>
      <w:r w:rsidRPr="00B54CF1">
        <w:rPr>
          <w:lang w:val="es-ES"/>
        </w:rPr>
        <w:t xml:space="preserve">, limpieza, </w:t>
      </w:r>
      <w:proofErr w:type="spellStart"/>
      <w:r w:rsidRPr="00B54CF1">
        <w:rPr>
          <w:lang w:val="es-ES"/>
        </w:rPr>
        <w:t>versionamiento</w:t>
      </w:r>
      <w:proofErr w:type="spellEnd"/>
      <w:r w:rsidRPr="00B54CF1">
        <w:rPr>
          <w:lang w:val="es-ES"/>
        </w:rPr>
        <w:t xml:space="preserve">, entrenamiento de dos modelos, ajuste </w:t>
      </w:r>
      <w:r w:rsidR="00A14FBF" w:rsidRPr="00A14FBF">
        <w:rPr>
          <w:lang w:val="es-ES"/>
        </w:rPr>
        <w:t>sistemático</w:t>
      </w:r>
      <w:r w:rsidRPr="00B54CF1">
        <w:rPr>
          <w:lang w:val="es-ES"/>
        </w:rPr>
        <w:t xml:space="preserve"> con </w:t>
      </w:r>
      <w:proofErr w:type="spellStart"/>
      <w:r w:rsidRPr="00B54CF1">
        <w:rPr>
          <w:lang w:val="es-ES"/>
        </w:rPr>
        <w:t>Grid</w:t>
      </w:r>
      <w:proofErr w:type="spellEnd"/>
      <w:r w:rsidRPr="00B54CF1">
        <w:rPr>
          <w:lang w:val="es-ES"/>
        </w:rPr>
        <w:t xml:space="preserve"> </w:t>
      </w:r>
      <w:r w:rsidRPr="00B54CF1">
        <w:rPr>
          <w:lang w:val="es-ES"/>
        </w:rPr>
        <w:lastRenderedPageBreak/>
        <w:t xml:space="preserve">Search, </w:t>
      </w:r>
      <w:r w:rsidR="00A14FBF" w:rsidRPr="00A14FBF">
        <w:rPr>
          <w:lang w:val="es-ES"/>
        </w:rPr>
        <w:t>validación</w:t>
      </w:r>
      <w:r w:rsidRPr="00B54CF1">
        <w:rPr>
          <w:lang w:val="es-ES"/>
        </w:rPr>
        <w:t xml:space="preserve"> cruzada, </w:t>
      </w:r>
      <w:r w:rsidR="00A14FBF" w:rsidRPr="00A14FBF">
        <w:rPr>
          <w:lang w:val="es-ES"/>
        </w:rPr>
        <w:t>evaluación</w:t>
      </w:r>
      <w:r w:rsidRPr="00B54CF1">
        <w:rPr>
          <w:lang w:val="es-ES"/>
        </w:rPr>
        <w:t xml:space="preserve"> con </w:t>
      </w:r>
      <w:r w:rsidR="00A14FBF" w:rsidRPr="00A14FBF">
        <w:rPr>
          <w:lang w:val="es-ES"/>
        </w:rPr>
        <w:t>métricas</w:t>
      </w:r>
      <w:r w:rsidRPr="00B54CF1">
        <w:rPr>
          <w:lang w:val="es-ES"/>
        </w:rPr>
        <w:t xml:space="preserve"> adecuadas y trazabilidad con </w:t>
      </w:r>
      <w:proofErr w:type="spellStart"/>
      <w:r w:rsidRPr="00B54CF1">
        <w:rPr>
          <w:lang w:val="es-ES"/>
        </w:rPr>
        <w:t>MLflow</w:t>
      </w:r>
      <w:proofErr w:type="spellEnd"/>
      <w:r w:rsidRPr="00B54CF1">
        <w:rPr>
          <w:lang w:val="es-ES"/>
        </w:rPr>
        <w:t xml:space="preserve">. El repositorio permite reproducir los resultados y documenta las decisiones necesarias para cumplir la </w:t>
      </w:r>
      <w:r w:rsidR="00A14FBF" w:rsidRPr="00A14FBF">
        <w:rPr>
          <w:lang w:val="es-ES"/>
        </w:rPr>
        <w:t>rúbrica</w:t>
      </w:r>
      <w:r w:rsidRPr="00B54CF1">
        <w:rPr>
          <w:lang w:val="es-ES"/>
        </w:rPr>
        <w:t>.</w:t>
      </w:r>
    </w:p>
    <w:p w14:paraId="153E9B55" w14:textId="03F78AF3" w:rsidR="002302FC" w:rsidRDefault="00000000">
      <w:proofErr w:type="spellStart"/>
      <w:r>
        <w:rPr>
          <w:b/>
          <w:color w:val="000000"/>
        </w:rPr>
        <w:t>Referencias</w:t>
      </w:r>
      <w:proofErr w:type="spellEnd"/>
      <w:r w:rsidR="00DC172B">
        <w:rPr>
          <w:b/>
          <w:color w:val="000000"/>
        </w:rPr>
        <w:t>:</w:t>
      </w:r>
    </w:p>
    <w:p w14:paraId="1DD9C49A" w14:textId="77777777" w:rsidR="002302FC" w:rsidRPr="00B54CF1" w:rsidRDefault="00000000">
      <w:pPr>
        <w:rPr>
          <w:lang w:val="es-ES"/>
        </w:rPr>
      </w:pPr>
      <w:r>
        <w:t xml:space="preserve">scikit-learn. load_breast_cancer dataset documentation. </w:t>
      </w:r>
      <w:r w:rsidRPr="00B54CF1">
        <w:rPr>
          <w:lang w:val="es-ES"/>
        </w:rPr>
        <w:t xml:space="preserve">Disponible en: </w:t>
      </w:r>
      <w:r w:rsidRPr="00B54CF1">
        <w:rPr>
          <w:color w:val="000000"/>
          <w:u w:val="single"/>
          <w:lang w:val="es-ES"/>
        </w:rPr>
        <w:t>https://scikit-learn.org/stable/modules/generated/sklearn.datasets.load_breast_cancer.html</w:t>
      </w:r>
    </w:p>
    <w:sectPr w:rsidR="002302FC" w:rsidRPr="00B54CF1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9DE05" w14:textId="77777777" w:rsidR="00F16742" w:rsidRDefault="00F16742">
      <w:pPr>
        <w:spacing w:after="0" w:line="240" w:lineRule="auto"/>
      </w:pPr>
      <w:r>
        <w:separator/>
      </w:r>
    </w:p>
  </w:endnote>
  <w:endnote w:type="continuationSeparator" w:id="0">
    <w:p w14:paraId="79E792CA" w14:textId="77777777" w:rsidR="00F16742" w:rsidRDefault="00F16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67CC" w14:textId="77777777" w:rsidR="00B54CF1" w:rsidRDefault="00B54C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2DC35" w14:textId="77777777" w:rsidR="002302FC" w:rsidRDefault="002302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1349E" w14:textId="77777777" w:rsidR="00B54CF1" w:rsidRDefault="00B54C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F839B" w14:textId="77777777" w:rsidR="00F16742" w:rsidRDefault="00F16742">
      <w:pPr>
        <w:spacing w:after="0" w:line="240" w:lineRule="auto"/>
      </w:pPr>
      <w:r>
        <w:separator/>
      </w:r>
    </w:p>
  </w:footnote>
  <w:footnote w:type="continuationSeparator" w:id="0">
    <w:p w14:paraId="35B6A47D" w14:textId="77777777" w:rsidR="00F16742" w:rsidRDefault="00F16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BFC69" w14:textId="77777777" w:rsidR="00B54CF1" w:rsidRDefault="00B54C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7820" w14:textId="77777777" w:rsidR="002302FC" w:rsidRDefault="002302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08808" w14:textId="77777777" w:rsidR="00B54CF1" w:rsidRDefault="00B54C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C67610"/>
    <w:multiLevelType w:val="multilevel"/>
    <w:tmpl w:val="31F0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92396"/>
    <w:multiLevelType w:val="multilevel"/>
    <w:tmpl w:val="E474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22666"/>
    <w:multiLevelType w:val="multilevel"/>
    <w:tmpl w:val="97A4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41CFE"/>
    <w:multiLevelType w:val="multilevel"/>
    <w:tmpl w:val="0B5C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129663">
    <w:abstractNumId w:val="8"/>
  </w:num>
  <w:num w:numId="2" w16cid:durableId="1571772793">
    <w:abstractNumId w:val="6"/>
  </w:num>
  <w:num w:numId="3" w16cid:durableId="2061202722">
    <w:abstractNumId w:val="5"/>
  </w:num>
  <w:num w:numId="4" w16cid:durableId="2044208633">
    <w:abstractNumId w:val="4"/>
  </w:num>
  <w:num w:numId="5" w16cid:durableId="1316643409">
    <w:abstractNumId w:val="7"/>
  </w:num>
  <w:num w:numId="6" w16cid:durableId="146868098">
    <w:abstractNumId w:val="3"/>
  </w:num>
  <w:num w:numId="7" w16cid:durableId="1433625251">
    <w:abstractNumId w:val="2"/>
  </w:num>
  <w:num w:numId="8" w16cid:durableId="299531786">
    <w:abstractNumId w:val="1"/>
  </w:num>
  <w:num w:numId="9" w16cid:durableId="1881212104">
    <w:abstractNumId w:val="0"/>
  </w:num>
  <w:num w:numId="10" w16cid:durableId="89785704">
    <w:abstractNumId w:val="12"/>
  </w:num>
  <w:num w:numId="11" w16cid:durableId="2105105147">
    <w:abstractNumId w:val="11"/>
  </w:num>
  <w:num w:numId="12" w16cid:durableId="530925260">
    <w:abstractNumId w:val="10"/>
  </w:num>
  <w:num w:numId="13" w16cid:durableId="12320795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954"/>
    <w:rsid w:val="000E75AD"/>
    <w:rsid w:val="0015074B"/>
    <w:rsid w:val="001E0C7A"/>
    <w:rsid w:val="002302FC"/>
    <w:rsid w:val="00272484"/>
    <w:rsid w:val="0029307F"/>
    <w:rsid w:val="0029639D"/>
    <w:rsid w:val="00315F90"/>
    <w:rsid w:val="00324A4B"/>
    <w:rsid w:val="00326F90"/>
    <w:rsid w:val="00367AAF"/>
    <w:rsid w:val="00385E4B"/>
    <w:rsid w:val="0039370A"/>
    <w:rsid w:val="003E37A9"/>
    <w:rsid w:val="003F63B0"/>
    <w:rsid w:val="004D79DE"/>
    <w:rsid w:val="00516864"/>
    <w:rsid w:val="0053119B"/>
    <w:rsid w:val="00591672"/>
    <w:rsid w:val="00610F52"/>
    <w:rsid w:val="00655D80"/>
    <w:rsid w:val="0080581D"/>
    <w:rsid w:val="00890C75"/>
    <w:rsid w:val="008F72C0"/>
    <w:rsid w:val="00913855"/>
    <w:rsid w:val="009A6D9D"/>
    <w:rsid w:val="009B5A91"/>
    <w:rsid w:val="009D777D"/>
    <w:rsid w:val="009E4E85"/>
    <w:rsid w:val="009E5D79"/>
    <w:rsid w:val="00A14FBF"/>
    <w:rsid w:val="00AA1D8D"/>
    <w:rsid w:val="00B11E7A"/>
    <w:rsid w:val="00B15899"/>
    <w:rsid w:val="00B47730"/>
    <w:rsid w:val="00B50BFB"/>
    <w:rsid w:val="00B54CF1"/>
    <w:rsid w:val="00C10189"/>
    <w:rsid w:val="00C2609B"/>
    <w:rsid w:val="00C55131"/>
    <w:rsid w:val="00CB0664"/>
    <w:rsid w:val="00CC30EA"/>
    <w:rsid w:val="00CC4639"/>
    <w:rsid w:val="00CC7478"/>
    <w:rsid w:val="00D7472D"/>
    <w:rsid w:val="00DB636D"/>
    <w:rsid w:val="00DC172B"/>
    <w:rsid w:val="00DE1650"/>
    <w:rsid w:val="00E22F0B"/>
    <w:rsid w:val="00E43A1B"/>
    <w:rsid w:val="00E4629A"/>
    <w:rsid w:val="00EC198A"/>
    <w:rsid w:val="00F167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E29A9"/>
  <w14:defaultImageDpi w14:val="300"/>
  <w15:docId w15:val="{EBFCDC3D-F2D4-4EB5-A153-AD17534E6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eastAsia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eastAsia="Arial" w:hAnsi="Arial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eastAsia="Arial" w:hAnsi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eastAsia="Arial" w:hAnsi="Arial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eastAsia="Arial" w:hAnsi="Arial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eastAsia="Arial" w:hAnsi="Arial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eastAsia="Arial" w:hAnsi="Arial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eastAsia="Arial" w:hAnsi="Arial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eastAsia="Arial" w:hAnsi="Arial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eastAsia="Arial" w:hAnsi="Arial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eastAsia="Arial" w:hAnsi="Arial"/>
      <w:i/>
      <w:iCs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eastAsia="Arial" w:hAnsi="Arial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eastAsia="Arial" w:hAnsi="Arial"/>
      <w:i/>
      <w:iCs/>
      <w:color w:val="808080" w:themeColor="text1" w:themeTint="7F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eastAsia="Arial" w:hAnsi="Arial"/>
      <w:b/>
      <w:bCs/>
      <w:i/>
      <w:iCs/>
      <w:color w:val="4F81BD" w:themeColor="accent1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eastAsia="Arial" w:hAnsi="Arial"/>
      <w:smallCaps/>
      <w:color w:val="C0504D" w:themeColor="accent2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eastAsia="Arial" w:hAnsi="Arial"/>
      <w:b/>
      <w:bCs/>
      <w:smallCaps/>
      <w:color w:val="C0504D" w:themeColor="accent2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eastAsia="Arial" w:hAnsi="Arial"/>
      <w:b/>
      <w:bCs/>
      <w:smallCaps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rPr>
      <w:rFonts w:ascii="Arial" w:eastAsia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Arial" w:hAnsi="Arial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eastAsia="Arial" w:hAnsi="Arial"/>
      <w:color w:val="000000" w:themeColor="text1" w:themeShade="BF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eastAsia="Arial" w:hAnsi="Arial"/>
      <w:color w:val="365F91" w:themeColor="accent1" w:themeShade="BF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eastAsia="Arial" w:hAnsi="Arial"/>
      <w:color w:val="943634" w:themeColor="accent2" w:themeShade="BF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eastAsia="Arial" w:hAnsi="Arial"/>
      <w:color w:val="76923C" w:themeColor="accent3" w:themeShade="BF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eastAsia="Arial" w:hAnsi="Arial"/>
      <w:color w:val="5F497A" w:themeColor="accent4" w:themeShade="BF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eastAsia="Arial" w:hAnsi="Arial"/>
      <w:color w:val="31849B" w:themeColor="accent5" w:themeShade="BF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eastAsia="Arial" w:hAnsi="Arial"/>
      <w:color w:val="E36C0A" w:themeColor="accent6" w:themeShade="BF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eastAsia="Arial" w:hAnsi="Arial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  <w:sz w:val="24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  <w:sz w:val="24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  <w:sz w:val="24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  <w:sz w:val="24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  <w:sz w:val="24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  <w:sz w:val="24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eastAsia="Arial" w:hAnsi="Arial"/>
      <w:color w:val="FFFFFF" w:themeColor="background1"/>
      <w:sz w:val="24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eastAsia="Arial" w:hAnsi="Arial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669</Words>
  <Characters>4351</Characters>
  <Application>Microsoft Office Word</Application>
  <DocSecurity>0</DocSecurity>
  <Lines>120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Jaqueline</dc:creator>
  <cp:keywords/>
  <dc:description>generated by python-docx</dc:description>
  <cp:lastModifiedBy>Lopez Jaqueline</cp:lastModifiedBy>
  <cp:revision>3</cp:revision>
  <dcterms:created xsi:type="dcterms:W3CDTF">2026-08-02T18:48:00Z</dcterms:created>
  <dcterms:modified xsi:type="dcterms:W3CDTF">2026-08-02T21:51:00Z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9a4386-74b9-4603-ae20-950a659f9b6e_Enabled">
    <vt:lpwstr>true</vt:lpwstr>
  </property>
  <property fmtid="{D5CDD505-2E9C-101B-9397-08002B2CF9AE}" pid="3" name="MSIP_Label_2e9a4386-74b9-4603-ae20-950a659f9b6e_SetDate">
    <vt:lpwstr>2026-08-02T18:30:37Z</vt:lpwstr>
  </property>
  <property fmtid="{D5CDD505-2E9C-101B-9397-08002B2CF9AE}" pid="4" name="MSIP_Label_2e9a4386-74b9-4603-ae20-950a659f9b6e_Method">
    <vt:lpwstr>Standard</vt:lpwstr>
  </property>
  <property fmtid="{D5CDD505-2E9C-101B-9397-08002B2CF9AE}" pid="5" name="MSIP_Label_2e9a4386-74b9-4603-ae20-950a659f9b6e_Name">
    <vt:lpwstr>Internal Use Only</vt:lpwstr>
  </property>
  <property fmtid="{D5CDD505-2E9C-101B-9397-08002B2CF9AE}" pid="6" name="MSIP_Label_2e9a4386-74b9-4603-ae20-950a659f9b6e_SiteId">
    <vt:lpwstr>c7d1a8f7-0546-4a0c-8cf5-3ddaebf97d51</vt:lpwstr>
  </property>
  <property fmtid="{D5CDD505-2E9C-101B-9397-08002B2CF9AE}" pid="7" name="MSIP_Label_2e9a4386-74b9-4603-ae20-950a659f9b6e_ActionId">
    <vt:lpwstr>c28365ab-f67a-4e12-b5b7-b5d81689398f</vt:lpwstr>
  </property>
  <property fmtid="{D5CDD505-2E9C-101B-9397-08002B2CF9AE}" pid="8" name="MSIP_Label_2e9a4386-74b9-4603-ae20-950a659f9b6e_ContentBits">
    <vt:lpwstr>0</vt:lpwstr>
  </property>
</Properties>
</file>