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22C70FA" w:rsidR="004F2A8B" w:rsidRPr="00931701" w:rsidRDefault="00F6082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Hemos podido avanzar de buena manera con el proyecto. Sin embargo, nos atrasamos con avances dentro de softwares para gestión (jira) debido a ser una plataforma jamás antes usadas por nuestro equipo, por otro lado, hemos tratado de avanzar lo que más podemos. Nos ha facilitado el hecho de avanzar de manera independiente aclarando los puntos con coordinación posterior a entregas, u organizándose en conversaciones vía WhatsApp / </w:t>
            </w:r>
            <w:proofErr w:type="spellStart"/>
            <w:r>
              <w:rPr>
                <w:rFonts w:eastAsiaTheme="majorEastAsia"/>
                <w:color w:val="767171" w:themeColor="background2" w:themeShade="80"/>
                <w:sz w:val="24"/>
                <w:szCs w:val="24"/>
              </w:rPr>
              <w:t>Discord</w:t>
            </w:r>
            <w:proofErr w:type="spellEnd"/>
            <w:r>
              <w:rPr>
                <w:rFonts w:eastAsiaTheme="majorEastAsia"/>
                <w:color w:val="767171" w:themeColor="background2" w:themeShade="80"/>
                <w:sz w:val="24"/>
                <w:szCs w:val="24"/>
              </w:rPr>
              <w:t>.</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F5268C6" w:rsidR="004F2A8B" w:rsidRDefault="00F6082C" w:rsidP="3D28A338">
            <w:pPr>
              <w:jc w:val="both"/>
              <w:rPr>
                <w:rFonts w:ascii="Calibri" w:hAnsi="Calibri"/>
                <w:b/>
                <w:bCs/>
                <w:color w:val="1F4E79" w:themeColor="accent1" w:themeShade="80"/>
              </w:rPr>
            </w:pPr>
            <w:r>
              <w:rPr>
                <w:rFonts w:ascii="Calibri" w:hAnsi="Calibri"/>
                <w:b/>
                <w:bCs/>
                <w:color w:val="1F4E79" w:themeColor="accent1" w:themeShade="80"/>
              </w:rPr>
              <w:t>La mejor manera de enfrentar las dificultades es coordinar al equipo, hablando los posibles caminos que tenemos para confrontar las dificultades, o en su defecto pedir ayuda al profesor.</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395A55F" w:rsidR="004F2A8B" w:rsidRDefault="00F6082C" w:rsidP="3D28A338">
            <w:pPr>
              <w:jc w:val="both"/>
              <w:rPr>
                <w:rFonts w:ascii="Calibri" w:hAnsi="Calibri"/>
                <w:b/>
                <w:bCs/>
                <w:color w:val="1F4E79" w:themeColor="accent1" w:themeShade="80"/>
              </w:rPr>
            </w:pPr>
            <w:r>
              <w:rPr>
                <w:rFonts w:ascii="Calibri" w:hAnsi="Calibri"/>
                <w:b/>
                <w:bCs/>
                <w:color w:val="1F4E79" w:themeColor="accent1" w:themeShade="80"/>
              </w:rPr>
              <w:t>Evaluó mi trabajo de forma moderada, no sobre salgo en mi opinión, pero trato de estar comprometido lo que más pueda para ir realizando avances y aliviar la carga de trabajo en conjunto.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E3C8187" w:rsidR="004F2A8B" w:rsidRDefault="00F6082C" w:rsidP="3D28A338">
            <w:pPr>
              <w:jc w:val="both"/>
              <w:rPr>
                <w:rFonts w:ascii="Calibri" w:hAnsi="Calibri"/>
                <w:b/>
                <w:bCs/>
                <w:color w:val="1F4E79" w:themeColor="accent1" w:themeShade="80"/>
              </w:rPr>
            </w:pPr>
            <w:r>
              <w:rPr>
                <w:rFonts w:ascii="Calibri" w:hAnsi="Calibri"/>
                <w:b/>
                <w:bCs/>
                <w:color w:val="1F4E79" w:themeColor="accent1" w:themeShade="80"/>
              </w:rPr>
              <w:t>Como se debe avanzar correctamente, como presentaciones, que necesita y que NO necesita un PPT de presentación, y pautas claras de que relevancia se debería de mostrar en a medida que se avanza este proceso, con esto tener una idea clara para estar trabajando y estar preparado para la presentación final.</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0BA9E30A" w:rsidR="004F2A8B" w:rsidRDefault="00F5439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en mi opinión, yo trato de verificar el trabajo en cuanto a documentación, otro miembro en desarrollo y otro es producto </w:t>
            </w:r>
            <w:proofErr w:type="spellStart"/>
            <w:r>
              <w:rPr>
                <w:rFonts w:eastAsiaTheme="majorEastAsia"/>
                <w:color w:val="767171" w:themeColor="background2" w:themeShade="80"/>
                <w:sz w:val="24"/>
                <w:szCs w:val="24"/>
              </w:rPr>
              <w:t>owner</w:t>
            </w:r>
            <w:proofErr w:type="spellEnd"/>
            <w:r>
              <w:rPr>
                <w:rFonts w:eastAsiaTheme="majorEastAsia"/>
                <w:color w:val="767171" w:themeColor="background2" w:themeShade="80"/>
                <w:sz w:val="24"/>
                <w:szCs w:val="24"/>
              </w:rPr>
              <w:t xml:space="preserve">, si pienso que habría que asignar algo, es ser más consistentes con los documentos a nivel general, no solo equipo, si no que también por parte de </w:t>
            </w:r>
            <w:proofErr w:type="spellStart"/>
            <w:r>
              <w:rPr>
                <w:rFonts w:eastAsiaTheme="majorEastAsia"/>
                <w:color w:val="767171" w:themeColor="background2" w:themeShade="80"/>
                <w:sz w:val="24"/>
                <w:szCs w:val="24"/>
              </w:rPr>
              <w:t>duoc</w:t>
            </w:r>
            <w:proofErr w:type="spellEnd"/>
            <w:r>
              <w:rPr>
                <w:rFonts w:eastAsiaTheme="majorEastAsia"/>
                <w:color w:val="767171" w:themeColor="background2" w:themeShade="80"/>
                <w:sz w:val="24"/>
                <w:szCs w:val="24"/>
              </w:rPr>
              <w:t>, no se nos ha aclarado si hay algunas actividades donde debemos de hacer nuestras propias plantillas, o utilizar algunas predeterminadas.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092ADB1E" w:rsidR="004F2A8B" w:rsidRDefault="00F01DA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mi parte, digo que nuestro trabajo en sí está bien.</w:t>
            </w:r>
          </w:p>
          <w:p w14:paraId="59FE6919" w14:textId="77777777" w:rsidR="00F01DA6" w:rsidRDefault="00F01DA6" w:rsidP="3D28A338">
            <w:pPr>
              <w:jc w:val="both"/>
              <w:rPr>
                <w:rFonts w:eastAsiaTheme="majorEastAsia"/>
                <w:color w:val="767171" w:themeColor="background2" w:themeShade="80"/>
                <w:sz w:val="24"/>
                <w:szCs w:val="24"/>
              </w:rPr>
            </w:pPr>
          </w:p>
          <w:p w14:paraId="3C3D5F30" w14:textId="52913ACC" w:rsidR="00F01DA6" w:rsidRDefault="00F01DA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Un aspecto positivo es que tratamos de avanzar lo que más podemos como equipo, aún cuando no se nos indique las siguientes partes, tratamos de no estar agobiados o tener problemas con entregas en tiempos acotados.</w:t>
            </w:r>
          </w:p>
          <w:p w14:paraId="0B6599EC" w14:textId="77777777" w:rsidR="004F2A8B" w:rsidRDefault="004F2A8B" w:rsidP="3D28A338">
            <w:pPr>
              <w:jc w:val="both"/>
              <w:rPr>
                <w:rFonts w:eastAsiaTheme="majorEastAsia"/>
                <w:color w:val="767171" w:themeColor="background2" w:themeShade="80"/>
                <w:sz w:val="24"/>
                <w:szCs w:val="24"/>
              </w:rPr>
            </w:pPr>
          </w:p>
          <w:p w14:paraId="181364B0" w14:textId="138010A0" w:rsidR="00F01DA6" w:rsidRDefault="00F01DA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Aspectos que podríamos mejorar, </w:t>
            </w:r>
            <w:r>
              <w:rPr>
                <w:rFonts w:eastAsiaTheme="majorEastAsia"/>
                <w:color w:val="767171" w:themeColor="background2" w:themeShade="80"/>
                <w:sz w:val="24"/>
                <w:szCs w:val="24"/>
              </w:rPr>
              <w:t>tenemos problemas con el rellenado de documentos y uso de softwares nuevos como Jira, que no lo hemos utilizado en todos estos años hasta este semestre, por lo que toca acostumbrarse a medida que pase el semestre.</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5EFE4" w14:textId="77777777" w:rsidR="009F7778" w:rsidRDefault="009F7778" w:rsidP="00DF38AE">
      <w:pPr>
        <w:spacing w:after="0" w:line="240" w:lineRule="auto"/>
      </w:pPr>
      <w:r>
        <w:separator/>
      </w:r>
    </w:p>
  </w:endnote>
  <w:endnote w:type="continuationSeparator" w:id="0">
    <w:p w14:paraId="2143E4F6" w14:textId="77777777" w:rsidR="009F7778" w:rsidRDefault="009F777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AC9E" w14:textId="77777777" w:rsidR="009F7778" w:rsidRDefault="009F7778" w:rsidP="00DF38AE">
      <w:pPr>
        <w:spacing w:after="0" w:line="240" w:lineRule="auto"/>
      </w:pPr>
      <w:r>
        <w:separator/>
      </w:r>
    </w:p>
  </w:footnote>
  <w:footnote w:type="continuationSeparator" w:id="0">
    <w:p w14:paraId="0EA86726" w14:textId="77777777" w:rsidR="009F7778" w:rsidRDefault="009F777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3182484">
    <w:abstractNumId w:val="3"/>
  </w:num>
  <w:num w:numId="2" w16cid:durableId="806895635">
    <w:abstractNumId w:val="8"/>
  </w:num>
  <w:num w:numId="3" w16cid:durableId="557714001">
    <w:abstractNumId w:val="12"/>
  </w:num>
  <w:num w:numId="4" w16cid:durableId="517887239">
    <w:abstractNumId w:val="28"/>
  </w:num>
  <w:num w:numId="5" w16cid:durableId="521240525">
    <w:abstractNumId w:val="30"/>
  </w:num>
  <w:num w:numId="6" w16cid:durableId="481853423">
    <w:abstractNumId w:val="4"/>
  </w:num>
  <w:num w:numId="7" w16cid:durableId="1891839187">
    <w:abstractNumId w:val="11"/>
  </w:num>
  <w:num w:numId="8" w16cid:durableId="718668523">
    <w:abstractNumId w:val="19"/>
  </w:num>
  <w:num w:numId="9" w16cid:durableId="513764376">
    <w:abstractNumId w:val="15"/>
  </w:num>
  <w:num w:numId="10" w16cid:durableId="1590235070">
    <w:abstractNumId w:val="9"/>
  </w:num>
  <w:num w:numId="11" w16cid:durableId="626467479">
    <w:abstractNumId w:val="24"/>
  </w:num>
  <w:num w:numId="12" w16cid:durableId="1156216833">
    <w:abstractNumId w:val="35"/>
  </w:num>
  <w:num w:numId="13" w16cid:durableId="856188202">
    <w:abstractNumId w:val="29"/>
  </w:num>
  <w:num w:numId="14" w16cid:durableId="1163548424">
    <w:abstractNumId w:val="1"/>
  </w:num>
  <w:num w:numId="15" w16cid:durableId="526867623">
    <w:abstractNumId w:val="36"/>
  </w:num>
  <w:num w:numId="16" w16cid:durableId="814956632">
    <w:abstractNumId w:val="21"/>
  </w:num>
  <w:num w:numId="17" w16cid:durableId="1342662362">
    <w:abstractNumId w:val="17"/>
  </w:num>
  <w:num w:numId="18" w16cid:durableId="1675498723">
    <w:abstractNumId w:val="31"/>
  </w:num>
  <w:num w:numId="19" w16cid:durableId="521088121">
    <w:abstractNumId w:val="10"/>
  </w:num>
  <w:num w:numId="20" w16cid:durableId="1412387423">
    <w:abstractNumId w:val="39"/>
  </w:num>
  <w:num w:numId="21" w16cid:durableId="1645155653">
    <w:abstractNumId w:val="34"/>
  </w:num>
  <w:num w:numId="22" w16cid:durableId="86076148">
    <w:abstractNumId w:val="13"/>
  </w:num>
  <w:num w:numId="23" w16cid:durableId="400374147">
    <w:abstractNumId w:val="14"/>
  </w:num>
  <w:num w:numId="24" w16cid:durableId="357511962">
    <w:abstractNumId w:val="5"/>
  </w:num>
  <w:num w:numId="25" w16cid:durableId="613363249">
    <w:abstractNumId w:val="16"/>
  </w:num>
  <w:num w:numId="26" w16cid:durableId="70394115">
    <w:abstractNumId w:val="20"/>
  </w:num>
  <w:num w:numId="27" w16cid:durableId="1207841151">
    <w:abstractNumId w:val="23"/>
  </w:num>
  <w:num w:numId="28" w16cid:durableId="1699313734">
    <w:abstractNumId w:val="0"/>
  </w:num>
  <w:num w:numId="29" w16cid:durableId="1274095529">
    <w:abstractNumId w:val="18"/>
  </w:num>
  <w:num w:numId="30" w16cid:durableId="672489566">
    <w:abstractNumId w:val="22"/>
  </w:num>
  <w:num w:numId="31" w16cid:durableId="1300451736">
    <w:abstractNumId w:val="2"/>
  </w:num>
  <w:num w:numId="32" w16cid:durableId="1989043600">
    <w:abstractNumId w:val="7"/>
  </w:num>
  <w:num w:numId="33" w16cid:durableId="1963417464">
    <w:abstractNumId w:val="32"/>
  </w:num>
  <w:num w:numId="34" w16cid:durableId="1253394164">
    <w:abstractNumId w:val="38"/>
  </w:num>
  <w:num w:numId="35" w16cid:durableId="645889805">
    <w:abstractNumId w:val="6"/>
  </w:num>
  <w:num w:numId="36" w16cid:durableId="1470896209">
    <w:abstractNumId w:val="25"/>
  </w:num>
  <w:num w:numId="37" w16cid:durableId="663432173">
    <w:abstractNumId w:val="37"/>
  </w:num>
  <w:num w:numId="38" w16cid:durableId="2086610401">
    <w:abstractNumId w:val="27"/>
  </w:num>
  <w:num w:numId="39" w16cid:durableId="1419474488">
    <w:abstractNumId w:val="26"/>
  </w:num>
  <w:num w:numId="40" w16cid:durableId="5260667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9F7778"/>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1DA6"/>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4394"/>
    <w:rsid w:val="00F5534D"/>
    <w:rsid w:val="00F571B5"/>
    <w:rsid w:val="00F57351"/>
    <w:rsid w:val="00F575BB"/>
    <w:rsid w:val="00F5793C"/>
    <w:rsid w:val="00F57ED4"/>
    <w:rsid w:val="00F606FB"/>
    <w:rsid w:val="00F6082C"/>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552</Words>
  <Characters>3039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ALEJANDRO GONZALEZ CANUPI</cp:lastModifiedBy>
  <cp:revision>44</cp:revision>
  <cp:lastPrinted>2019-12-16T20:10:00Z</cp:lastPrinted>
  <dcterms:created xsi:type="dcterms:W3CDTF">2021-12-31T12:50:00Z</dcterms:created>
  <dcterms:modified xsi:type="dcterms:W3CDTF">2025-09-26T23:02:00Z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