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Executive Guide: High-Performance Sign-Up Integration</w:t>
      </w:r>
    </w:p>
    <w:p>
      <w:pPr>
        <w:pStyle w:val="Heading2"/>
      </w:pPr>
      <w:r>
        <w:t>Project: JaraMarket Backend</w:t>
      </w:r>
    </w:p>
    <w:p>
      <w:r>
        <w:t>**Date:** May 2, 2026</w:t>
      </w:r>
    </w:p>
    <w:p>
      <w:r>
        <w:t>**Status:** Production Ready</w:t>
      </w:r>
    </w:p>
    <w:p>
      <w:r>
        <w:br w:type="page"/>
      </w:r>
    </w:p>
    <w:p>
      <w:pPr>
        <w:pStyle w:val="Heading2"/>
      </w:pPr>
      <w:r>
        <w:t>1. Overview</w:t>
      </w:r>
    </w:p>
    <w:p>
      <w:r>
        <w:t>The JaraMarket sign-up flow has been optimized for sub-3-second delivery of authentication credentials. The system now utilizes a **Failover Multi-Channel** architecture, combining high-speed Transactional Email (Resend) with a reliable SMTP backup.</w:t>
      </w:r>
    </w:p>
    <w:p>
      <w:pPr>
        <w:pStyle w:val="Heading2"/>
      </w:pPr>
      <w:r>
        <w:t>2. Authentication Strategy</w:t>
      </w:r>
    </w:p>
    <w:p>
      <w:r>
        <w:t>The sign-up flow now supports dual-path verification to minimize user friction:</w:t>
      </w:r>
    </w:p>
    <w:p>
      <w:pPr>
        <w:pStyle w:val="ListBullet"/>
      </w:pPr>
      <w:r>
        <w:t>**Path A (Manual):** A 4-digit OTP code delivered via email.</w:t>
      </w:r>
    </w:p>
    <w:p>
      <w:pPr>
        <w:pStyle w:val="ListBullet"/>
      </w:pPr>
      <w:r>
        <w:t>**Path B (Seamless):** A "Verify Account" Magic Link (one-click) delivered via email.</w:t>
      </w:r>
    </w:p>
    <w:p>
      <w:pPr>
        <w:pStyle w:val="Heading2"/>
      </w:pPr>
      <w:r>
        <w:t>3. Frontend Implementation Details (Critical)</w:t>
      </w:r>
    </w:p>
    <w:p>
      <w:r>
        <w:t>To support the "Magic Link" functionality, the mobile application must implement Deep Link handling.</w:t>
      </w:r>
    </w:p>
    <w:p>
      <w:pPr>
        <w:pStyle w:val="Heading3"/>
      </w:pPr>
      <w:r>
        <w:t>🔗 Deep Link Specification</w:t>
      </w:r>
    </w:p>
    <w:p>
      <w:pPr>
        <w:pStyle w:val="ListBullet"/>
      </w:pPr>
      <w:r>
        <w:t>**URI Scheme:** `jaramarket://`</w:t>
      </w:r>
    </w:p>
    <w:p>
      <w:pPr>
        <w:pStyle w:val="ListBullet"/>
      </w:pPr>
      <w:r>
        <w:t>**Verification Endpoint:** `jaramarket://auth/verified?status=success`</w:t>
      </w:r>
    </w:p>
    <w:p>
      <w:pPr>
        <w:pStyle w:val="ListBullet"/>
      </w:pPr>
      <w:r>
        <w:t>**Fallback/Error Endpoint:** `jaramarket://auth/verified?status=already_verified` (or error state)</w:t>
      </w:r>
    </w:p>
    <w:p>
      <w:pPr>
        <w:pStyle w:val="Heading3"/>
      </w:pPr>
      <w:r>
        <w:t>🛠️ Developer Action Items</w:t>
      </w:r>
    </w:p>
    <w:p>
      <w:pPr>
        <w:pStyle w:val="ListNumber"/>
      </w:pPr>
      <w:r>
        <w:t>**Configure Deep Linking:** Register the `jaramarket://` scheme in the app manifest (Android) or Info.plist (iOS).</w:t>
      </w:r>
    </w:p>
    <w:p>
      <w:pPr>
        <w:pStyle w:val="ListNumber"/>
      </w:pPr>
      <w:r>
        <w:t>**Handle Verification Status:** Upon receiving the `status=success` parameter, the app should automatically:</w:t>
      </w:r>
    </w:p>
    <w:p>
      <w:pPr>
        <w:pStyle w:val="ListBullet"/>
      </w:pPr>
      <w:r>
        <w:t>Display a success state.</w:t>
      </w:r>
    </w:p>
    <w:p>
      <w:pPr>
        <w:pStyle w:val="ListBullet"/>
      </w:pPr>
      <w:r>
        <w:t>Trigger the final authentication/login sequence.</w:t>
      </w:r>
    </w:p>
    <w:p>
      <w:pPr>
        <w:pStyle w:val="ListBullet"/>
      </w:pPr>
      <w:r>
        <w:t>Navigate the user to the home dashboard.</w:t>
      </w:r>
    </w:p>
    <w:p>
      <w:pPr>
        <w:pStyle w:val="Heading2"/>
      </w:pPr>
      <w:r>
        <w:t>4. Backend Infrastructure (Handled)</w:t>
      </w:r>
    </w:p>
    <w:p>
      <w:pPr>
        <w:pStyle w:val="ListBullet"/>
      </w:pPr>
      <w:r>
        <w:t>**Primary Mailer:** Resend (Blazing fast delivery).</w:t>
      </w:r>
    </w:p>
    <w:p>
      <w:pPr>
        <w:pStyle w:val="ListBullet"/>
      </w:pPr>
      <w:r>
        <w:t>**Fallback Mailer:** SMTP (Active automatically if Resend hits daily limits).</w:t>
      </w:r>
    </w:p>
    <w:p>
      <w:pPr>
        <w:pStyle w:val="ListBullet"/>
      </w:pPr>
      <w:r>
        <w:t>**Security:** Links are cryptographically signed and expire after 60 minutes.</w:t>
      </w:r>
    </w:p>
    <w:p>
      <w:r>
        <w:br w:type="page"/>
      </w:r>
    </w:p>
    <w:p>
      <w:r>
        <w:t>*Prepared by JaraMarket Senior Engineering Team*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