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88CF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FE56216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DF0A4DC" w14:textId="799A0E22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41AC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41ACA" w:rsidRPr="00341AC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3F14E9B" w14:textId="64AA53A1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</w:t>
      </w:r>
      <w:r w:rsidR="00341AC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ь: </w:t>
      </w:r>
      <w:r w:rsidR="00341ACA" w:rsidRPr="00341AC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Безопасность компьютерных систем</w:t>
      </w:r>
    </w:p>
    <w:p w14:paraId="6B61837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FD99C4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00C1C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A15E2E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4AD9C7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3577890" w14:textId="6A031DF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341A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Левченко Дмитрий Игоревич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341A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241-351</w:t>
      </w:r>
    </w:p>
    <w:p w14:paraId="3DB8FA2A" w14:textId="42D7F108" w:rsidR="00E1073B" w:rsidRPr="00341ACA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32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341ACA" w:rsidRPr="00341AC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Информационной безопасности</w:t>
      </w:r>
    </w:p>
    <w:p w14:paraId="7C61EC8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BBFDF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E0BB1FE" w14:textId="7866FB4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B54693" w:rsidRPr="00B5469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Шорников Андрей Валерьевич</w:t>
      </w:r>
    </w:p>
    <w:p w14:paraId="51B84A5E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09E3F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95489A" w14:textId="77777777" w:rsidR="00341ACA" w:rsidRPr="00E1073B" w:rsidRDefault="00341ACA" w:rsidP="00341AC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77E2E3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EBF71CF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17DE1C6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4B3F05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2BD97B4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E71BC05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C46C750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2590415" w14:textId="46B9E316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7BFE600F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8B815C2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927AC7C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210F84D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3C255A47" w14:textId="6785F928" w:rsidR="00097297" w:rsidRPr="00341ACA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005291E" w14:textId="0FA06548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610716C6" w14:textId="2F72064D" w:rsidR="00341ACA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468794F" w14:textId="77777777" w:rsidR="00341ACA" w:rsidRDefault="00341A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9BD19CC" w14:textId="25FEF49D" w:rsidR="00341ACA" w:rsidRPr="00341ACA" w:rsidRDefault="00341ACA" w:rsidP="00341A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1A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8F28716" w14:textId="6B3531F4" w:rsidR="00341ACA" w:rsidRPr="00341ACA" w:rsidRDefault="00341ACA" w:rsidP="00341A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</w:p>
    <w:p w14:paraId="756A7FE9" w14:textId="7763C94E" w:rsidR="00341ACA" w:rsidRDefault="00341ACA" w:rsidP="00341A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ACA">
        <w:rPr>
          <w:rFonts w:ascii="Times New Roman" w:hAnsi="Times New Roman" w:cs="Times New Roman"/>
          <w:sz w:val="28"/>
          <w:szCs w:val="28"/>
        </w:rPr>
        <w:t>В рамках проектной практики был реализован индивидуальный проект, связанный с созданием статического сайта</w:t>
      </w:r>
      <w:r>
        <w:rPr>
          <w:rFonts w:ascii="Times New Roman" w:hAnsi="Times New Roman" w:cs="Times New Roman"/>
          <w:sz w:val="28"/>
          <w:szCs w:val="28"/>
        </w:rPr>
        <w:t xml:space="preserve">, собственного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41ACA">
        <w:rPr>
          <w:rFonts w:ascii="Times New Roman" w:hAnsi="Times New Roman" w:cs="Times New Roman"/>
          <w:sz w:val="28"/>
          <w:szCs w:val="28"/>
        </w:rPr>
        <w:t xml:space="preserve"> и анализом стандартов информационной безопасности.</w:t>
      </w:r>
    </w:p>
    <w:p w14:paraId="7A3700A3" w14:textId="3AD227E5" w:rsidR="00341ACA" w:rsidRPr="00341ACA" w:rsidRDefault="00341ACA" w:rsidP="00341A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341ACA"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41ACA">
        <w:rPr>
          <w:rFonts w:ascii="Times New Roman" w:hAnsi="Times New Roman" w:cs="Times New Roman"/>
          <w:sz w:val="28"/>
          <w:szCs w:val="28"/>
        </w:rPr>
        <w:t>нализ требований и создание чек-листов для оценки ИБ компании по ISO 27000.</w:t>
      </w:r>
    </w:p>
    <w:p w14:paraId="01755446" w14:textId="77777777" w:rsidR="00341ACA" w:rsidRDefault="00341ACA" w:rsidP="00341A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ACA">
        <w:rPr>
          <w:rFonts w:ascii="Times New Roman" w:hAnsi="Times New Roman" w:cs="Times New Roman"/>
          <w:sz w:val="28"/>
          <w:szCs w:val="28"/>
        </w:rPr>
        <w:t>Цели проекта:</w:t>
      </w:r>
      <w:r w:rsidRPr="00341ACA">
        <w:rPr>
          <w:rFonts w:ascii="Times New Roman" w:hAnsi="Times New Roman" w:cs="Times New Roman"/>
          <w:sz w:val="28"/>
          <w:szCs w:val="28"/>
        </w:rPr>
        <w:br/>
        <w:t>- Изучить систему статических сайтов на базе генератора Hugo;</w:t>
      </w:r>
      <w:r w:rsidRPr="00341ACA">
        <w:rPr>
          <w:rFonts w:ascii="Times New Roman" w:hAnsi="Times New Roman" w:cs="Times New Roman"/>
          <w:sz w:val="28"/>
          <w:szCs w:val="28"/>
        </w:rPr>
        <w:br/>
        <w:t xml:space="preserve">- Освоить формат </w:t>
      </w:r>
      <w:proofErr w:type="spellStart"/>
      <w:r w:rsidRPr="00341AC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341ACA">
        <w:rPr>
          <w:rFonts w:ascii="Times New Roman" w:hAnsi="Times New Roman" w:cs="Times New Roman"/>
          <w:sz w:val="28"/>
          <w:szCs w:val="28"/>
        </w:rPr>
        <w:t xml:space="preserve"> и систему контроля версий </w:t>
      </w:r>
      <w:proofErr w:type="spellStart"/>
      <w:r w:rsidRPr="00341AC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41ACA">
        <w:rPr>
          <w:rFonts w:ascii="Times New Roman" w:hAnsi="Times New Roman" w:cs="Times New Roman"/>
          <w:sz w:val="28"/>
          <w:szCs w:val="28"/>
        </w:rPr>
        <w:t>;</w:t>
      </w:r>
      <w:r w:rsidRPr="00341ACA">
        <w:rPr>
          <w:rFonts w:ascii="Times New Roman" w:hAnsi="Times New Roman" w:cs="Times New Roman"/>
          <w:sz w:val="28"/>
          <w:szCs w:val="28"/>
        </w:rPr>
        <w:br/>
        <w:t>- Изучить международные стандарты информационной безопасности серии ISO 27000;</w:t>
      </w:r>
      <w:r w:rsidRPr="00341ACA">
        <w:rPr>
          <w:rFonts w:ascii="Times New Roman" w:hAnsi="Times New Roman" w:cs="Times New Roman"/>
          <w:sz w:val="28"/>
          <w:szCs w:val="28"/>
        </w:rPr>
        <w:br/>
        <w:t>- Разработать собственный чек-лист оценки соответствия требованиям ISO 27001;</w:t>
      </w:r>
      <w:r w:rsidRPr="00341ACA">
        <w:rPr>
          <w:rFonts w:ascii="Times New Roman" w:hAnsi="Times New Roman" w:cs="Times New Roman"/>
          <w:sz w:val="28"/>
          <w:szCs w:val="28"/>
        </w:rPr>
        <w:br/>
        <w:t>- Оформить проект в виде многостраничного сайта с меню, иллюстрациями и документацией.</w:t>
      </w:r>
    </w:p>
    <w:p w14:paraId="40343F6D" w14:textId="7471C74F" w:rsidR="00370634" w:rsidRPr="00341ACA" w:rsidRDefault="00341ACA" w:rsidP="00341A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1F1485FD" w14:textId="271A8410" w:rsidR="00370634" w:rsidRDefault="00341ACA" w:rsidP="00797F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ACA">
        <w:rPr>
          <w:rFonts w:ascii="Times New Roman" w:hAnsi="Times New Roman" w:cs="Times New Roman"/>
          <w:sz w:val="28"/>
          <w:szCs w:val="28"/>
        </w:rPr>
        <w:t>Проект выполнен в рамках образовательной программы Московского Политеха. Формальным заказчиком выступает кафедра</w:t>
      </w:r>
      <w:r w:rsidR="00797F93"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</w:t>
      </w:r>
      <w:r w:rsidRPr="00341ACA">
        <w:rPr>
          <w:rFonts w:ascii="Times New Roman" w:hAnsi="Times New Roman" w:cs="Times New Roman"/>
          <w:sz w:val="28"/>
          <w:szCs w:val="28"/>
        </w:rPr>
        <w:t>.</w:t>
      </w:r>
    </w:p>
    <w:p w14:paraId="74FC2E99" w14:textId="061F1E4E" w:rsidR="00797F93" w:rsidRDefault="00797F93" w:rsidP="00797F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F93">
        <w:rPr>
          <w:rFonts w:ascii="Times New Roman" w:hAnsi="Times New Roman" w:cs="Times New Roman"/>
          <w:sz w:val="28"/>
          <w:szCs w:val="28"/>
        </w:rPr>
        <w:t>Наименование заказчика: Кафедра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Московского Политеха.</w:t>
      </w:r>
    </w:p>
    <w:p w14:paraId="3C69FCA0" w14:textId="620D55EA" w:rsidR="00797F93" w:rsidRDefault="00797F93" w:rsidP="00797F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F93">
        <w:rPr>
          <w:rFonts w:ascii="Times New Roman" w:hAnsi="Times New Roman" w:cs="Times New Roman"/>
          <w:sz w:val="28"/>
          <w:szCs w:val="28"/>
        </w:rPr>
        <w:t>Организационная структура: Московский Политех (ФГАОУ ВО «Московский политехнический университет») — крупное образовательное учреждение, объединяющее несколько институтов и факультетов, в том числе Институт информационных технологий, Институт кибербезопасности и цифровых технологий, инженерные и гуманитарные факультеты.</w:t>
      </w:r>
    </w:p>
    <w:p w14:paraId="5F248B69" w14:textId="02A7DDCF" w:rsidR="00797F93" w:rsidRPr="00797F93" w:rsidRDefault="00797F93" w:rsidP="00797F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  <w:r w:rsidRPr="00797F93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 осуществляет подготовку специалистов по техническим, инженерным, ИТ- и дизайнерским направлениям. Университет активно развивает проектное обучение, где студенты работают над реальными задачами, осваивая современные технологии и методы работы.</w:t>
      </w:r>
    </w:p>
    <w:p w14:paraId="140E1F11" w14:textId="7CCA814D" w:rsidR="00797F93" w:rsidRDefault="00797F93" w:rsidP="00797F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60E9">
        <w:rPr>
          <w:rFonts w:ascii="Times New Roman" w:hAnsi="Times New Roman" w:cs="Times New Roman"/>
          <w:sz w:val="28"/>
          <w:szCs w:val="28"/>
        </w:rPr>
        <w:lastRenderedPageBreak/>
        <w:t>Описание задания</w:t>
      </w:r>
    </w:p>
    <w:p w14:paraId="7164F6ED" w14:textId="02798518" w:rsidR="00370634" w:rsidRDefault="00797F93" w:rsidP="00797F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964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26296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62964">
        <w:rPr>
          <w:rFonts w:ascii="Times New Roman" w:hAnsi="Times New Roman" w:cs="Times New Roman"/>
          <w:sz w:val="28"/>
          <w:szCs w:val="28"/>
        </w:rPr>
        <w:t xml:space="preserve"> и репозитория, написание документов в </w:t>
      </w:r>
      <w:proofErr w:type="spellStart"/>
      <w:r w:rsidRPr="00262964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262964">
        <w:rPr>
          <w:rFonts w:ascii="Times New Roman" w:hAnsi="Times New Roman" w:cs="Times New Roman"/>
          <w:sz w:val="28"/>
          <w:szCs w:val="28"/>
        </w:rPr>
        <w:t xml:space="preserve">, </w:t>
      </w:r>
      <w:r w:rsidR="00262964" w:rsidRPr="00262964">
        <w:rPr>
          <w:rFonts w:ascii="Times New Roman" w:hAnsi="Times New Roman" w:cs="Times New Roman"/>
          <w:sz w:val="28"/>
          <w:szCs w:val="28"/>
        </w:rPr>
        <w:t xml:space="preserve">создание статического веб-сайта, </w:t>
      </w:r>
      <w:r w:rsidR="00262964">
        <w:rPr>
          <w:rFonts w:ascii="Times New Roman" w:hAnsi="Times New Roman" w:cs="Times New Roman"/>
          <w:sz w:val="28"/>
          <w:szCs w:val="28"/>
        </w:rPr>
        <w:t>в</w:t>
      </w:r>
      <w:r w:rsidR="00262964" w:rsidRPr="00262964">
        <w:rPr>
          <w:rFonts w:ascii="Times New Roman" w:hAnsi="Times New Roman" w:cs="Times New Roman"/>
          <w:sz w:val="28"/>
          <w:szCs w:val="28"/>
        </w:rPr>
        <w:t>заимодействие с организацией-партнёром</w:t>
      </w:r>
      <w:r w:rsidR="00262964">
        <w:rPr>
          <w:rFonts w:ascii="Times New Roman" w:hAnsi="Times New Roman" w:cs="Times New Roman"/>
          <w:sz w:val="28"/>
          <w:szCs w:val="28"/>
        </w:rPr>
        <w:t>, о</w:t>
      </w:r>
      <w:r w:rsidR="00262964" w:rsidRPr="00262964">
        <w:rPr>
          <w:rFonts w:ascii="Times New Roman" w:hAnsi="Times New Roman" w:cs="Times New Roman"/>
          <w:sz w:val="28"/>
          <w:szCs w:val="28"/>
        </w:rPr>
        <w:t>тчёт по практике</w:t>
      </w:r>
      <w:r w:rsidR="00262964">
        <w:rPr>
          <w:rFonts w:ascii="Times New Roman" w:hAnsi="Times New Roman" w:cs="Times New Roman"/>
          <w:sz w:val="28"/>
          <w:szCs w:val="28"/>
        </w:rPr>
        <w:t>, о</w:t>
      </w:r>
      <w:r w:rsidR="00262964" w:rsidRPr="00262964">
        <w:rPr>
          <w:rFonts w:ascii="Times New Roman" w:hAnsi="Times New Roman" w:cs="Times New Roman"/>
          <w:sz w:val="28"/>
          <w:szCs w:val="28"/>
        </w:rPr>
        <w:t>знаком</w:t>
      </w:r>
      <w:r w:rsidR="00262964">
        <w:rPr>
          <w:rFonts w:ascii="Times New Roman" w:hAnsi="Times New Roman" w:cs="Times New Roman"/>
          <w:sz w:val="28"/>
          <w:szCs w:val="28"/>
        </w:rPr>
        <w:t>ление</w:t>
      </w:r>
      <w:r w:rsidR="00262964" w:rsidRPr="00262964">
        <w:rPr>
          <w:rFonts w:ascii="Times New Roman" w:hAnsi="Times New Roman" w:cs="Times New Roman"/>
          <w:sz w:val="28"/>
          <w:szCs w:val="28"/>
        </w:rPr>
        <w:t xml:space="preserve"> со стандартами серии ISO 27000</w:t>
      </w:r>
      <w:r w:rsidR="00262964">
        <w:rPr>
          <w:rFonts w:ascii="Times New Roman" w:hAnsi="Times New Roman" w:cs="Times New Roman"/>
          <w:sz w:val="28"/>
          <w:szCs w:val="28"/>
        </w:rPr>
        <w:t>, р</w:t>
      </w:r>
      <w:r w:rsidR="00262964" w:rsidRPr="00262964">
        <w:rPr>
          <w:rFonts w:ascii="Times New Roman" w:hAnsi="Times New Roman" w:cs="Times New Roman"/>
          <w:sz w:val="28"/>
          <w:szCs w:val="28"/>
        </w:rPr>
        <w:t>азработ</w:t>
      </w:r>
      <w:r w:rsidR="00262964">
        <w:rPr>
          <w:rFonts w:ascii="Times New Roman" w:hAnsi="Times New Roman" w:cs="Times New Roman"/>
          <w:sz w:val="28"/>
          <w:szCs w:val="28"/>
        </w:rPr>
        <w:t>ка</w:t>
      </w:r>
      <w:r w:rsidR="00262964" w:rsidRPr="00262964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62964">
        <w:rPr>
          <w:rFonts w:ascii="Times New Roman" w:hAnsi="Times New Roman" w:cs="Times New Roman"/>
          <w:sz w:val="28"/>
          <w:szCs w:val="28"/>
        </w:rPr>
        <w:t>ы</w:t>
      </w:r>
      <w:r w:rsidR="00262964" w:rsidRPr="00262964">
        <w:rPr>
          <w:rFonts w:ascii="Times New Roman" w:hAnsi="Times New Roman" w:cs="Times New Roman"/>
          <w:sz w:val="28"/>
          <w:szCs w:val="28"/>
        </w:rPr>
        <w:t xml:space="preserve"> чек-листа</w:t>
      </w:r>
      <w:r w:rsidRPr="00262964">
        <w:rPr>
          <w:rFonts w:ascii="Times New Roman" w:hAnsi="Times New Roman" w:cs="Times New Roman"/>
          <w:sz w:val="28"/>
          <w:szCs w:val="28"/>
        </w:rPr>
        <w:t>.</w:t>
      </w:r>
    </w:p>
    <w:p w14:paraId="5786A1BC" w14:textId="117054D4" w:rsidR="00262964" w:rsidRDefault="00262964" w:rsidP="002629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60E9">
        <w:rPr>
          <w:rFonts w:ascii="Times New Roman" w:hAnsi="Times New Roman" w:cs="Times New Roman"/>
          <w:sz w:val="28"/>
          <w:szCs w:val="28"/>
        </w:rPr>
        <w:t>Достигнутые результаты</w:t>
      </w:r>
    </w:p>
    <w:p w14:paraId="3CF6CEF4" w14:textId="50BF1CD4" w:rsidR="00262964" w:rsidRDefault="00262964" w:rsidP="002629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60E9">
        <w:rPr>
          <w:rFonts w:ascii="Times New Roman" w:hAnsi="Times New Roman" w:cs="Times New Roman"/>
          <w:sz w:val="28"/>
          <w:szCs w:val="28"/>
        </w:rPr>
        <w:t>- Создан полнофункциональный сайт с разделами, меню, изображениями;</w:t>
      </w:r>
      <w:r w:rsidRPr="009460E9">
        <w:rPr>
          <w:rFonts w:ascii="Times New Roman" w:hAnsi="Times New Roman" w:cs="Times New Roman"/>
          <w:sz w:val="28"/>
          <w:szCs w:val="28"/>
        </w:rPr>
        <w:br/>
        <w:t xml:space="preserve">- Освоены Hugo, </w:t>
      </w:r>
      <w:proofErr w:type="spellStart"/>
      <w:r w:rsidRPr="009460E9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460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0E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60E9">
        <w:rPr>
          <w:rFonts w:ascii="Times New Roman" w:hAnsi="Times New Roman" w:cs="Times New Roman"/>
          <w:sz w:val="28"/>
          <w:szCs w:val="28"/>
        </w:rPr>
        <w:t>;</w:t>
      </w:r>
      <w:r w:rsidRPr="009460E9">
        <w:rPr>
          <w:rFonts w:ascii="Times New Roman" w:hAnsi="Times New Roman" w:cs="Times New Roman"/>
          <w:sz w:val="28"/>
          <w:szCs w:val="28"/>
        </w:rPr>
        <w:br/>
        <w:t>- Проанализированы ISO 27001 и ISO 27002;</w:t>
      </w:r>
      <w:r w:rsidRPr="009460E9">
        <w:rPr>
          <w:rFonts w:ascii="Times New Roman" w:hAnsi="Times New Roman" w:cs="Times New Roman"/>
          <w:sz w:val="28"/>
          <w:szCs w:val="28"/>
        </w:rPr>
        <w:br/>
        <w:t>- Разработаны чек-листы по информационной безопасности</w:t>
      </w:r>
      <w:r w:rsidR="00AA52FD">
        <w:rPr>
          <w:rFonts w:ascii="Times New Roman" w:hAnsi="Times New Roman" w:cs="Times New Roman"/>
          <w:sz w:val="28"/>
          <w:szCs w:val="28"/>
        </w:rPr>
        <w:t xml:space="preserve"> </w:t>
      </w:r>
      <w:r w:rsidR="00516B54">
        <w:rPr>
          <w:rFonts w:ascii="Times New Roman" w:hAnsi="Times New Roman" w:cs="Times New Roman"/>
          <w:sz w:val="28"/>
          <w:szCs w:val="28"/>
        </w:rPr>
        <w:t>(приложение 1)</w:t>
      </w:r>
      <w:r w:rsidRPr="009460E9">
        <w:rPr>
          <w:rFonts w:ascii="Times New Roman" w:hAnsi="Times New Roman" w:cs="Times New Roman"/>
          <w:sz w:val="28"/>
          <w:szCs w:val="28"/>
        </w:rPr>
        <w:t>;</w:t>
      </w:r>
      <w:r w:rsidRPr="009460E9">
        <w:rPr>
          <w:rFonts w:ascii="Times New Roman" w:hAnsi="Times New Roman" w:cs="Times New Roman"/>
          <w:sz w:val="28"/>
          <w:szCs w:val="28"/>
        </w:rPr>
        <w:br/>
        <w:t>- Подготовлен отчёт в соответствии с требованиями практики.</w:t>
      </w:r>
    </w:p>
    <w:p w14:paraId="0E217163" w14:textId="153ECCE2" w:rsidR="00262964" w:rsidRDefault="00262964" w:rsidP="002629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5DC50B02" w14:textId="3C3F8132" w:rsidR="00262964" w:rsidRDefault="00262964" w:rsidP="0026296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460E9">
        <w:rPr>
          <w:rFonts w:ascii="Times New Roman" w:hAnsi="Times New Roman" w:cs="Times New Roman"/>
          <w:sz w:val="28"/>
          <w:szCs w:val="28"/>
        </w:rPr>
        <w:t>В ходе проектной практики были достигнуты все поставленные цели. Я освоил инструменты, необходимые для создания технической документации и оформления аналитических результатов. Разработка сайта на Hugo позволила закрепить навыки работы с современными форматами публикации информации. Анализ стандартов ISO 27000 расширил понимание структуры и задач системы управления информационной безопасностью. Чек-листы позволили преобразовать теоретические знания в прикладной инструмент оценки соответствия.</w:t>
      </w:r>
    </w:p>
    <w:p w14:paraId="65F35506" w14:textId="4311BA58" w:rsidR="00262964" w:rsidRDefault="00262964" w:rsidP="0026296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460E9">
        <w:rPr>
          <w:rFonts w:ascii="Times New Roman" w:hAnsi="Times New Roman" w:cs="Times New Roman"/>
          <w:sz w:val="28"/>
          <w:szCs w:val="28"/>
        </w:rPr>
        <w:t>Результаты проекта имеют ценность как с точки зрения формирования профессиональных навыков, так и как демонстрационный пример выполненной проектной деятельности.</w:t>
      </w:r>
    </w:p>
    <w:p w14:paraId="34949B28" w14:textId="23345084" w:rsidR="00516B54" w:rsidRDefault="00516B54" w:rsidP="00516B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62FC1ADC" w14:textId="236C2374" w:rsidR="00516B54" w:rsidRPr="00B54693" w:rsidRDefault="00516B54" w:rsidP="00516B54">
      <w:pPr>
        <w:rPr>
          <w:rFonts w:ascii="Times New Roman" w:hAnsi="Times New Roman" w:cs="Times New Roman"/>
          <w:sz w:val="28"/>
          <w:szCs w:val="28"/>
        </w:rPr>
      </w:pPr>
      <w:r w:rsidRPr="00516B54">
        <w:rPr>
          <w:rFonts w:ascii="Times New Roman" w:hAnsi="Times New Roman" w:cs="Times New Roman"/>
          <w:sz w:val="28"/>
          <w:szCs w:val="28"/>
        </w:rPr>
        <w:t xml:space="preserve">1. Официальная документация Hugo // URL: </w:t>
      </w:r>
      <w:hyperlink r:id="rId8" w:history="1">
        <w:r w:rsidR="00687D20" w:rsidRPr="00BF2D07">
          <w:rPr>
            <w:rStyle w:val="a8"/>
            <w:rFonts w:ascii="Times New Roman" w:hAnsi="Times New Roman" w:cs="Times New Roman"/>
            <w:sz w:val="28"/>
            <w:szCs w:val="28"/>
          </w:rPr>
          <w:t>https://gohugo.io/</w:t>
        </w:r>
      </w:hyperlink>
      <w:r w:rsidR="00687D20" w:rsidRPr="00687D20">
        <w:rPr>
          <w:rFonts w:ascii="Times New Roman" w:hAnsi="Times New Roman" w:cs="Times New Roman"/>
          <w:sz w:val="28"/>
          <w:szCs w:val="28"/>
        </w:rPr>
        <w:t xml:space="preserve"> </w:t>
      </w:r>
      <w:r w:rsidRPr="00516B54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Pr="00516B54">
        <w:rPr>
          <w:rFonts w:ascii="Times New Roman" w:hAnsi="Times New Roman" w:cs="Times New Roman"/>
          <w:sz w:val="28"/>
          <w:szCs w:val="28"/>
          <w:lang w:val="en-US"/>
        </w:rPr>
        <w:t xml:space="preserve">Markdown Guide//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="00687D20" w:rsidRPr="00BF2D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https://www.markdownguide.org/</w:t>
        </w:r>
      </w:hyperlink>
      <w:r w:rsidR="00687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B54">
        <w:rPr>
          <w:rFonts w:ascii="Times New Roman" w:hAnsi="Times New Roman" w:cs="Times New Roman"/>
          <w:sz w:val="28"/>
          <w:szCs w:val="28"/>
          <w:lang w:val="en-US"/>
        </w:rPr>
        <w:br/>
        <w:t xml:space="preserve">3. </w:t>
      </w:r>
      <w:r w:rsidRPr="00687D20">
        <w:rPr>
          <w:rFonts w:ascii="Times New Roman" w:hAnsi="Times New Roman" w:cs="Times New Roman"/>
          <w:sz w:val="28"/>
          <w:szCs w:val="28"/>
          <w:lang w:val="en-US"/>
        </w:rPr>
        <w:t xml:space="preserve">ISO/IEC 27001 — </w:t>
      </w:r>
      <w:r w:rsidRPr="00516B54">
        <w:rPr>
          <w:rFonts w:ascii="Times New Roman" w:hAnsi="Times New Roman" w:cs="Times New Roman"/>
          <w:sz w:val="28"/>
          <w:szCs w:val="28"/>
        </w:rPr>
        <w:t>Официальный</w:t>
      </w:r>
      <w:r w:rsidRPr="00687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B54">
        <w:rPr>
          <w:rFonts w:ascii="Times New Roman" w:hAnsi="Times New Roman" w:cs="Times New Roman"/>
          <w:sz w:val="28"/>
          <w:szCs w:val="28"/>
        </w:rPr>
        <w:t>сайт</w:t>
      </w:r>
      <w:r w:rsidRPr="00687D20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7D2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="00687D20" w:rsidRPr="00687D2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https://www.iso.org/isoiec-27001-information-security.html</w:t>
        </w:r>
      </w:hyperlink>
      <w:r w:rsidR="00687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D20">
        <w:rPr>
          <w:rFonts w:ascii="Times New Roman" w:hAnsi="Times New Roman" w:cs="Times New Roman"/>
          <w:sz w:val="28"/>
          <w:szCs w:val="28"/>
          <w:lang w:val="en-US"/>
        </w:rPr>
        <w:br/>
        <w:t xml:space="preserve">4. </w:t>
      </w:r>
      <w:r w:rsidRPr="00516B54">
        <w:rPr>
          <w:rFonts w:ascii="Times New Roman" w:hAnsi="Times New Roman" w:cs="Times New Roman"/>
          <w:sz w:val="28"/>
          <w:szCs w:val="28"/>
        </w:rPr>
        <w:t xml:space="preserve">ГОСТ Р ИСО/МЭК 27001-2012//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16B54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687D20" w:rsidRPr="00BF2D07">
          <w:rPr>
            <w:rStyle w:val="a8"/>
            <w:rFonts w:ascii="Times New Roman" w:hAnsi="Times New Roman" w:cs="Times New Roman"/>
            <w:sz w:val="28"/>
            <w:szCs w:val="28"/>
          </w:rPr>
          <w:t>https://www.consultant.ru/document/cons_doc_LAW_163333/</w:t>
        </w:r>
      </w:hyperlink>
      <w:r w:rsidR="00687D20" w:rsidRPr="00687D20">
        <w:rPr>
          <w:rFonts w:ascii="Times New Roman" w:hAnsi="Times New Roman" w:cs="Times New Roman"/>
          <w:sz w:val="28"/>
          <w:szCs w:val="28"/>
        </w:rPr>
        <w:t xml:space="preserve"> </w:t>
      </w:r>
      <w:r w:rsidRPr="00516B54">
        <w:rPr>
          <w:rFonts w:ascii="Times New Roman" w:hAnsi="Times New Roman" w:cs="Times New Roman"/>
          <w:sz w:val="28"/>
          <w:szCs w:val="28"/>
        </w:rPr>
        <w:br/>
        <w:t xml:space="preserve">5. Документация </w:t>
      </w:r>
      <w:proofErr w:type="spellStart"/>
      <w:r w:rsidRPr="00516B5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16B54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16B54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687D20" w:rsidRPr="00BF2D07">
          <w:rPr>
            <w:rStyle w:val="a8"/>
            <w:rFonts w:ascii="Times New Roman" w:hAnsi="Times New Roman" w:cs="Times New Roman"/>
            <w:sz w:val="28"/>
            <w:szCs w:val="28"/>
          </w:rPr>
          <w:t>https://git-scm.com/doc</w:t>
        </w:r>
      </w:hyperlink>
      <w:r w:rsidR="00687D20" w:rsidRPr="00B546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230B3" w14:textId="106F6F58" w:rsidR="00516B54" w:rsidRDefault="00516B54" w:rsidP="00516B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1E718F6" w14:textId="781ABC7B" w:rsidR="00516B54" w:rsidRPr="000B6E75" w:rsidRDefault="00516B54" w:rsidP="00516B5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  <w:r w:rsidR="000B6E75" w:rsidRPr="00B54693">
        <w:rPr>
          <w:rFonts w:ascii="Times New Roman" w:hAnsi="Times New Roman" w:cs="Times New Roman"/>
          <w:sz w:val="28"/>
          <w:szCs w:val="28"/>
        </w:rPr>
        <w:t xml:space="preserve">. </w:t>
      </w:r>
      <w:r w:rsidR="000B6E75">
        <w:rPr>
          <w:rFonts w:ascii="Times New Roman" w:hAnsi="Times New Roman" w:cs="Times New Roman"/>
          <w:sz w:val="28"/>
          <w:szCs w:val="28"/>
        </w:rPr>
        <w:t>Чек-лист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8"/>
        <w:gridCol w:w="1390"/>
        <w:gridCol w:w="2310"/>
        <w:gridCol w:w="1915"/>
        <w:gridCol w:w="1847"/>
        <w:gridCol w:w="1962"/>
      </w:tblGrid>
      <w:tr w:rsidR="00516B54" w14:paraId="44BC2706" w14:textId="77777777" w:rsidTr="00687102">
        <w:tc>
          <w:tcPr>
            <w:tcW w:w="512" w:type="dxa"/>
            <w:vAlign w:val="center"/>
          </w:tcPr>
          <w:p w14:paraId="07E1678F" w14:textId="77777777" w:rsidR="00516B54" w:rsidRPr="0026296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540" w:type="dxa"/>
            <w:vAlign w:val="center"/>
          </w:tcPr>
          <w:p w14:paraId="6D4E9E08" w14:textId="77777777" w:rsidR="00516B54" w:rsidRPr="0026296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2964">
              <w:rPr>
                <w:rFonts w:ascii="Times New Roman" w:hAnsi="Times New Roman" w:cs="Times New Roman"/>
                <w:sz w:val="28"/>
                <w:szCs w:val="28"/>
              </w:rPr>
              <w:t>Контроль (ISO 27001)</w:t>
            </w:r>
          </w:p>
        </w:tc>
        <w:tc>
          <w:tcPr>
            <w:tcW w:w="2414" w:type="dxa"/>
            <w:vAlign w:val="center"/>
          </w:tcPr>
          <w:p w14:paraId="7C1184E0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1918" w:type="dxa"/>
            <w:vAlign w:val="center"/>
          </w:tcPr>
          <w:p w14:paraId="47237BD6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982" w:type="dxa"/>
            <w:vAlign w:val="center"/>
          </w:tcPr>
          <w:p w14:paraId="3752A153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Ответ(да/нет)</w:t>
            </w:r>
          </w:p>
        </w:tc>
        <w:tc>
          <w:tcPr>
            <w:tcW w:w="2546" w:type="dxa"/>
            <w:vAlign w:val="center"/>
          </w:tcPr>
          <w:p w14:paraId="7803CC29" w14:textId="7CF6392C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 к ответу</w:t>
            </w:r>
          </w:p>
        </w:tc>
      </w:tr>
      <w:tr w:rsidR="00516B54" w:rsidRPr="00516B54" w14:paraId="13F279E1" w14:textId="77777777" w:rsidTr="00687102">
        <w:tc>
          <w:tcPr>
            <w:tcW w:w="512" w:type="dxa"/>
            <w:vAlign w:val="center"/>
          </w:tcPr>
          <w:p w14:paraId="0131DAD7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0" w:type="dxa"/>
            <w:vAlign w:val="center"/>
          </w:tcPr>
          <w:p w14:paraId="70A50C6C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A.5.1.1</w:t>
            </w:r>
          </w:p>
        </w:tc>
        <w:tc>
          <w:tcPr>
            <w:tcW w:w="2414" w:type="dxa"/>
            <w:vAlign w:val="center"/>
          </w:tcPr>
          <w:p w14:paraId="06DA6C6C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Существует ли утвержденная политика информационной безопасности?</w:t>
            </w:r>
          </w:p>
        </w:tc>
        <w:tc>
          <w:tcPr>
            <w:tcW w:w="1918" w:type="dxa"/>
            <w:vAlign w:val="center"/>
          </w:tcPr>
          <w:p w14:paraId="047E1A85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Политика подписана руководством и доведена до сотрудников</w:t>
            </w:r>
          </w:p>
        </w:tc>
        <w:tc>
          <w:tcPr>
            <w:tcW w:w="982" w:type="dxa"/>
            <w:vAlign w:val="center"/>
          </w:tcPr>
          <w:p w14:paraId="74CC0507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51E9DDE5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B54" w:rsidRPr="00516B54" w14:paraId="7968DA10" w14:textId="77777777" w:rsidTr="00687102">
        <w:tc>
          <w:tcPr>
            <w:tcW w:w="512" w:type="dxa"/>
            <w:vAlign w:val="center"/>
          </w:tcPr>
          <w:p w14:paraId="583A5E7D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0" w:type="dxa"/>
            <w:vAlign w:val="center"/>
          </w:tcPr>
          <w:p w14:paraId="5247D2A0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A.5.1.2</w:t>
            </w:r>
          </w:p>
        </w:tc>
        <w:tc>
          <w:tcPr>
            <w:tcW w:w="2414" w:type="dxa"/>
            <w:vAlign w:val="center"/>
          </w:tcPr>
          <w:p w14:paraId="28682F93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Проводится ли регулярный пересмотр политики ИБ?</w:t>
            </w:r>
          </w:p>
        </w:tc>
        <w:tc>
          <w:tcPr>
            <w:tcW w:w="1918" w:type="dxa"/>
            <w:vAlign w:val="center"/>
          </w:tcPr>
          <w:p w14:paraId="3FF5E003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Политика актуализируется не реже одного раза в год</w:t>
            </w:r>
          </w:p>
        </w:tc>
        <w:tc>
          <w:tcPr>
            <w:tcW w:w="982" w:type="dxa"/>
            <w:vAlign w:val="center"/>
          </w:tcPr>
          <w:p w14:paraId="569FA31D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45416913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B54" w:rsidRPr="00516B54" w14:paraId="5669B583" w14:textId="77777777" w:rsidTr="00687102">
        <w:tc>
          <w:tcPr>
            <w:tcW w:w="512" w:type="dxa"/>
            <w:vAlign w:val="center"/>
          </w:tcPr>
          <w:p w14:paraId="468281B0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0" w:type="dxa"/>
            <w:vAlign w:val="center"/>
          </w:tcPr>
          <w:p w14:paraId="17B609BE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A.9.1.1</w:t>
            </w:r>
          </w:p>
        </w:tc>
        <w:tc>
          <w:tcPr>
            <w:tcW w:w="2414" w:type="dxa"/>
            <w:vAlign w:val="center"/>
          </w:tcPr>
          <w:p w14:paraId="3DA07878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Существует ли документированная политика управления доступом?</w:t>
            </w:r>
          </w:p>
        </w:tc>
        <w:tc>
          <w:tcPr>
            <w:tcW w:w="1918" w:type="dxa"/>
            <w:vAlign w:val="center"/>
          </w:tcPr>
          <w:p w14:paraId="503A6125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Описаны правила предоставления и контроля доступа</w:t>
            </w:r>
          </w:p>
        </w:tc>
        <w:tc>
          <w:tcPr>
            <w:tcW w:w="982" w:type="dxa"/>
            <w:vAlign w:val="center"/>
          </w:tcPr>
          <w:p w14:paraId="6AADA234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223495F6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B54" w:rsidRPr="00516B54" w14:paraId="707D855B" w14:textId="77777777" w:rsidTr="00687102">
        <w:tc>
          <w:tcPr>
            <w:tcW w:w="512" w:type="dxa"/>
            <w:vAlign w:val="center"/>
          </w:tcPr>
          <w:p w14:paraId="306556CE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0" w:type="dxa"/>
            <w:vAlign w:val="center"/>
          </w:tcPr>
          <w:p w14:paraId="3ABFEC1C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A.9.2.1</w:t>
            </w:r>
          </w:p>
        </w:tc>
        <w:tc>
          <w:tcPr>
            <w:tcW w:w="2414" w:type="dxa"/>
            <w:vAlign w:val="center"/>
          </w:tcPr>
          <w:p w14:paraId="6FD1CEC0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Существует ли процедура регистрации пользователей?</w:t>
            </w:r>
          </w:p>
        </w:tc>
        <w:tc>
          <w:tcPr>
            <w:tcW w:w="1918" w:type="dxa"/>
            <w:vAlign w:val="center"/>
          </w:tcPr>
          <w:p w14:paraId="5EF5A11F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Оформлены заявки, учет ответственности</w:t>
            </w:r>
          </w:p>
        </w:tc>
        <w:tc>
          <w:tcPr>
            <w:tcW w:w="982" w:type="dxa"/>
            <w:vAlign w:val="center"/>
          </w:tcPr>
          <w:p w14:paraId="10330864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10D5ADE9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B54" w:rsidRPr="00516B54" w14:paraId="081FDB58" w14:textId="77777777" w:rsidTr="00687102">
        <w:tc>
          <w:tcPr>
            <w:tcW w:w="512" w:type="dxa"/>
            <w:vAlign w:val="center"/>
          </w:tcPr>
          <w:p w14:paraId="1A71D95D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0" w:type="dxa"/>
            <w:vAlign w:val="center"/>
          </w:tcPr>
          <w:p w14:paraId="1CAC8E71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A.9.2.3</w:t>
            </w:r>
          </w:p>
        </w:tc>
        <w:tc>
          <w:tcPr>
            <w:tcW w:w="2414" w:type="dxa"/>
            <w:vAlign w:val="center"/>
          </w:tcPr>
          <w:p w14:paraId="22E14DBC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Проводится ли регулярная проверка прав доступа?</w:t>
            </w:r>
          </w:p>
        </w:tc>
        <w:tc>
          <w:tcPr>
            <w:tcW w:w="1918" w:type="dxa"/>
            <w:vAlign w:val="center"/>
          </w:tcPr>
          <w:p w14:paraId="386FE01E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Права пользователей проверяются минимум раз в полгода</w:t>
            </w:r>
          </w:p>
        </w:tc>
        <w:tc>
          <w:tcPr>
            <w:tcW w:w="982" w:type="dxa"/>
            <w:vAlign w:val="center"/>
          </w:tcPr>
          <w:p w14:paraId="36F5A8EE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095E77A0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B54" w:rsidRPr="00516B54" w14:paraId="6E7F38A6" w14:textId="77777777" w:rsidTr="00687102">
        <w:tc>
          <w:tcPr>
            <w:tcW w:w="512" w:type="dxa"/>
            <w:vAlign w:val="center"/>
          </w:tcPr>
          <w:p w14:paraId="492E6482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40" w:type="dxa"/>
            <w:vAlign w:val="center"/>
          </w:tcPr>
          <w:p w14:paraId="13D2A925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A.9.4.1</w:t>
            </w:r>
          </w:p>
        </w:tc>
        <w:tc>
          <w:tcPr>
            <w:tcW w:w="2414" w:type="dxa"/>
            <w:vAlign w:val="center"/>
          </w:tcPr>
          <w:p w14:paraId="13AFA2B9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Ограничен ли доступ к системам в соответствии с ролями?</w:t>
            </w:r>
          </w:p>
        </w:tc>
        <w:tc>
          <w:tcPr>
            <w:tcW w:w="1918" w:type="dxa"/>
            <w:vAlign w:val="center"/>
          </w:tcPr>
          <w:p w14:paraId="5402421C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Реализовано разграничение доступа</w:t>
            </w:r>
          </w:p>
        </w:tc>
        <w:tc>
          <w:tcPr>
            <w:tcW w:w="982" w:type="dxa"/>
            <w:vAlign w:val="center"/>
          </w:tcPr>
          <w:p w14:paraId="75AF2122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5A9703F2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B54" w:rsidRPr="00516B54" w14:paraId="4522B60D" w14:textId="77777777" w:rsidTr="00687102">
        <w:tc>
          <w:tcPr>
            <w:tcW w:w="512" w:type="dxa"/>
            <w:vAlign w:val="center"/>
          </w:tcPr>
          <w:p w14:paraId="21AD1B10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40" w:type="dxa"/>
            <w:vAlign w:val="center"/>
          </w:tcPr>
          <w:p w14:paraId="08F3F7E1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A.12.1.1</w:t>
            </w:r>
          </w:p>
        </w:tc>
        <w:tc>
          <w:tcPr>
            <w:tcW w:w="2414" w:type="dxa"/>
            <w:vAlign w:val="center"/>
          </w:tcPr>
          <w:p w14:paraId="127915A8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Задокументированы ли процедуры эксплуатации ИТ-систем?</w:t>
            </w:r>
          </w:p>
        </w:tc>
        <w:tc>
          <w:tcPr>
            <w:tcW w:w="1918" w:type="dxa"/>
            <w:vAlign w:val="center"/>
          </w:tcPr>
          <w:p w14:paraId="4A409A3C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Инструкции и процедуры доступны и понятны</w:t>
            </w:r>
          </w:p>
        </w:tc>
        <w:tc>
          <w:tcPr>
            <w:tcW w:w="982" w:type="dxa"/>
            <w:vAlign w:val="center"/>
          </w:tcPr>
          <w:p w14:paraId="2B69BF39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12D9B5DE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B54" w:rsidRPr="00516B54" w14:paraId="67678B2E" w14:textId="77777777" w:rsidTr="00687102">
        <w:tc>
          <w:tcPr>
            <w:tcW w:w="512" w:type="dxa"/>
            <w:vAlign w:val="center"/>
          </w:tcPr>
          <w:p w14:paraId="5FAEF799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540" w:type="dxa"/>
            <w:vAlign w:val="center"/>
          </w:tcPr>
          <w:p w14:paraId="565D917B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A.12.2.1</w:t>
            </w:r>
          </w:p>
        </w:tc>
        <w:tc>
          <w:tcPr>
            <w:tcW w:w="2414" w:type="dxa"/>
            <w:vAlign w:val="center"/>
          </w:tcPr>
          <w:p w14:paraId="5EA300E9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Осуществляется ли контроль над вредоносным ПО?</w:t>
            </w:r>
          </w:p>
        </w:tc>
        <w:tc>
          <w:tcPr>
            <w:tcW w:w="1918" w:type="dxa"/>
            <w:vAlign w:val="center"/>
          </w:tcPr>
          <w:p w14:paraId="2E66D3B2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Используются антивирусы и политики обновлений</w:t>
            </w:r>
          </w:p>
        </w:tc>
        <w:tc>
          <w:tcPr>
            <w:tcW w:w="982" w:type="dxa"/>
            <w:vAlign w:val="center"/>
          </w:tcPr>
          <w:p w14:paraId="39D42077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19EE560A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B54" w:rsidRPr="00516B54" w14:paraId="54A8E9C2" w14:textId="77777777" w:rsidTr="00687102">
        <w:tc>
          <w:tcPr>
            <w:tcW w:w="512" w:type="dxa"/>
            <w:vAlign w:val="center"/>
          </w:tcPr>
          <w:p w14:paraId="0A5363D8" w14:textId="77777777" w:rsid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40" w:type="dxa"/>
            <w:vAlign w:val="center"/>
          </w:tcPr>
          <w:p w14:paraId="3C29F9CF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A.12.4.1</w:t>
            </w:r>
          </w:p>
        </w:tc>
        <w:tc>
          <w:tcPr>
            <w:tcW w:w="2414" w:type="dxa"/>
            <w:vAlign w:val="center"/>
          </w:tcPr>
          <w:p w14:paraId="316157B6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Реализован ли аудит и ведение логов критичных событий?</w:t>
            </w:r>
          </w:p>
        </w:tc>
        <w:tc>
          <w:tcPr>
            <w:tcW w:w="1918" w:type="dxa"/>
            <w:vAlign w:val="center"/>
          </w:tcPr>
          <w:p w14:paraId="7E6EAEF7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54">
              <w:rPr>
                <w:rFonts w:ascii="Times New Roman" w:hAnsi="Times New Roman" w:cs="Times New Roman"/>
                <w:sz w:val="24"/>
                <w:szCs w:val="24"/>
              </w:rPr>
              <w:t>События фиксируются и доступны для анализа</w:t>
            </w:r>
          </w:p>
        </w:tc>
        <w:tc>
          <w:tcPr>
            <w:tcW w:w="982" w:type="dxa"/>
            <w:vAlign w:val="center"/>
          </w:tcPr>
          <w:p w14:paraId="773B2F5D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349509E2" w14:textId="77777777" w:rsidR="00516B54" w:rsidRPr="00516B54" w:rsidRDefault="00516B54" w:rsidP="00687102">
            <w:pPr>
              <w:keepNext/>
              <w:keepLine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F55C44" w14:textId="77777777" w:rsidR="00516B54" w:rsidRPr="00516B54" w:rsidRDefault="00516B54" w:rsidP="00516B5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9836F" w14:textId="77777777" w:rsidR="00262964" w:rsidRPr="00262964" w:rsidRDefault="00262964" w:rsidP="002629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961CEE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4AF72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7F2A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24AA9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B1261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0E316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9B3A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BDDDD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F46896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4E45D" w14:textId="77777777" w:rsidR="00EB6460" w:rsidRDefault="00EB6460">
      <w:pPr>
        <w:spacing w:after="0" w:line="240" w:lineRule="auto"/>
      </w:pPr>
      <w:r>
        <w:separator/>
      </w:r>
    </w:p>
  </w:endnote>
  <w:endnote w:type="continuationSeparator" w:id="0">
    <w:p w14:paraId="20B60DC2" w14:textId="77777777" w:rsidR="00EB6460" w:rsidRDefault="00EB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E68F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4B3EBE7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77155" w14:textId="77777777" w:rsidR="00EB6460" w:rsidRDefault="00EB6460">
      <w:pPr>
        <w:spacing w:after="0" w:line="240" w:lineRule="auto"/>
      </w:pPr>
      <w:r>
        <w:separator/>
      </w:r>
    </w:p>
  </w:footnote>
  <w:footnote w:type="continuationSeparator" w:id="0">
    <w:p w14:paraId="196B9688" w14:textId="77777777" w:rsidR="00EB6460" w:rsidRDefault="00EB6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11947841">
    <w:abstractNumId w:val="14"/>
  </w:num>
  <w:num w:numId="2" w16cid:durableId="1413968465">
    <w:abstractNumId w:val="13"/>
  </w:num>
  <w:num w:numId="3" w16cid:durableId="75251511">
    <w:abstractNumId w:val="20"/>
  </w:num>
  <w:num w:numId="4" w16cid:durableId="644240294">
    <w:abstractNumId w:val="9"/>
  </w:num>
  <w:num w:numId="5" w16cid:durableId="588857342">
    <w:abstractNumId w:val="18"/>
  </w:num>
  <w:num w:numId="6" w16cid:durableId="82536574">
    <w:abstractNumId w:val="8"/>
  </w:num>
  <w:num w:numId="7" w16cid:durableId="437070323">
    <w:abstractNumId w:val="0"/>
  </w:num>
  <w:num w:numId="8" w16cid:durableId="377826255">
    <w:abstractNumId w:val="11"/>
  </w:num>
  <w:num w:numId="9" w16cid:durableId="1226524039">
    <w:abstractNumId w:val="19"/>
  </w:num>
  <w:num w:numId="10" w16cid:durableId="41831745">
    <w:abstractNumId w:val="5"/>
  </w:num>
  <w:num w:numId="11" w16cid:durableId="306669676">
    <w:abstractNumId w:val="21"/>
  </w:num>
  <w:num w:numId="12" w16cid:durableId="1993171444">
    <w:abstractNumId w:val="1"/>
  </w:num>
  <w:num w:numId="13" w16cid:durableId="1555503946">
    <w:abstractNumId w:val="6"/>
  </w:num>
  <w:num w:numId="14" w16cid:durableId="922565228">
    <w:abstractNumId w:val="16"/>
  </w:num>
  <w:num w:numId="15" w16cid:durableId="344016324">
    <w:abstractNumId w:val="2"/>
  </w:num>
  <w:num w:numId="16" w16cid:durableId="1516338011">
    <w:abstractNumId w:val="15"/>
  </w:num>
  <w:num w:numId="17" w16cid:durableId="916598540">
    <w:abstractNumId w:val="7"/>
  </w:num>
  <w:num w:numId="18" w16cid:durableId="1554076750">
    <w:abstractNumId w:val="12"/>
  </w:num>
  <w:num w:numId="19" w16cid:durableId="924846279">
    <w:abstractNumId w:val="3"/>
  </w:num>
  <w:num w:numId="20" w16cid:durableId="435642771">
    <w:abstractNumId w:val="17"/>
  </w:num>
  <w:num w:numId="21" w16cid:durableId="1756393823">
    <w:abstractNumId w:val="4"/>
  </w:num>
  <w:num w:numId="22" w16cid:durableId="2124228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84FA0"/>
    <w:rsid w:val="00097297"/>
    <w:rsid w:val="000B6E75"/>
    <w:rsid w:val="00194661"/>
    <w:rsid w:val="00235049"/>
    <w:rsid w:val="00262964"/>
    <w:rsid w:val="002C5DB7"/>
    <w:rsid w:val="00341ACA"/>
    <w:rsid w:val="00370634"/>
    <w:rsid w:val="00516B54"/>
    <w:rsid w:val="00687D20"/>
    <w:rsid w:val="00720A4F"/>
    <w:rsid w:val="00797F93"/>
    <w:rsid w:val="007C13E5"/>
    <w:rsid w:val="00947F23"/>
    <w:rsid w:val="00AA52FD"/>
    <w:rsid w:val="00B13ACF"/>
    <w:rsid w:val="00B54693"/>
    <w:rsid w:val="00B92231"/>
    <w:rsid w:val="00BB0944"/>
    <w:rsid w:val="00C53695"/>
    <w:rsid w:val="00C60EFB"/>
    <w:rsid w:val="00E1073B"/>
    <w:rsid w:val="00E17C53"/>
    <w:rsid w:val="00EB6460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3343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table" w:styleId="ad">
    <w:name w:val="Table Grid"/>
    <w:basedOn w:val="a1"/>
    <w:uiPriority w:val="39"/>
    <w:rsid w:val="0026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687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hugo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16333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so.org/isoiec-27001-information-secur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kdownguid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50BF-5413-4B77-B3BB-BA5F6AB8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Дмитрий Левченко</cp:lastModifiedBy>
  <cp:revision>14</cp:revision>
  <dcterms:created xsi:type="dcterms:W3CDTF">2024-08-22T09:01:00Z</dcterms:created>
  <dcterms:modified xsi:type="dcterms:W3CDTF">2025-05-14T20:18:00Z</dcterms:modified>
</cp:coreProperties>
</file>