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7A2AA"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Comprehensive Crop Yield Analysis with Machine Learning: Global Agricultural Productivity (1990–2013)</w:t>
      </w:r>
    </w:p>
    <w:p w14:paraId="4C46D25F" w14:textId="77777777" w:rsidR="00630C5B" w:rsidRPr="00630C5B" w:rsidRDefault="00630C5B" w:rsidP="00630C5B">
      <w:pPr>
        <w:spacing w:line="240" w:lineRule="auto"/>
        <w:jc w:val="both"/>
        <w:rPr>
          <w:rFonts w:ascii="Times New Roman" w:hAnsi="Times New Roman" w:cs="Times New Roman"/>
          <w:lang w:val="en-GH"/>
        </w:rPr>
      </w:pPr>
    </w:p>
    <w:p w14:paraId="67A2399D" w14:textId="51FE7BA1" w:rsidR="007725CA" w:rsidRPr="00630C5B" w:rsidRDefault="007725CA" w:rsidP="00630C5B">
      <w:pPr>
        <w:pStyle w:val="ListParagraph"/>
        <w:numPr>
          <w:ilvl w:val="0"/>
          <w:numId w:val="82"/>
        </w:numPr>
        <w:spacing w:line="240" w:lineRule="auto"/>
        <w:jc w:val="both"/>
        <w:rPr>
          <w:rFonts w:ascii="Times New Roman" w:hAnsi="Times New Roman" w:cs="Times New Roman"/>
          <w:b/>
          <w:bCs/>
          <w:lang w:val="en-GH"/>
        </w:rPr>
      </w:pPr>
      <w:r w:rsidRPr="00630C5B">
        <w:rPr>
          <w:rFonts w:ascii="Times New Roman" w:hAnsi="Times New Roman" w:cs="Times New Roman"/>
          <w:b/>
          <w:bCs/>
          <w:lang w:val="en-GH"/>
        </w:rPr>
        <w:t>Introduction</w:t>
      </w:r>
    </w:p>
    <w:p w14:paraId="7342E042" w14:textId="77777777" w:rsidR="007725CA" w:rsidRPr="00630C5B" w:rsidRDefault="007725CA" w:rsidP="00630C5B">
      <w:pPr>
        <w:spacing w:line="240" w:lineRule="auto"/>
        <w:jc w:val="both"/>
        <w:rPr>
          <w:rFonts w:ascii="Times New Roman" w:hAnsi="Times New Roman" w:cs="Times New Roman"/>
          <w:lang w:val="en-GH"/>
        </w:rPr>
      </w:pPr>
    </w:p>
    <w:p w14:paraId="417B4BFA" w14:textId="68CBF979" w:rsidR="00845D63" w:rsidRPr="00630C5B" w:rsidRDefault="00EC10D2" w:rsidP="00630C5B">
      <w:pPr>
        <w:pStyle w:val="ListParagraph"/>
        <w:numPr>
          <w:ilvl w:val="1"/>
          <w:numId w:val="86"/>
        </w:numPr>
        <w:spacing w:line="240" w:lineRule="auto"/>
        <w:jc w:val="both"/>
        <w:rPr>
          <w:rFonts w:ascii="Times New Roman" w:hAnsi="Times New Roman" w:cs="Times New Roman"/>
          <w:b/>
          <w:bCs/>
          <w:lang w:val="en-US"/>
        </w:rPr>
      </w:pPr>
      <w:r w:rsidRPr="00630C5B">
        <w:rPr>
          <w:rFonts w:ascii="Times New Roman" w:hAnsi="Times New Roman" w:cs="Times New Roman"/>
          <w:b/>
          <w:bCs/>
          <w:lang w:val="en-US"/>
        </w:rPr>
        <w:t>Background &amp; Importance</w:t>
      </w:r>
    </w:p>
    <w:p w14:paraId="13E22557" w14:textId="00F4916A"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 xml:space="preserve"> Crop yield prediction is crucial, especially amid the challenges posed by climate change, because it enables farmers, policymakers, and stakeholders to make informed decisions to ensure food security and sustainable agriculture. Climate change leads to shifting temperatures, altered rainfall patterns, and an increase in extreme weather events such as droughts, floods, and storms. These changes directly impact crop growth, development, and yields, often unpredictably.</w:t>
      </w:r>
    </w:p>
    <w:p w14:paraId="65BF4190"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 xml:space="preserve"> Accurate crop yield predictions help in adapting farming practices to these new conditions by enabling better resource allocation, risk management, and strategic planning. For example, anticipating droughts allows for the implementation of irrigation and drought-resistant crop varieties, while knowledge of potential flooding can inform crop selection and planting schedules. Overall, reliable predictions contribute to minimizing economic losses, ensuring stable food supplies, and supporting resilient agricultural systems in the face of climate variability.</w:t>
      </w:r>
    </w:p>
    <w:p w14:paraId="2823C7F0" w14:textId="5D499740" w:rsidR="00EC10D2" w:rsidRPr="00630C5B" w:rsidRDefault="00EC10D2" w:rsidP="00630C5B">
      <w:pPr>
        <w:pStyle w:val="ListParagraph"/>
        <w:numPr>
          <w:ilvl w:val="1"/>
          <w:numId w:val="86"/>
        </w:numPr>
        <w:spacing w:line="240" w:lineRule="auto"/>
        <w:jc w:val="both"/>
        <w:rPr>
          <w:rFonts w:ascii="Times New Roman" w:hAnsi="Times New Roman" w:cs="Times New Roman"/>
          <w:b/>
          <w:bCs/>
          <w:lang w:val="en-US"/>
        </w:rPr>
      </w:pPr>
      <w:r w:rsidRPr="00630C5B">
        <w:rPr>
          <w:rFonts w:ascii="Times New Roman" w:hAnsi="Times New Roman" w:cs="Times New Roman"/>
          <w:b/>
          <w:bCs/>
          <w:lang w:val="en-US"/>
        </w:rPr>
        <w:t>Problem Statement</w:t>
      </w:r>
    </w:p>
    <w:p w14:paraId="7FB9FECD" w14:textId="77777777" w:rsidR="00EC10D2" w:rsidRPr="00630C5B"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The increasing variability and severity of climate change in Ghana —characterized by shifting temperatures, altered rainfall patterns, and more frequent extreme weather events—pose significant challenges to accurate crop yield prediction. Traditional models often fail to account for these dynamic environmental conditions, resulting in unreliable forecasts that hinder effective resource management and risk mitigation for farmers and policymakers. Therefore, there is a critical need to develop robust, adaptive prediction models capable of accurately forecasting crop yields under diverse and changing climate scenarios. Addressing this gap is essential for ensuring food security, optimizing agricultural practices, and building resilient food systems in the face of ongoing climate change.</w:t>
      </w:r>
    </w:p>
    <w:p w14:paraId="523BAA7B" w14:textId="77777777" w:rsidR="007725CA" w:rsidRPr="00EC10D2" w:rsidRDefault="007725CA" w:rsidP="00630C5B">
      <w:pPr>
        <w:spacing w:line="240" w:lineRule="auto"/>
        <w:jc w:val="both"/>
        <w:rPr>
          <w:rFonts w:ascii="Times New Roman" w:hAnsi="Times New Roman" w:cs="Times New Roman"/>
          <w:lang w:val="en-US"/>
        </w:rPr>
      </w:pPr>
    </w:p>
    <w:p w14:paraId="223810A9" w14:textId="5A3709E7" w:rsidR="00EC10D2" w:rsidRPr="00630C5B" w:rsidRDefault="00EC10D2" w:rsidP="00630C5B">
      <w:pPr>
        <w:pStyle w:val="ListParagraph"/>
        <w:numPr>
          <w:ilvl w:val="1"/>
          <w:numId w:val="81"/>
        </w:numPr>
        <w:spacing w:line="240" w:lineRule="auto"/>
        <w:jc w:val="both"/>
        <w:rPr>
          <w:rFonts w:ascii="Times New Roman" w:hAnsi="Times New Roman" w:cs="Times New Roman"/>
          <w:b/>
          <w:bCs/>
          <w:lang w:val="en-US"/>
        </w:rPr>
      </w:pPr>
      <w:r w:rsidRPr="00630C5B">
        <w:rPr>
          <w:rFonts w:ascii="Times New Roman" w:hAnsi="Times New Roman" w:cs="Times New Roman"/>
          <w:b/>
          <w:bCs/>
          <w:lang w:val="en-US"/>
        </w:rPr>
        <w:t>Objective of Study</w:t>
      </w:r>
    </w:p>
    <w:p w14:paraId="31FF71ED" w14:textId="77777777" w:rsidR="007725CA" w:rsidRPr="00630C5B" w:rsidRDefault="007725CA" w:rsidP="00630C5B">
      <w:pPr>
        <w:pStyle w:val="ListParagraph"/>
        <w:spacing w:line="240" w:lineRule="auto"/>
        <w:ind w:left="1920"/>
        <w:jc w:val="both"/>
        <w:rPr>
          <w:rFonts w:ascii="Times New Roman" w:hAnsi="Times New Roman" w:cs="Times New Roman"/>
          <w:lang w:val="en-US"/>
        </w:rPr>
      </w:pPr>
    </w:p>
    <w:p w14:paraId="5BE3E781" w14:textId="3D65BDAC" w:rsidR="00EC10D2" w:rsidRPr="00630C5B" w:rsidRDefault="00EC10D2" w:rsidP="00630C5B">
      <w:pPr>
        <w:pStyle w:val="ListParagraph"/>
        <w:numPr>
          <w:ilvl w:val="2"/>
          <w:numId w:val="81"/>
        </w:numPr>
        <w:spacing w:line="240" w:lineRule="auto"/>
        <w:jc w:val="both"/>
        <w:rPr>
          <w:rFonts w:ascii="Times New Roman" w:hAnsi="Times New Roman" w:cs="Times New Roman"/>
          <w:i/>
          <w:iCs/>
          <w:lang w:val="en-US"/>
        </w:rPr>
      </w:pPr>
      <w:r w:rsidRPr="00630C5B">
        <w:rPr>
          <w:rFonts w:ascii="Times New Roman" w:hAnsi="Times New Roman" w:cs="Times New Roman"/>
          <w:i/>
          <w:iCs/>
          <w:lang w:val="en-US"/>
        </w:rPr>
        <w:t>Analyze Historical Data</w:t>
      </w:r>
    </w:p>
    <w:p w14:paraId="51351DF9" w14:textId="2965FFBE"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 xml:space="preserve"> </w:t>
      </w:r>
      <w:r w:rsidR="00630C5B" w:rsidRPr="00630C5B">
        <w:rPr>
          <w:rFonts w:ascii="Times New Roman" w:hAnsi="Times New Roman" w:cs="Times New Roman"/>
          <w:lang w:val="en-US"/>
        </w:rPr>
        <w:t xml:space="preserve">We </w:t>
      </w:r>
      <w:r w:rsidRPr="00EC10D2">
        <w:rPr>
          <w:rFonts w:ascii="Times New Roman" w:hAnsi="Times New Roman" w:cs="Times New Roman"/>
          <w:lang w:val="en-US"/>
        </w:rPr>
        <w:t xml:space="preserve"> explore historical agricultural data,</w:t>
      </w:r>
      <w:r w:rsidR="00630C5B" w:rsidRPr="00630C5B">
        <w:rPr>
          <w:rFonts w:ascii="Times New Roman" w:hAnsi="Times New Roman" w:cs="Times New Roman"/>
          <w:lang w:val="en-US"/>
        </w:rPr>
        <w:t xml:space="preserve"> </w:t>
      </w:r>
      <w:r w:rsidRPr="00EC10D2">
        <w:rPr>
          <w:rFonts w:ascii="Times New Roman" w:hAnsi="Times New Roman" w:cs="Times New Roman"/>
          <w:lang w:val="en-US"/>
        </w:rPr>
        <w:t>particularly crops yield an associated environmental/climate feature such as:</w:t>
      </w:r>
    </w:p>
    <w:p w14:paraId="7DCBB8B0" w14:textId="77777777" w:rsidR="00EC10D2" w:rsidRPr="00EC10D2" w:rsidRDefault="00EC10D2" w:rsidP="00630C5B">
      <w:pPr>
        <w:numPr>
          <w:ilvl w:val="0"/>
          <w:numId w:val="55"/>
        </w:numPr>
        <w:spacing w:line="240" w:lineRule="auto"/>
        <w:jc w:val="both"/>
        <w:rPr>
          <w:rFonts w:ascii="Times New Roman" w:hAnsi="Times New Roman" w:cs="Times New Roman"/>
          <w:lang w:val="en-US"/>
        </w:rPr>
      </w:pPr>
      <w:r w:rsidRPr="00EC10D2">
        <w:rPr>
          <w:rFonts w:ascii="Times New Roman" w:hAnsi="Times New Roman" w:cs="Times New Roman"/>
          <w:lang w:val="en-US"/>
        </w:rPr>
        <w:t>Rainfall</w:t>
      </w:r>
    </w:p>
    <w:p w14:paraId="0B7932F9" w14:textId="77777777" w:rsidR="00EC10D2" w:rsidRPr="00EC10D2" w:rsidRDefault="00EC10D2" w:rsidP="00630C5B">
      <w:pPr>
        <w:numPr>
          <w:ilvl w:val="0"/>
          <w:numId w:val="55"/>
        </w:numPr>
        <w:spacing w:line="240" w:lineRule="auto"/>
        <w:jc w:val="both"/>
        <w:rPr>
          <w:rFonts w:ascii="Times New Roman" w:hAnsi="Times New Roman" w:cs="Times New Roman"/>
          <w:lang w:val="en-US"/>
        </w:rPr>
      </w:pPr>
      <w:r w:rsidRPr="00EC10D2">
        <w:rPr>
          <w:rFonts w:ascii="Times New Roman" w:hAnsi="Times New Roman" w:cs="Times New Roman"/>
          <w:lang w:val="en-US"/>
        </w:rPr>
        <w:t>Temperature</w:t>
      </w:r>
    </w:p>
    <w:p w14:paraId="43A537D3" w14:textId="77777777" w:rsidR="00EC10D2" w:rsidRPr="00EC10D2" w:rsidRDefault="00EC10D2" w:rsidP="00630C5B">
      <w:pPr>
        <w:numPr>
          <w:ilvl w:val="0"/>
          <w:numId w:val="55"/>
        </w:numPr>
        <w:spacing w:line="240" w:lineRule="auto"/>
        <w:jc w:val="both"/>
        <w:rPr>
          <w:rFonts w:ascii="Times New Roman" w:hAnsi="Times New Roman" w:cs="Times New Roman"/>
          <w:lang w:val="en-US"/>
        </w:rPr>
      </w:pPr>
      <w:r w:rsidRPr="00EC10D2">
        <w:rPr>
          <w:rFonts w:ascii="Times New Roman" w:hAnsi="Times New Roman" w:cs="Times New Roman"/>
          <w:lang w:val="en-US"/>
        </w:rPr>
        <w:t>Area harvested.</w:t>
      </w:r>
    </w:p>
    <w:p w14:paraId="320EAA18" w14:textId="6D7D5418" w:rsid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This suggests a descriptive analytics component aimed at understanding trends and relationships in historical yield data.</w:t>
      </w:r>
    </w:p>
    <w:p w14:paraId="2584ECB5" w14:textId="77777777" w:rsidR="00630C5B" w:rsidRPr="00EC10D2" w:rsidRDefault="00630C5B" w:rsidP="00630C5B">
      <w:pPr>
        <w:spacing w:line="240" w:lineRule="auto"/>
        <w:jc w:val="both"/>
        <w:rPr>
          <w:rFonts w:ascii="Times New Roman" w:hAnsi="Times New Roman" w:cs="Times New Roman"/>
          <w:lang w:val="en-US"/>
        </w:rPr>
      </w:pPr>
    </w:p>
    <w:p w14:paraId="77A03408" w14:textId="43393CC2" w:rsidR="00EC10D2" w:rsidRPr="00630C5B" w:rsidRDefault="00EC10D2" w:rsidP="00630C5B">
      <w:pPr>
        <w:pStyle w:val="ListParagraph"/>
        <w:numPr>
          <w:ilvl w:val="2"/>
          <w:numId w:val="81"/>
        </w:numPr>
        <w:spacing w:line="240" w:lineRule="auto"/>
        <w:jc w:val="both"/>
        <w:rPr>
          <w:rFonts w:ascii="Times New Roman" w:hAnsi="Times New Roman" w:cs="Times New Roman"/>
          <w:i/>
          <w:iCs/>
          <w:lang w:val="en-US"/>
        </w:rPr>
      </w:pPr>
      <w:r w:rsidRPr="00630C5B">
        <w:rPr>
          <w:rFonts w:ascii="Times New Roman" w:hAnsi="Times New Roman" w:cs="Times New Roman"/>
          <w:i/>
          <w:iCs/>
          <w:lang w:val="en-US"/>
        </w:rPr>
        <w:lastRenderedPageBreak/>
        <w:t>Use Machine Learning for Prediction</w:t>
      </w:r>
    </w:p>
    <w:p w14:paraId="57F90486" w14:textId="1955D6AF"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We implemented machine learning models (e.g., Linear Regression) to predict future crop yields based on climate and agricultural input data.</w:t>
      </w:r>
    </w:p>
    <w:p w14:paraId="072F7EFF" w14:textId="0D19AD2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We focused on  evaluating model performance using metrics like:</w:t>
      </w:r>
    </w:p>
    <w:p w14:paraId="4427A8D8" w14:textId="77777777" w:rsidR="00EC10D2" w:rsidRPr="00EC10D2" w:rsidRDefault="00EC10D2" w:rsidP="00630C5B">
      <w:pPr>
        <w:numPr>
          <w:ilvl w:val="0"/>
          <w:numId w:val="57"/>
        </w:numPr>
        <w:spacing w:line="240" w:lineRule="auto"/>
        <w:jc w:val="both"/>
        <w:rPr>
          <w:rFonts w:ascii="Times New Roman" w:hAnsi="Times New Roman" w:cs="Times New Roman"/>
          <w:lang w:val="en-US"/>
        </w:rPr>
      </w:pPr>
      <w:r w:rsidRPr="00EC10D2">
        <w:rPr>
          <w:rFonts w:ascii="Times New Roman" w:hAnsi="Times New Roman" w:cs="Times New Roman"/>
          <w:lang w:val="en-US"/>
        </w:rPr>
        <w:t>R² Score</w:t>
      </w:r>
    </w:p>
    <w:p w14:paraId="408546C0" w14:textId="77777777" w:rsidR="00EC10D2" w:rsidRPr="00EC10D2" w:rsidRDefault="00EC10D2" w:rsidP="00630C5B">
      <w:pPr>
        <w:numPr>
          <w:ilvl w:val="0"/>
          <w:numId w:val="58"/>
        </w:numPr>
        <w:spacing w:line="240" w:lineRule="auto"/>
        <w:jc w:val="both"/>
        <w:rPr>
          <w:rFonts w:ascii="Times New Roman" w:hAnsi="Times New Roman" w:cs="Times New Roman"/>
          <w:lang w:val="en-US"/>
        </w:rPr>
      </w:pPr>
      <w:r w:rsidRPr="00EC10D2">
        <w:rPr>
          <w:rFonts w:ascii="Times New Roman" w:hAnsi="Times New Roman" w:cs="Times New Roman"/>
          <w:lang w:val="en-US"/>
        </w:rPr>
        <w:t>Mean Squared Error (MSE)</w:t>
      </w:r>
    </w:p>
    <w:p w14:paraId="7086F07F" w14:textId="0F0F43B1"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This supports our goal of forecasting agricultural yield.</w:t>
      </w:r>
    </w:p>
    <w:p w14:paraId="03C52696" w14:textId="3C0CB489" w:rsidR="00EC10D2" w:rsidRPr="00630C5B" w:rsidRDefault="00EC10D2" w:rsidP="00630C5B">
      <w:pPr>
        <w:pStyle w:val="ListParagraph"/>
        <w:numPr>
          <w:ilvl w:val="2"/>
          <w:numId w:val="81"/>
        </w:numPr>
        <w:spacing w:line="240" w:lineRule="auto"/>
        <w:jc w:val="both"/>
        <w:rPr>
          <w:rFonts w:ascii="Times New Roman" w:hAnsi="Times New Roman" w:cs="Times New Roman"/>
          <w:i/>
          <w:iCs/>
          <w:lang w:val="en-US"/>
        </w:rPr>
      </w:pPr>
      <w:r w:rsidRPr="00630C5B">
        <w:rPr>
          <w:rFonts w:ascii="Times New Roman" w:hAnsi="Times New Roman" w:cs="Times New Roman"/>
          <w:i/>
          <w:iCs/>
          <w:lang w:val="en-US"/>
        </w:rPr>
        <w:t>Identifying Key Factors Influencing Yield</w:t>
      </w:r>
    </w:p>
    <w:p w14:paraId="3D65F214"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Feature importance is evaluated (especially in tree-based models like Random Forest).</w:t>
      </w:r>
    </w:p>
    <w:p w14:paraId="4FA6E106" w14:textId="29C301C1"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This allows to determine which factors (e.g., rainfall, temperature) have the greatest impact on yield, thus supporting climate factor analysis.</w:t>
      </w:r>
    </w:p>
    <w:p w14:paraId="50138CAE" w14:textId="046B361B" w:rsidR="00EC10D2" w:rsidRPr="00630C5B" w:rsidRDefault="00EC10D2" w:rsidP="00630C5B">
      <w:pPr>
        <w:pStyle w:val="ListParagraph"/>
        <w:numPr>
          <w:ilvl w:val="2"/>
          <w:numId w:val="81"/>
        </w:numPr>
        <w:spacing w:line="240" w:lineRule="auto"/>
        <w:jc w:val="both"/>
        <w:rPr>
          <w:rFonts w:ascii="Times New Roman" w:hAnsi="Times New Roman" w:cs="Times New Roman"/>
          <w:i/>
          <w:iCs/>
          <w:lang w:val="en-US"/>
        </w:rPr>
      </w:pPr>
      <w:r w:rsidRPr="00630C5B">
        <w:rPr>
          <w:rFonts w:ascii="Times New Roman" w:hAnsi="Times New Roman" w:cs="Times New Roman"/>
          <w:i/>
          <w:iCs/>
          <w:lang w:val="en-US"/>
        </w:rPr>
        <w:t>Data Preprocessing and Visualization</w:t>
      </w:r>
    </w:p>
    <w:p w14:paraId="1908BF76"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The project includes:</w:t>
      </w:r>
    </w:p>
    <w:p w14:paraId="7FA5D9F2" w14:textId="77777777" w:rsidR="00EC10D2" w:rsidRPr="00EC10D2" w:rsidRDefault="00EC10D2" w:rsidP="00630C5B">
      <w:pPr>
        <w:numPr>
          <w:ilvl w:val="0"/>
          <w:numId w:val="61"/>
        </w:numPr>
        <w:spacing w:line="240" w:lineRule="auto"/>
        <w:jc w:val="both"/>
        <w:rPr>
          <w:rFonts w:ascii="Times New Roman" w:hAnsi="Times New Roman" w:cs="Times New Roman"/>
          <w:lang w:val="en-US"/>
        </w:rPr>
      </w:pPr>
      <w:r w:rsidRPr="00EC10D2">
        <w:rPr>
          <w:rFonts w:ascii="Times New Roman" w:hAnsi="Times New Roman" w:cs="Times New Roman"/>
          <w:lang w:val="en-US"/>
        </w:rPr>
        <w:t>Data cleaning</w:t>
      </w:r>
    </w:p>
    <w:p w14:paraId="5BFA36F9" w14:textId="340DC91A" w:rsidR="00EC10D2" w:rsidRPr="00EC10D2" w:rsidRDefault="00EC10D2" w:rsidP="00630C5B">
      <w:pPr>
        <w:numPr>
          <w:ilvl w:val="0"/>
          <w:numId w:val="61"/>
        </w:numPr>
        <w:spacing w:line="240" w:lineRule="auto"/>
        <w:jc w:val="both"/>
        <w:rPr>
          <w:rFonts w:ascii="Times New Roman" w:hAnsi="Times New Roman" w:cs="Times New Roman"/>
          <w:lang w:val="en-US"/>
        </w:rPr>
      </w:pPr>
      <w:r w:rsidRPr="00EC10D2">
        <w:rPr>
          <w:rFonts w:ascii="Times New Roman" w:hAnsi="Times New Roman" w:cs="Times New Roman"/>
          <w:lang w:val="en-US"/>
        </w:rPr>
        <w:t>Handling missing values</w:t>
      </w:r>
    </w:p>
    <w:p w14:paraId="291BDDF4" w14:textId="77777777" w:rsidR="00EC10D2" w:rsidRPr="00EC10D2" w:rsidRDefault="00EC10D2" w:rsidP="00630C5B">
      <w:pPr>
        <w:numPr>
          <w:ilvl w:val="0"/>
          <w:numId w:val="62"/>
        </w:numPr>
        <w:spacing w:line="240" w:lineRule="auto"/>
        <w:jc w:val="both"/>
        <w:rPr>
          <w:rFonts w:ascii="Times New Roman" w:hAnsi="Times New Roman" w:cs="Times New Roman"/>
          <w:lang w:val="en-US"/>
        </w:rPr>
      </w:pPr>
      <w:r w:rsidRPr="00EC10D2">
        <w:rPr>
          <w:rFonts w:ascii="Times New Roman" w:hAnsi="Times New Roman" w:cs="Times New Roman"/>
          <w:lang w:val="en-US"/>
        </w:rPr>
        <w:t>Exploratory data analysis (EDA) with visualizations (scatter plots, correlation heatmaps)</w:t>
      </w:r>
    </w:p>
    <w:p w14:paraId="2D1E97E8" w14:textId="77777777" w:rsidR="00EC10D2" w:rsidRPr="00630C5B" w:rsidRDefault="00EC10D2" w:rsidP="00630C5B">
      <w:pPr>
        <w:numPr>
          <w:ilvl w:val="0"/>
          <w:numId w:val="62"/>
        </w:numPr>
        <w:spacing w:line="240" w:lineRule="auto"/>
        <w:jc w:val="both"/>
        <w:rPr>
          <w:rFonts w:ascii="Times New Roman" w:hAnsi="Times New Roman" w:cs="Times New Roman"/>
          <w:lang w:val="en-US"/>
        </w:rPr>
      </w:pPr>
      <w:r w:rsidRPr="00EC10D2">
        <w:rPr>
          <w:rFonts w:ascii="Times New Roman" w:hAnsi="Times New Roman" w:cs="Times New Roman"/>
          <w:lang w:val="en-US"/>
        </w:rPr>
        <w:t>These steps help reveal insights and patterns in the data, forming the foundation for the predictive modeling.</w:t>
      </w:r>
    </w:p>
    <w:p w14:paraId="547D9864" w14:textId="77777777" w:rsidR="00630C5B" w:rsidRPr="00EC10D2" w:rsidRDefault="00630C5B" w:rsidP="00630C5B">
      <w:pPr>
        <w:spacing w:line="240" w:lineRule="auto"/>
        <w:ind w:left="1440"/>
        <w:jc w:val="both"/>
        <w:rPr>
          <w:rFonts w:ascii="Times New Roman" w:hAnsi="Times New Roman" w:cs="Times New Roman"/>
          <w:lang w:val="en-US"/>
        </w:rPr>
      </w:pPr>
    </w:p>
    <w:p w14:paraId="5AB94691" w14:textId="1104F33E" w:rsidR="00EC10D2" w:rsidRPr="00630C5B" w:rsidRDefault="00EC10D2" w:rsidP="00630C5B">
      <w:pPr>
        <w:pStyle w:val="ListParagraph"/>
        <w:numPr>
          <w:ilvl w:val="1"/>
          <w:numId w:val="81"/>
        </w:numPr>
        <w:spacing w:line="240" w:lineRule="auto"/>
        <w:jc w:val="both"/>
        <w:rPr>
          <w:rFonts w:ascii="Times New Roman" w:hAnsi="Times New Roman" w:cs="Times New Roman"/>
          <w:b/>
          <w:bCs/>
          <w:lang w:val="en-US"/>
        </w:rPr>
      </w:pPr>
      <w:r w:rsidRPr="00630C5B">
        <w:rPr>
          <w:rFonts w:ascii="Times New Roman" w:hAnsi="Times New Roman" w:cs="Times New Roman"/>
          <w:b/>
          <w:bCs/>
          <w:lang w:val="en-US"/>
        </w:rPr>
        <w:t>Relevance to Stakeholders</w:t>
      </w:r>
    </w:p>
    <w:p w14:paraId="10D5078A" w14:textId="77777777" w:rsidR="00EC10D2" w:rsidRPr="00EC10D2" w:rsidRDefault="00EC10D2" w:rsidP="00630C5B">
      <w:pPr>
        <w:numPr>
          <w:ilvl w:val="0"/>
          <w:numId w:val="63"/>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 xml:space="preserve">Farmers: </w:t>
      </w:r>
    </w:p>
    <w:p w14:paraId="578EEAF6" w14:textId="77777777" w:rsidR="00EC10D2" w:rsidRPr="00EC10D2" w:rsidRDefault="00EC10D2" w:rsidP="00630C5B">
      <w:pPr>
        <w:numPr>
          <w:ilvl w:val="0"/>
          <w:numId w:val="64"/>
        </w:numPr>
        <w:spacing w:line="240" w:lineRule="auto"/>
        <w:jc w:val="both"/>
        <w:rPr>
          <w:rFonts w:ascii="Times New Roman" w:hAnsi="Times New Roman" w:cs="Times New Roman"/>
          <w:lang w:val="en-US"/>
        </w:rPr>
      </w:pPr>
      <w:r w:rsidRPr="00EC10D2">
        <w:rPr>
          <w:rFonts w:ascii="Times New Roman" w:hAnsi="Times New Roman" w:cs="Times New Roman"/>
          <w:lang w:val="en-US"/>
        </w:rPr>
        <w:t>More accurate yield forecasts help farmers plan sowing, irrigation, and harvesting schedules.</w:t>
      </w:r>
    </w:p>
    <w:p w14:paraId="20D8B131" w14:textId="77777777" w:rsidR="00EC10D2" w:rsidRPr="00EC10D2" w:rsidRDefault="00EC10D2" w:rsidP="00630C5B">
      <w:pPr>
        <w:numPr>
          <w:ilvl w:val="0"/>
          <w:numId w:val="64"/>
        </w:numPr>
        <w:spacing w:line="240" w:lineRule="auto"/>
        <w:jc w:val="both"/>
        <w:rPr>
          <w:rFonts w:ascii="Times New Roman" w:hAnsi="Times New Roman" w:cs="Times New Roman"/>
          <w:lang w:val="en-US"/>
        </w:rPr>
      </w:pPr>
      <w:r w:rsidRPr="00EC10D2">
        <w:rPr>
          <w:rFonts w:ascii="Times New Roman" w:hAnsi="Times New Roman" w:cs="Times New Roman"/>
          <w:lang w:val="en-US"/>
        </w:rPr>
        <w:t>Ability to anticipate poor yield seasons and mitigate risks proactively (e.g., switching crops, crop insurance).</w:t>
      </w:r>
    </w:p>
    <w:p w14:paraId="341265C4" w14:textId="77777777" w:rsidR="00EC10D2" w:rsidRPr="00EC10D2" w:rsidRDefault="00EC10D2" w:rsidP="00630C5B">
      <w:pPr>
        <w:numPr>
          <w:ilvl w:val="0"/>
          <w:numId w:val="65"/>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Agricultural Researchers:</w:t>
      </w:r>
    </w:p>
    <w:p w14:paraId="40D6D630" w14:textId="77777777" w:rsidR="00EC10D2" w:rsidRPr="00EC10D2" w:rsidRDefault="00EC10D2" w:rsidP="00630C5B">
      <w:pPr>
        <w:numPr>
          <w:ilvl w:val="0"/>
          <w:numId w:val="66"/>
        </w:numPr>
        <w:spacing w:line="240" w:lineRule="auto"/>
        <w:jc w:val="both"/>
        <w:rPr>
          <w:rFonts w:ascii="Times New Roman" w:hAnsi="Times New Roman" w:cs="Times New Roman"/>
          <w:lang w:val="en-US"/>
        </w:rPr>
      </w:pPr>
      <w:r w:rsidRPr="00EC10D2">
        <w:rPr>
          <w:rFonts w:ascii="Times New Roman" w:hAnsi="Times New Roman" w:cs="Times New Roman"/>
          <w:lang w:val="en-US"/>
        </w:rPr>
        <w:t>Your machine learning analysis reveals patterns and correlations useful for ongoing agronomic research.</w:t>
      </w:r>
    </w:p>
    <w:p w14:paraId="0CE3BBF1" w14:textId="77777777" w:rsidR="00EC10D2" w:rsidRPr="00EC10D2" w:rsidRDefault="00EC10D2" w:rsidP="00630C5B">
      <w:pPr>
        <w:numPr>
          <w:ilvl w:val="0"/>
          <w:numId w:val="66"/>
        </w:numPr>
        <w:spacing w:line="240" w:lineRule="auto"/>
        <w:jc w:val="both"/>
        <w:rPr>
          <w:rFonts w:ascii="Times New Roman" w:hAnsi="Times New Roman" w:cs="Times New Roman"/>
          <w:lang w:val="en-US"/>
        </w:rPr>
      </w:pPr>
      <w:r w:rsidRPr="00EC10D2">
        <w:rPr>
          <w:rFonts w:ascii="Times New Roman" w:hAnsi="Times New Roman" w:cs="Times New Roman"/>
          <w:lang w:val="en-US"/>
        </w:rPr>
        <w:t>Insights into which environmental factors most influence yield help guide experimental trials and future studies.</w:t>
      </w:r>
    </w:p>
    <w:p w14:paraId="17ADD17D" w14:textId="77777777" w:rsidR="00EC10D2" w:rsidRPr="00EC10D2" w:rsidRDefault="00EC10D2" w:rsidP="00630C5B">
      <w:pPr>
        <w:spacing w:line="240" w:lineRule="auto"/>
        <w:jc w:val="both"/>
        <w:rPr>
          <w:rFonts w:ascii="Times New Roman" w:hAnsi="Times New Roman" w:cs="Times New Roman"/>
          <w:lang w:val="en-US"/>
        </w:rPr>
      </w:pPr>
    </w:p>
    <w:p w14:paraId="024A6016" w14:textId="2B29A740" w:rsidR="00EC10D2" w:rsidRPr="00630C5B" w:rsidRDefault="00EC10D2" w:rsidP="00630C5B">
      <w:pPr>
        <w:pStyle w:val="ListParagraph"/>
        <w:numPr>
          <w:ilvl w:val="1"/>
          <w:numId w:val="81"/>
        </w:numPr>
        <w:spacing w:line="240" w:lineRule="auto"/>
        <w:jc w:val="both"/>
        <w:rPr>
          <w:rFonts w:ascii="Times New Roman" w:hAnsi="Times New Roman" w:cs="Times New Roman"/>
          <w:b/>
          <w:bCs/>
          <w:lang w:val="en-US"/>
        </w:rPr>
      </w:pPr>
      <w:r w:rsidRPr="00630C5B">
        <w:rPr>
          <w:rFonts w:ascii="Times New Roman" w:hAnsi="Times New Roman" w:cs="Times New Roman"/>
          <w:b/>
          <w:bCs/>
          <w:lang w:val="en-US"/>
        </w:rPr>
        <w:t>Approach &amp; Methodology</w:t>
      </w:r>
    </w:p>
    <w:p w14:paraId="7A54DDE4" w14:textId="77777777" w:rsidR="00EC10D2" w:rsidRPr="00EC10D2" w:rsidRDefault="00EC10D2" w:rsidP="00630C5B">
      <w:pPr>
        <w:numPr>
          <w:ilvl w:val="0"/>
          <w:numId w:val="67"/>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Data Cleaning &amp; Preprocessing:</w:t>
      </w:r>
    </w:p>
    <w:p w14:paraId="24D172FC" w14:textId="624F09AA" w:rsidR="00EC10D2" w:rsidRPr="00EC10D2" w:rsidRDefault="00EC10D2" w:rsidP="00630C5B">
      <w:pPr>
        <w:numPr>
          <w:ilvl w:val="0"/>
          <w:numId w:val="68"/>
        </w:numPr>
        <w:spacing w:line="240" w:lineRule="auto"/>
        <w:jc w:val="both"/>
        <w:rPr>
          <w:rFonts w:ascii="Times New Roman" w:hAnsi="Times New Roman" w:cs="Times New Roman"/>
          <w:lang w:val="en-US"/>
        </w:rPr>
      </w:pPr>
      <w:r w:rsidRPr="00EC10D2">
        <w:rPr>
          <w:rFonts w:ascii="Times New Roman" w:hAnsi="Times New Roman" w:cs="Times New Roman"/>
          <w:lang w:val="en-US"/>
        </w:rPr>
        <w:lastRenderedPageBreak/>
        <w:t>Handle missing values, normalize data, and encode categorical variables to prepare a clean dataset for modeling.</w:t>
      </w:r>
    </w:p>
    <w:p w14:paraId="12350165" w14:textId="77777777" w:rsidR="00EC10D2" w:rsidRPr="00EC10D2" w:rsidRDefault="00EC10D2" w:rsidP="00630C5B">
      <w:pPr>
        <w:numPr>
          <w:ilvl w:val="0"/>
          <w:numId w:val="69"/>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Exploratory Data Analysis (EDA)</w:t>
      </w:r>
    </w:p>
    <w:p w14:paraId="16833CFC" w14:textId="77777777" w:rsidR="00EC10D2" w:rsidRPr="00EC10D2" w:rsidRDefault="00EC10D2" w:rsidP="00630C5B">
      <w:pPr>
        <w:numPr>
          <w:ilvl w:val="0"/>
          <w:numId w:val="70"/>
        </w:numPr>
        <w:spacing w:line="240" w:lineRule="auto"/>
        <w:jc w:val="both"/>
        <w:rPr>
          <w:rFonts w:ascii="Times New Roman" w:hAnsi="Times New Roman" w:cs="Times New Roman"/>
          <w:lang w:val="en-US"/>
        </w:rPr>
      </w:pPr>
      <w:r w:rsidRPr="00EC10D2">
        <w:rPr>
          <w:rFonts w:ascii="Times New Roman" w:hAnsi="Times New Roman" w:cs="Times New Roman"/>
          <w:lang w:val="en-US"/>
        </w:rPr>
        <w:t>and relationships Use statistical summaries and visualizations (like correlation heatmaps and scatter plots) to identify key patterns in the data.</w:t>
      </w:r>
    </w:p>
    <w:p w14:paraId="43C7595A" w14:textId="77777777" w:rsidR="00EC10D2" w:rsidRPr="00EC10D2" w:rsidRDefault="00EC10D2" w:rsidP="00630C5B">
      <w:pPr>
        <w:numPr>
          <w:ilvl w:val="0"/>
          <w:numId w:val="71"/>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 xml:space="preserve">Predictive Modeling: </w:t>
      </w:r>
    </w:p>
    <w:p w14:paraId="51BBA850" w14:textId="16A36D0A" w:rsidR="00EC10D2" w:rsidRPr="00EC10D2" w:rsidRDefault="00EC10D2" w:rsidP="00630C5B">
      <w:pPr>
        <w:numPr>
          <w:ilvl w:val="0"/>
          <w:numId w:val="72"/>
        </w:numPr>
        <w:spacing w:line="240" w:lineRule="auto"/>
        <w:jc w:val="both"/>
        <w:rPr>
          <w:rFonts w:ascii="Times New Roman" w:hAnsi="Times New Roman" w:cs="Times New Roman"/>
          <w:lang w:val="en-US"/>
        </w:rPr>
      </w:pPr>
      <w:r w:rsidRPr="00EC10D2">
        <w:rPr>
          <w:rFonts w:ascii="Times New Roman" w:hAnsi="Times New Roman" w:cs="Times New Roman"/>
          <w:lang w:val="en-US"/>
        </w:rPr>
        <w:t>Apply various machine learning models—including Linear Regression—to forecast crop yields based on climate and agricultural features.</w:t>
      </w:r>
    </w:p>
    <w:p w14:paraId="2734DE01" w14:textId="77777777" w:rsidR="00EC10D2" w:rsidRPr="00EC10D2" w:rsidRDefault="00EC10D2" w:rsidP="00630C5B">
      <w:pPr>
        <w:numPr>
          <w:ilvl w:val="0"/>
          <w:numId w:val="73"/>
        </w:numPr>
        <w:spacing w:line="240" w:lineRule="auto"/>
        <w:jc w:val="both"/>
        <w:rPr>
          <w:rFonts w:ascii="Times New Roman" w:hAnsi="Times New Roman" w:cs="Times New Roman"/>
          <w:lang w:val="en-US"/>
        </w:rPr>
      </w:pPr>
      <w:r w:rsidRPr="00EC10D2">
        <w:rPr>
          <w:rFonts w:ascii="Times New Roman" w:hAnsi="Times New Roman" w:cs="Times New Roman"/>
          <w:lang w:val="en-US"/>
        </w:rPr>
        <w:t>Evaluate model performance using metrics such as R² Score and Mean Squared Error (MSE).</w:t>
      </w:r>
    </w:p>
    <w:p w14:paraId="32359725" w14:textId="77777777" w:rsidR="00EC10D2" w:rsidRPr="00EC10D2" w:rsidRDefault="00EC10D2" w:rsidP="00630C5B">
      <w:pPr>
        <w:numPr>
          <w:ilvl w:val="0"/>
          <w:numId w:val="74"/>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Feature Importance Analysis</w:t>
      </w:r>
    </w:p>
    <w:p w14:paraId="4D2B4BAE" w14:textId="0AA8B7BB" w:rsidR="00EC10D2" w:rsidRPr="00630C5B" w:rsidRDefault="00EC10D2" w:rsidP="00630C5B">
      <w:pPr>
        <w:numPr>
          <w:ilvl w:val="0"/>
          <w:numId w:val="75"/>
        </w:numPr>
        <w:spacing w:line="240" w:lineRule="auto"/>
        <w:jc w:val="both"/>
        <w:rPr>
          <w:rFonts w:ascii="Times New Roman" w:hAnsi="Times New Roman" w:cs="Times New Roman"/>
          <w:lang w:val="en-US"/>
        </w:rPr>
      </w:pPr>
      <w:r w:rsidRPr="00EC10D2">
        <w:rPr>
          <w:rFonts w:ascii="Times New Roman" w:hAnsi="Times New Roman" w:cs="Times New Roman"/>
          <w:lang w:val="en-US"/>
        </w:rPr>
        <w:t>Use tree-based models to rank features by importance, identifying which environmental or input factors most influence yield. This integrated approach allows you to build accurate predictive models and gain actionable insights into how different factors impact agricultural productivity.</w:t>
      </w:r>
    </w:p>
    <w:p w14:paraId="77A9A229" w14:textId="77777777" w:rsidR="00630C5B" w:rsidRPr="00EC10D2" w:rsidRDefault="00630C5B" w:rsidP="00630C5B">
      <w:pPr>
        <w:spacing w:line="240" w:lineRule="auto"/>
        <w:ind w:left="2880"/>
        <w:jc w:val="both"/>
        <w:rPr>
          <w:rFonts w:ascii="Times New Roman" w:hAnsi="Times New Roman" w:cs="Times New Roman"/>
          <w:lang w:val="en-US"/>
        </w:rPr>
      </w:pPr>
    </w:p>
    <w:p w14:paraId="110321DD" w14:textId="0397D48F" w:rsidR="00EC10D2" w:rsidRPr="00630C5B" w:rsidRDefault="00EC10D2" w:rsidP="00630C5B">
      <w:pPr>
        <w:pStyle w:val="ListParagraph"/>
        <w:numPr>
          <w:ilvl w:val="1"/>
          <w:numId w:val="81"/>
        </w:numPr>
        <w:spacing w:line="240" w:lineRule="auto"/>
        <w:jc w:val="both"/>
        <w:rPr>
          <w:rFonts w:ascii="Times New Roman" w:hAnsi="Times New Roman" w:cs="Times New Roman"/>
          <w:b/>
          <w:bCs/>
          <w:lang w:val="en-US"/>
        </w:rPr>
      </w:pPr>
      <w:r w:rsidRPr="00630C5B">
        <w:rPr>
          <w:rFonts w:ascii="Times New Roman" w:hAnsi="Times New Roman" w:cs="Times New Roman"/>
          <w:b/>
          <w:bCs/>
          <w:lang w:val="en-US"/>
        </w:rPr>
        <w:t xml:space="preserve">Structure of  </w:t>
      </w:r>
      <w:r w:rsidR="00845D63" w:rsidRPr="00630C5B">
        <w:rPr>
          <w:rFonts w:ascii="Times New Roman" w:hAnsi="Times New Roman" w:cs="Times New Roman"/>
          <w:b/>
          <w:bCs/>
          <w:lang w:val="en-US"/>
        </w:rPr>
        <w:t>the project</w:t>
      </w:r>
    </w:p>
    <w:p w14:paraId="12227AF4" w14:textId="77777777" w:rsidR="00EC10D2" w:rsidRPr="00EC10D2" w:rsidRDefault="00EC10D2" w:rsidP="00630C5B">
      <w:pPr>
        <w:numPr>
          <w:ilvl w:val="0"/>
          <w:numId w:val="77"/>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Introduction and Objective:</w:t>
      </w:r>
    </w:p>
    <w:p w14:paraId="4FD3A447"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Introduces the motivation behind the project: to analyze crop yield data and predict future trends using climate and agricultural features.</w:t>
      </w:r>
    </w:p>
    <w:p w14:paraId="05521622" w14:textId="77777777" w:rsidR="00EC10D2" w:rsidRPr="00EC10D2" w:rsidRDefault="00EC10D2" w:rsidP="00630C5B">
      <w:pPr>
        <w:numPr>
          <w:ilvl w:val="0"/>
          <w:numId w:val="78"/>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Data Collection and Preprocessing:</w:t>
      </w:r>
    </w:p>
    <w:p w14:paraId="3927BDC4"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Describes the dataset used, including sources and relevant features (e.g., temperature, rainfall, area).</w:t>
      </w:r>
    </w:p>
    <w:p w14:paraId="44A7D082"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Outlines the steps taken to clean and prepare the data, such as handling missing values and scaling features.</w:t>
      </w:r>
    </w:p>
    <w:p w14:paraId="74F6EFED" w14:textId="77777777" w:rsidR="00EC10D2" w:rsidRPr="00EC10D2" w:rsidRDefault="00EC10D2" w:rsidP="00630C5B">
      <w:pPr>
        <w:numPr>
          <w:ilvl w:val="0"/>
          <w:numId w:val="79"/>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Exploratory Data Analysis (EDA):</w:t>
      </w:r>
    </w:p>
    <w:p w14:paraId="405F5C18"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Presents visualizations and summary statistics to uncover patterns and correlations within the dataset.</w:t>
      </w:r>
    </w:p>
    <w:p w14:paraId="255CEE72"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Identifies potential relationships between crop yield and environmental variables.</w:t>
      </w:r>
    </w:p>
    <w:p w14:paraId="79344A33" w14:textId="77777777" w:rsidR="00EC10D2" w:rsidRPr="00EC10D2" w:rsidRDefault="00EC10D2" w:rsidP="00630C5B">
      <w:pPr>
        <w:numPr>
          <w:ilvl w:val="0"/>
          <w:numId w:val="79"/>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Modeling and Prediction:</w:t>
      </w:r>
    </w:p>
    <w:p w14:paraId="660F8EF8" w14:textId="33D1E26F"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 xml:space="preserve">Implement several </w:t>
      </w:r>
      <w:r w:rsidRPr="00EC10D2">
        <w:rPr>
          <w:rFonts w:ascii="Times New Roman" w:hAnsi="Times New Roman" w:cs="Times New Roman"/>
          <w:highlight w:val="yellow"/>
          <w:lang w:val="en-US"/>
        </w:rPr>
        <w:t>machine learning models (Linear Regression).</w:t>
      </w:r>
    </w:p>
    <w:p w14:paraId="7DECB773"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Compares model performance using standard evaluation metrics like R² and MSE.</w:t>
      </w:r>
    </w:p>
    <w:p w14:paraId="627DFEC6" w14:textId="77777777" w:rsidR="00630C5B" w:rsidRPr="00630C5B" w:rsidRDefault="00EC10D2" w:rsidP="00630C5B">
      <w:pPr>
        <w:numPr>
          <w:ilvl w:val="0"/>
          <w:numId w:val="79"/>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Feature Importance and Insights:</w:t>
      </w:r>
    </w:p>
    <w:p w14:paraId="1EEED573" w14:textId="0A11A89B"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lastRenderedPageBreak/>
        <w:t>Analyzes which features most strongly influence crop yield using model-based importance rankings. Discusses the implications of these findings for agricultural decision-making.</w:t>
      </w:r>
    </w:p>
    <w:p w14:paraId="4B7F653C" w14:textId="77777777" w:rsidR="00EC10D2" w:rsidRPr="00EC10D2" w:rsidRDefault="00EC10D2" w:rsidP="00630C5B">
      <w:pPr>
        <w:numPr>
          <w:ilvl w:val="0"/>
          <w:numId w:val="80"/>
        </w:numPr>
        <w:spacing w:line="240" w:lineRule="auto"/>
        <w:jc w:val="both"/>
        <w:rPr>
          <w:rFonts w:ascii="Times New Roman" w:hAnsi="Times New Roman" w:cs="Times New Roman"/>
          <w:i/>
          <w:iCs/>
          <w:lang w:val="en-US"/>
        </w:rPr>
      </w:pPr>
      <w:r w:rsidRPr="00EC10D2">
        <w:rPr>
          <w:rFonts w:ascii="Times New Roman" w:hAnsi="Times New Roman" w:cs="Times New Roman"/>
          <w:i/>
          <w:iCs/>
          <w:lang w:val="en-US"/>
        </w:rPr>
        <w:t>Conclusion and Future Work:</w:t>
      </w:r>
    </w:p>
    <w:p w14:paraId="715B7B12" w14:textId="77777777" w:rsidR="00EC10D2" w:rsidRPr="00EC10D2"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Summarizes the key results and practical applications of the model.</w:t>
      </w:r>
    </w:p>
    <w:p w14:paraId="6947D5A2" w14:textId="7F5B0352" w:rsidR="00DF5177" w:rsidRPr="00630C5B" w:rsidRDefault="00EC10D2" w:rsidP="00630C5B">
      <w:pPr>
        <w:spacing w:line="240" w:lineRule="auto"/>
        <w:jc w:val="both"/>
        <w:rPr>
          <w:rFonts w:ascii="Times New Roman" w:hAnsi="Times New Roman" w:cs="Times New Roman"/>
          <w:lang w:val="en-US"/>
        </w:rPr>
      </w:pPr>
      <w:r w:rsidRPr="00EC10D2">
        <w:rPr>
          <w:rFonts w:ascii="Times New Roman" w:hAnsi="Times New Roman" w:cs="Times New Roman"/>
          <w:lang w:val="en-US"/>
        </w:rPr>
        <w:t>Suggests potential future improvements, such as incorporating more granular climate data or expanding to additional crops/regions.</w:t>
      </w:r>
    </w:p>
    <w:p w14:paraId="200D2BA6" w14:textId="77777777" w:rsidR="00630C5B" w:rsidRPr="00630C5B" w:rsidRDefault="00630C5B" w:rsidP="00630C5B">
      <w:pPr>
        <w:spacing w:line="240" w:lineRule="auto"/>
        <w:jc w:val="both"/>
        <w:rPr>
          <w:rFonts w:ascii="Times New Roman" w:hAnsi="Times New Roman" w:cs="Times New Roman"/>
          <w:lang w:val="en-US"/>
        </w:rPr>
      </w:pPr>
    </w:p>
    <w:p w14:paraId="5A40FDD5" w14:textId="77777777" w:rsidR="00630C5B" w:rsidRPr="00630C5B" w:rsidRDefault="00630C5B" w:rsidP="00630C5B">
      <w:pPr>
        <w:pStyle w:val="ListParagraph"/>
        <w:numPr>
          <w:ilvl w:val="1"/>
          <w:numId w:val="88"/>
        </w:numPr>
        <w:spacing w:line="240" w:lineRule="auto"/>
        <w:jc w:val="both"/>
        <w:rPr>
          <w:rFonts w:ascii="Times New Roman" w:hAnsi="Times New Roman" w:cs="Times New Roman"/>
          <w:b/>
          <w:bCs/>
          <w:lang w:val="en-US"/>
        </w:rPr>
      </w:pPr>
      <w:r w:rsidRPr="00630C5B">
        <w:rPr>
          <w:rFonts w:ascii="Times New Roman" w:hAnsi="Times New Roman" w:cs="Times New Roman"/>
          <w:b/>
          <w:bCs/>
          <w:lang w:val="en-US"/>
        </w:rPr>
        <w:t>Overall Goal Summary</w:t>
      </w:r>
    </w:p>
    <w:p w14:paraId="0A56AC33" w14:textId="77777777" w:rsidR="00630C5B" w:rsidRDefault="00630C5B"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This report provides a thorough analysis of a global crop yield dataset to identify key drivers of agricultural productivity, integrating exploratory data analysis (EDA) with machine learning (ML) to predict crop yields. The dataset, spanning 1990 to 2013 with 28,242 records, includes variables such as country (Area), crop type (Item), year (Year), yield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average rainfall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pesticide usage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and average temperature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Through meticulous data preprocessing, outlier handling, detailed EDA with visualizations, and ML </w:t>
      </w:r>
      <w:proofErr w:type="spellStart"/>
      <w:r w:rsidRPr="00DF5177">
        <w:rPr>
          <w:rFonts w:ascii="Times New Roman" w:hAnsi="Times New Roman" w:cs="Times New Roman"/>
          <w:lang w:val="en-GH"/>
        </w:rPr>
        <w:t>modeling</w:t>
      </w:r>
      <w:proofErr w:type="spellEnd"/>
      <w:r w:rsidRPr="00DF5177">
        <w:rPr>
          <w:rFonts w:ascii="Times New Roman" w:hAnsi="Times New Roman" w:cs="Times New Roman"/>
          <w:lang w:val="en-GH"/>
        </w:rPr>
        <w:t xml:space="preserve">, this report offers actionable insights for optimizing agricultural practices. Python libraries (pandas, </w:t>
      </w:r>
      <w:proofErr w:type="spellStart"/>
      <w:r w:rsidRPr="00DF5177">
        <w:rPr>
          <w:rFonts w:ascii="Times New Roman" w:hAnsi="Times New Roman" w:cs="Times New Roman"/>
          <w:lang w:val="en-GH"/>
        </w:rPr>
        <w:t>numpy</w:t>
      </w:r>
      <w:proofErr w:type="spellEnd"/>
      <w:r w:rsidRPr="00DF5177">
        <w:rPr>
          <w:rFonts w:ascii="Times New Roman" w:hAnsi="Times New Roman" w:cs="Times New Roman"/>
          <w:lang w:val="en-GH"/>
        </w:rPr>
        <w:t xml:space="preserve">, matplotlib, seaborn, </w:t>
      </w:r>
      <w:proofErr w:type="spellStart"/>
      <w:r w:rsidRPr="00DF5177">
        <w:rPr>
          <w:rFonts w:ascii="Times New Roman" w:hAnsi="Times New Roman" w:cs="Times New Roman"/>
          <w:lang w:val="en-GH"/>
        </w:rPr>
        <w:t>scipy</w:t>
      </w:r>
      <w:proofErr w:type="spellEnd"/>
      <w:r w:rsidRPr="00DF5177">
        <w:rPr>
          <w:rFonts w:ascii="Times New Roman" w:hAnsi="Times New Roman" w:cs="Times New Roman"/>
          <w:lang w:val="en-GH"/>
        </w:rPr>
        <w:t>, scikit-learn) are used, with comprehensive discussions for each visualization and result to elucidate findings.</w:t>
      </w:r>
    </w:p>
    <w:p w14:paraId="0AB9C364" w14:textId="77777777" w:rsidR="005167A1" w:rsidRDefault="005167A1" w:rsidP="00630C5B">
      <w:pPr>
        <w:spacing w:line="240" w:lineRule="auto"/>
        <w:jc w:val="both"/>
        <w:rPr>
          <w:rFonts w:ascii="Times New Roman" w:hAnsi="Times New Roman" w:cs="Times New Roman"/>
          <w:lang w:val="en-GH"/>
        </w:rPr>
      </w:pPr>
    </w:p>
    <w:p w14:paraId="20752272" w14:textId="77777777" w:rsidR="005167A1" w:rsidRDefault="005167A1" w:rsidP="00630C5B">
      <w:pPr>
        <w:spacing w:line="240" w:lineRule="auto"/>
        <w:jc w:val="both"/>
        <w:rPr>
          <w:rFonts w:ascii="Times New Roman" w:hAnsi="Times New Roman" w:cs="Times New Roman"/>
          <w:lang w:val="en-GH"/>
        </w:rPr>
      </w:pPr>
    </w:p>
    <w:p w14:paraId="38A7C9A0" w14:textId="77777777" w:rsidR="005167A1" w:rsidRDefault="005167A1" w:rsidP="00630C5B">
      <w:pPr>
        <w:spacing w:line="240" w:lineRule="auto"/>
        <w:jc w:val="both"/>
        <w:rPr>
          <w:rFonts w:ascii="Times New Roman" w:hAnsi="Times New Roman" w:cs="Times New Roman"/>
          <w:lang w:val="en-GH"/>
        </w:rPr>
      </w:pPr>
    </w:p>
    <w:p w14:paraId="3F5FC06A" w14:textId="77777777" w:rsidR="005167A1" w:rsidRDefault="005167A1" w:rsidP="00630C5B">
      <w:pPr>
        <w:spacing w:line="240" w:lineRule="auto"/>
        <w:jc w:val="both"/>
        <w:rPr>
          <w:rFonts w:ascii="Times New Roman" w:hAnsi="Times New Roman" w:cs="Times New Roman"/>
          <w:lang w:val="en-GH"/>
        </w:rPr>
      </w:pPr>
    </w:p>
    <w:p w14:paraId="6A1B629E" w14:textId="77777777" w:rsidR="005167A1" w:rsidRDefault="005167A1" w:rsidP="00630C5B">
      <w:pPr>
        <w:spacing w:line="240" w:lineRule="auto"/>
        <w:jc w:val="both"/>
        <w:rPr>
          <w:rFonts w:ascii="Times New Roman" w:hAnsi="Times New Roman" w:cs="Times New Roman"/>
          <w:lang w:val="en-GH"/>
        </w:rPr>
      </w:pPr>
    </w:p>
    <w:p w14:paraId="08F9CA6E" w14:textId="77777777" w:rsidR="005167A1" w:rsidRDefault="005167A1" w:rsidP="00630C5B">
      <w:pPr>
        <w:spacing w:line="240" w:lineRule="auto"/>
        <w:jc w:val="both"/>
        <w:rPr>
          <w:rFonts w:ascii="Times New Roman" w:hAnsi="Times New Roman" w:cs="Times New Roman"/>
          <w:lang w:val="en-GH"/>
        </w:rPr>
      </w:pPr>
    </w:p>
    <w:p w14:paraId="75FBE6F8" w14:textId="77777777" w:rsidR="005167A1" w:rsidRDefault="005167A1" w:rsidP="00630C5B">
      <w:pPr>
        <w:spacing w:line="240" w:lineRule="auto"/>
        <w:jc w:val="both"/>
        <w:rPr>
          <w:rFonts w:ascii="Times New Roman" w:hAnsi="Times New Roman" w:cs="Times New Roman"/>
          <w:lang w:val="en-GH"/>
        </w:rPr>
      </w:pPr>
    </w:p>
    <w:p w14:paraId="223A6358" w14:textId="77777777" w:rsidR="005167A1" w:rsidRDefault="005167A1" w:rsidP="00630C5B">
      <w:pPr>
        <w:spacing w:line="240" w:lineRule="auto"/>
        <w:jc w:val="both"/>
        <w:rPr>
          <w:rFonts w:ascii="Times New Roman" w:hAnsi="Times New Roman" w:cs="Times New Roman"/>
          <w:lang w:val="en-GH"/>
        </w:rPr>
      </w:pPr>
    </w:p>
    <w:p w14:paraId="25A15C82" w14:textId="77777777" w:rsidR="005167A1" w:rsidRDefault="005167A1" w:rsidP="00630C5B">
      <w:pPr>
        <w:spacing w:line="240" w:lineRule="auto"/>
        <w:jc w:val="both"/>
        <w:rPr>
          <w:rFonts w:ascii="Times New Roman" w:hAnsi="Times New Roman" w:cs="Times New Roman"/>
          <w:lang w:val="en-GH"/>
        </w:rPr>
      </w:pPr>
    </w:p>
    <w:p w14:paraId="0EB6CCA4" w14:textId="77777777" w:rsidR="005167A1" w:rsidRDefault="005167A1" w:rsidP="00630C5B">
      <w:pPr>
        <w:spacing w:line="240" w:lineRule="auto"/>
        <w:jc w:val="both"/>
        <w:rPr>
          <w:rFonts w:ascii="Times New Roman" w:hAnsi="Times New Roman" w:cs="Times New Roman"/>
          <w:lang w:val="en-GH"/>
        </w:rPr>
      </w:pPr>
    </w:p>
    <w:p w14:paraId="3842AADE" w14:textId="77777777" w:rsidR="005167A1" w:rsidRDefault="005167A1" w:rsidP="00630C5B">
      <w:pPr>
        <w:spacing w:line="240" w:lineRule="auto"/>
        <w:jc w:val="both"/>
        <w:rPr>
          <w:rFonts w:ascii="Times New Roman" w:hAnsi="Times New Roman" w:cs="Times New Roman"/>
          <w:lang w:val="en-GH"/>
        </w:rPr>
      </w:pPr>
    </w:p>
    <w:p w14:paraId="0D088EC4" w14:textId="77777777" w:rsidR="005167A1" w:rsidRDefault="005167A1" w:rsidP="00630C5B">
      <w:pPr>
        <w:spacing w:line="240" w:lineRule="auto"/>
        <w:jc w:val="both"/>
        <w:rPr>
          <w:rFonts w:ascii="Times New Roman" w:hAnsi="Times New Roman" w:cs="Times New Roman"/>
          <w:lang w:val="en-GH"/>
        </w:rPr>
      </w:pPr>
    </w:p>
    <w:p w14:paraId="38E21347" w14:textId="77777777" w:rsidR="005167A1" w:rsidRDefault="005167A1" w:rsidP="00630C5B">
      <w:pPr>
        <w:spacing w:line="240" w:lineRule="auto"/>
        <w:jc w:val="both"/>
        <w:rPr>
          <w:rFonts w:ascii="Times New Roman" w:hAnsi="Times New Roman" w:cs="Times New Roman"/>
          <w:lang w:val="en-GH"/>
        </w:rPr>
      </w:pPr>
    </w:p>
    <w:p w14:paraId="2C257F26" w14:textId="77777777" w:rsidR="005167A1" w:rsidRDefault="005167A1" w:rsidP="00630C5B">
      <w:pPr>
        <w:spacing w:line="240" w:lineRule="auto"/>
        <w:jc w:val="both"/>
        <w:rPr>
          <w:rFonts w:ascii="Times New Roman" w:hAnsi="Times New Roman" w:cs="Times New Roman"/>
          <w:lang w:val="en-GH"/>
        </w:rPr>
      </w:pPr>
    </w:p>
    <w:p w14:paraId="4798A591" w14:textId="77777777" w:rsidR="005167A1" w:rsidRDefault="005167A1" w:rsidP="00630C5B">
      <w:pPr>
        <w:spacing w:line="240" w:lineRule="auto"/>
        <w:jc w:val="both"/>
        <w:rPr>
          <w:rFonts w:ascii="Times New Roman" w:hAnsi="Times New Roman" w:cs="Times New Roman"/>
          <w:lang w:val="en-GH"/>
        </w:rPr>
      </w:pPr>
    </w:p>
    <w:p w14:paraId="1B787475" w14:textId="77777777" w:rsidR="005167A1" w:rsidRDefault="005167A1" w:rsidP="00630C5B">
      <w:pPr>
        <w:spacing w:line="240" w:lineRule="auto"/>
        <w:jc w:val="both"/>
        <w:rPr>
          <w:rFonts w:ascii="Times New Roman" w:hAnsi="Times New Roman" w:cs="Times New Roman"/>
          <w:lang w:val="en-GH"/>
        </w:rPr>
      </w:pPr>
    </w:p>
    <w:p w14:paraId="15C4A365" w14:textId="77777777" w:rsidR="005167A1" w:rsidRPr="00DF5177" w:rsidRDefault="005167A1" w:rsidP="00630C5B">
      <w:pPr>
        <w:spacing w:line="240" w:lineRule="auto"/>
        <w:jc w:val="both"/>
        <w:rPr>
          <w:rFonts w:ascii="Times New Roman" w:hAnsi="Times New Roman" w:cs="Times New Roman"/>
          <w:lang w:val="en-GH"/>
        </w:rPr>
      </w:pPr>
    </w:p>
    <w:p w14:paraId="0A1DAE2C" w14:textId="77777777" w:rsidR="00630C5B" w:rsidRPr="00630C5B" w:rsidRDefault="00630C5B" w:rsidP="00630C5B">
      <w:pPr>
        <w:spacing w:line="240" w:lineRule="auto"/>
        <w:jc w:val="both"/>
        <w:rPr>
          <w:rFonts w:ascii="Times New Roman" w:hAnsi="Times New Roman" w:cs="Times New Roman"/>
          <w:lang w:val="en-GH"/>
        </w:rPr>
      </w:pPr>
    </w:p>
    <w:p w14:paraId="6B84F715" w14:textId="2A413573" w:rsidR="007725CA" w:rsidRPr="005167A1" w:rsidRDefault="007725CA" w:rsidP="005167A1">
      <w:pPr>
        <w:pStyle w:val="ListParagraph"/>
        <w:numPr>
          <w:ilvl w:val="0"/>
          <w:numId w:val="88"/>
        </w:numPr>
        <w:spacing w:line="240" w:lineRule="auto"/>
        <w:jc w:val="both"/>
        <w:rPr>
          <w:rFonts w:ascii="Times New Roman" w:hAnsi="Times New Roman" w:cs="Times New Roman"/>
          <w:b/>
          <w:bCs/>
          <w:lang w:val="en-GH"/>
        </w:rPr>
      </w:pPr>
      <w:r w:rsidRPr="005167A1">
        <w:rPr>
          <w:rFonts w:ascii="Times New Roman" w:hAnsi="Times New Roman" w:cs="Times New Roman"/>
          <w:b/>
          <w:bCs/>
          <w:lang w:val="en-US"/>
        </w:rPr>
        <w:lastRenderedPageBreak/>
        <w:t>Data Collection and Preprocessing</w:t>
      </w:r>
      <w:r w:rsidRPr="005167A1">
        <w:rPr>
          <w:rFonts w:ascii="Times New Roman" w:hAnsi="Times New Roman" w:cs="Times New Roman"/>
          <w:b/>
          <w:bCs/>
          <w:lang w:val="en-GH"/>
        </w:rPr>
        <w:t xml:space="preserve"> </w:t>
      </w:r>
    </w:p>
    <w:p w14:paraId="500553D2" w14:textId="4EB40732"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dataset was loaded from yield_df.csv into a </w:t>
      </w:r>
      <w:proofErr w:type="gramStart"/>
      <w:r w:rsidRPr="00DF5177">
        <w:rPr>
          <w:rFonts w:ascii="Times New Roman" w:hAnsi="Times New Roman" w:cs="Times New Roman"/>
          <w:lang w:val="en-GH"/>
        </w:rPr>
        <w:t xml:space="preserve">pandas </w:t>
      </w:r>
      <w:proofErr w:type="spellStart"/>
      <w:r w:rsidRPr="00DF5177">
        <w:rPr>
          <w:rFonts w:ascii="Times New Roman" w:hAnsi="Times New Roman" w:cs="Times New Roman"/>
          <w:lang w:val="en-GH"/>
        </w:rPr>
        <w:t>DataFrame</w:t>
      </w:r>
      <w:proofErr w:type="spellEnd"/>
      <w:proofErr w:type="gramEnd"/>
      <w:r w:rsidRPr="00DF5177">
        <w:rPr>
          <w:rFonts w:ascii="Times New Roman" w:hAnsi="Times New Roman" w:cs="Times New Roman"/>
          <w:lang w:val="en-GH"/>
        </w:rPr>
        <w:t>. Initial inspection revealed 28,242 rows and 8 columns, including an irrelevant index column (Unnamed: 0), which was dropped. After removing 2,310 duplicate rows, the cleaned dataset contained 25,932 records and 7 columns: Area (categorical), Item (categorical), Year (integer),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(integer),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(float),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(float), and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(float).</w:t>
      </w:r>
    </w:p>
    <w:p w14:paraId="776D6E7C"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Dataset Summary</w:t>
      </w:r>
    </w:p>
    <w:p w14:paraId="3C348B06" w14:textId="77777777" w:rsidR="00DF5177" w:rsidRPr="00DF5177" w:rsidRDefault="00DF5177" w:rsidP="00630C5B">
      <w:pPr>
        <w:numPr>
          <w:ilvl w:val="0"/>
          <w:numId w:val="32"/>
        </w:numPr>
        <w:spacing w:line="240" w:lineRule="auto"/>
        <w:jc w:val="both"/>
        <w:rPr>
          <w:rFonts w:ascii="Times New Roman" w:hAnsi="Times New Roman" w:cs="Times New Roman"/>
          <w:lang w:val="en-GH"/>
        </w:rPr>
      </w:pPr>
      <w:r w:rsidRPr="00DF5177">
        <w:rPr>
          <w:rFonts w:ascii="Times New Roman" w:hAnsi="Times New Roman" w:cs="Times New Roman"/>
          <w:lang w:val="en-GH"/>
        </w:rPr>
        <w:t>Shape: 25,932 rows, 7 columns (post-duplicate removal).</w:t>
      </w:r>
    </w:p>
    <w:p w14:paraId="46C6484F" w14:textId="77777777" w:rsidR="00DF5177" w:rsidRPr="00DF5177" w:rsidRDefault="00DF5177" w:rsidP="00630C5B">
      <w:pPr>
        <w:numPr>
          <w:ilvl w:val="0"/>
          <w:numId w:val="32"/>
        </w:numPr>
        <w:spacing w:line="240" w:lineRule="auto"/>
        <w:jc w:val="both"/>
        <w:rPr>
          <w:rFonts w:ascii="Times New Roman" w:hAnsi="Times New Roman" w:cs="Times New Roman"/>
          <w:lang w:val="en-GH"/>
        </w:rPr>
      </w:pPr>
      <w:r w:rsidRPr="00DF5177">
        <w:rPr>
          <w:rFonts w:ascii="Times New Roman" w:hAnsi="Times New Roman" w:cs="Times New Roman"/>
          <w:lang w:val="en-GH"/>
        </w:rPr>
        <w:t>Categorical Columns:</w:t>
      </w:r>
    </w:p>
    <w:p w14:paraId="3FD0E474" w14:textId="77777777" w:rsidR="00DF5177" w:rsidRPr="00DF5177" w:rsidRDefault="00DF5177" w:rsidP="00630C5B">
      <w:pPr>
        <w:numPr>
          <w:ilvl w:val="1"/>
          <w:numId w:val="32"/>
        </w:numPr>
        <w:spacing w:line="240" w:lineRule="auto"/>
        <w:jc w:val="both"/>
        <w:rPr>
          <w:rFonts w:ascii="Times New Roman" w:hAnsi="Times New Roman" w:cs="Times New Roman"/>
          <w:lang w:val="en-GH"/>
        </w:rPr>
      </w:pPr>
      <w:r w:rsidRPr="00DF5177">
        <w:rPr>
          <w:rFonts w:ascii="Times New Roman" w:hAnsi="Times New Roman" w:cs="Times New Roman"/>
          <w:lang w:val="en-GH"/>
        </w:rPr>
        <w:t>Area: 101 unique countries, India most frequent (4,048 records).</w:t>
      </w:r>
    </w:p>
    <w:p w14:paraId="4BD9033E" w14:textId="77777777" w:rsidR="00DF5177" w:rsidRPr="00DF5177" w:rsidRDefault="00DF5177" w:rsidP="00630C5B">
      <w:pPr>
        <w:numPr>
          <w:ilvl w:val="1"/>
          <w:numId w:val="32"/>
        </w:numPr>
        <w:spacing w:line="240" w:lineRule="auto"/>
        <w:jc w:val="both"/>
        <w:rPr>
          <w:rFonts w:ascii="Times New Roman" w:hAnsi="Times New Roman" w:cs="Times New Roman"/>
          <w:lang w:val="en-GH"/>
        </w:rPr>
      </w:pPr>
      <w:r w:rsidRPr="00DF5177">
        <w:rPr>
          <w:rFonts w:ascii="Times New Roman" w:hAnsi="Times New Roman" w:cs="Times New Roman"/>
          <w:lang w:val="en-GH"/>
        </w:rPr>
        <w:t>Item: 10 unique crops, Potatoes most frequent (4,276 records).</w:t>
      </w:r>
    </w:p>
    <w:p w14:paraId="5F5E37D7" w14:textId="77777777" w:rsidR="00DF5177" w:rsidRPr="00DF5177" w:rsidRDefault="00DF5177" w:rsidP="00630C5B">
      <w:pPr>
        <w:numPr>
          <w:ilvl w:val="0"/>
          <w:numId w:val="32"/>
        </w:numPr>
        <w:spacing w:line="240" w:lineRule="auto"/>
        <w:jc w:val="both"/>
        <w:rPr>
          <w:rFonts w:ascii="Times New Roman" w:hAnsi="Times New Roman" w:cs="Times New Roman"/>
          <w:lang w:val="en-GH"/>
        </w:rPr>
      </w:pPr>
      <w:r w:rsidRPr="00DF5177">
        <w:rPr>
          <w:rFonts w:ascii="Times New Roman" w:hAnsi="Times New Roman" w:cs="Times New Roman"/>
          <w:lang w:val="en-GH"/>
        </w:rPr>
        <w:t>Numerical Columns (pre-outlier handling):</w:t>
      </w:r>
    </w:p>
    <w:p w14:paraId="3C911689" w14:textId="77777777" w:rsidR="00DF5177" w:rsidRPr="00DF5177" w:rsidRDefault="00DF5177" w:rsidP="00630C5B">
      <w:pPr>
        <w:numPr>
          <w:ilvl w:val="1"/>
          <w:numId w:val="32"/>
        </w:numPr>
        <w:spacing w:line="240" w:lineRule="auto"/>
        <w:jc w:val="both"/>
        <w:rPr>
          <w:rFonts w:ascii="Times New Roman" w:hAnsi="Times New Roman" w:cs="Times New Roman"/>
          <w:lang w:val="en-GH"/>
        </w:rPr>
      </w:pPr>
      <w:r w:rsidRPr="00DF5177">
        <w:rPr>
          <w:rFonts w:ascii="Times New Roman" w:hAnsi="Times New Roman" w:cs="Times New Roman"/>
          <w:lang w:val="en-GH"/>
        </w:rPr>
        <w:t>Year: 1990–2013 (mean: 2001.54, std: 7.06).</w:t>
      </w:r>
    </w:p>
    <w:p w14:paraId="251A6109" w14:textId="77777777" w:rsidR="00DF5177" w:rsidRPr="00DF5177" w:rsidRDefault="00DF5177" w:rsidP="00630C5B">
      <w:pPr>
        <w:numPr>
          <w:ilvl w:val="1"/>
          <w:numId w:val="32"/>
        </w:numPr>
        <w:spacing w:line="240" w:lineRule="auto"/>
        <w:jc w:val="both"/>
        <w:rPr>
          <w:rFonts w:ascii="Times New Roman" w:hAnsi="Times New Roman" w:cs="Times New Roman"/>
          <w:lang w:val="en-GH"/>
        </w:rPr>
      </w:pPr>
      <w:r w:rsidRPr="00DF5177">
        <w:rPr>
          <w:rFonts w:ascii="Times New Roman" w:hAnsi="Times New Roman" w:cs="Times New Roman"/>
          <w:lang w:val="en-GH"/>
        </w:rPr>
        <w:t>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50–501,412 hg/ha (mean: 77,053.33, std: 84,956.61).</w:t>
      </w:r>
    </w:p>
    <w:p w14:paraId="000952E4" w14:textId="77777777" w:rsidR="00DF5177" w:rsidRPr="00DF5177" w:rsidRDefault="00DF5177" w:rsidP="00630C5B">
      <w:pPr>
        <w:numPr>
          <w:ilvl w:val="1"/>
          <w:numId w:val="32"/>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51–3,240 mm/year (mean: 1,149.06, std: 709.81).</w:t>
      </w:r>
    </w:p>
    <w:p w14:paraId="00BDA649" w14:textId="77777777" w:rsidR="00DF5177" w:rsidRPr="00DF5177" w:rsidRDefault="00DF5177" w:rsidP="00630C5B">
      <w:pPr>
        <w:numPr>
          <w:ilvl w:val="1"/>
          <w:numId w:val="32"/>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0.04–367,778 tonnes (mean: 37,076.91, std: 59,958.78).</w:t>
      </w:r>
    </w:p>
    <w:p w14:paraId="06A0ED81" w14:textId="77777777" w:rsidR="00DF5177" w:rsidRDefault="00DF5177" w:rsidP="00630C5B">
      <w:pPr>
        <w:numPr>
          <w:ilvl w:val="1"/>
          <w:numId w:val="32"/>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1.3–30.65°C (mean: 20.54, std: 6.31).</w:t>
      </w:r>
    </w:p>
    <w:p w14:paraId="3CD3586A" w14:textId="77777777" w:rsidR="005167A1" w:rsidRPr="00DF5177" w:rsidRDefault="005167A1" w:rsidP="005167A1">
      <w:pPr>
        <w:spacing w:line="240" w:lineRule="auto"/>
        <w:ind w:left="1440"/>
        <w:jc w:val="both"/>
        <w:rPr>
          <w:rFonts w:ascii="Times New Roman" w:hAnsi="Times New Roman" w:cs="Times New Roman"/>
          <w:lang w:val="en-GH"/>
        </w:rPr>
      </w:pPr>
    </w:p>
    <w:p w14:paraId="66C42AB9" w14:textId="66F877AA" w:rsidR="00DF5177" w:rsidRPr="005167A1" w:rsidRDefault="005167A1" w:rsidP="005167A1">
      <w:pPr>
        <w:pStyle w:val="ListParagraph"/>
        <w:spacing w:line="240" w:lineRule="auto"/>
        <w:ind w:left="2220"/>
        <w:jc w:val="both"/>
        <w:rPr>
          <w:rFonts w:ascii="Times New Roman" w:hAnsi="Times New Roman" w:cs="Times New Roman"/>
          <w:b/>
          <w:bCs/>
          <w:lang w:val="en-GH"/>
        </w:rPr>
      </w:pPr>
      <w:proofErr w:type="gramStart"/>
      <w:r w:rsidRPr="005167A1">
        <w:rPr>
          <w:rFonts w:ascii="Times New Roman" w:hAnsi="Times New Roman" w:cs="Times New Roman"/>
          <w:b/>
          <w:bCs/>
          <w:lang w:val="en-GH"/>
        </w:rPr>
        <w:t xml:space="preserve">2.1  </w:t>
      </w:r>
      <w:r w:rsidR="00DF5177" w:rsidRPr="005167A1">
        <w:rPr>
          <w:rFonts w:ascii="Times New Roman" w:hAnsi="Times New Roman" w:cs="Times New Roman"/>
          <w:b/>
          <w:bCs/>
          <w:lang w:val="en-GH"/>
        </w:rPr>
        <w:t>Missing</w:t>
      </w:r>
      <w:proofErr w:type="gramEnd"/>
      <w:r w:rsidR="00DF5177" w:rsidRPr="005167A1">
        <w:rPr>
          <w:rFonts w:ascii="Times New Roman" w:hAnsi="Times New Roman" w:cs="Times New Roman"/>
          <w:b/>
          <w:bCs/>
          <w:lang w:val="en-GH"/>
        </w:rPr>
        <w:t xml:space="preserve"> Values</w:t>
      </w:r>
    </w:p>
    <w:p w14:paraId="0EA7DA55"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No missing values were found, ensuring data completeness and eliminating imputation needs, which could introduce bias.</w:t>
      </w:r>
    </w:p>
    <w:p w14:paraId="586FA5E0"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Duplicate Handling</w:t>
      </w:r>
    </w:p>
    <w:p w14:paraId="4E3B68A7"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2,310 duplicate rows were identified using </w:t>
      </w:r>
      <w:proofErr w:type="spellStart"/>
      <w:proofErr w:type="gramStart"/>
      <w:r w:rsidRPr="00DF5177">
        <w:rPr>
          <w:rFonts w:ascii="Times New Roman" w:hAnsi="Times New Roman" w:cs="Times New Roman"/>
          <w:lang w:val="en-GH"/>
        </w:rPr>
        <w:t>df.duplicated</w:t>
      </w:r>
      <w:proofErr w:type="spellEnd"/>
      <w:proofErr w:type="gramEnd"/>
      <w:r w:rsidRPr="00DF5177">
        <w:rPr>
          <w:rFonts w:ascii="Times New Roman" w:hAnsi="Times New Roman" w:cs="Times New Roman"/>
          <w:lang w:val="en-GH"/>
        </w:rPr>
        <w:t>(</w:t>
      </w:r>
      <w:proofErr w:type="gramStart"/>
      <w:r w:rsidRPr="00DF5177">
        <w:rPr>
          <w:rFonts w:ascii="Times New Roman" w:hAnsi="Times New Roman" w:cs="Times New Roman"/>
          <w:lang w:val="en-GH"/>
        </w:rPr>
        <w:t>).sum</w:t>
      </w:r>
      <w:proofErr w:type="gramEnd"/>
      <w:r w:rsidRPr="00DF5177">
        <w:rPr>
          <w:rFonts w:ascii="Times New Roman" w:hAnsi="Times New Roman" w:cs="Times New Roman"/>
          <w:lang w:val="en-GH"/>
        </w:rPr>
        <w:t xml:space="preserve">() and removed with </w:t>
      </w:r>
      <w:proofErr w:type="spellStart"/>
      <w:proofErr w:type="gramStart"/>
      <w:r w:rsidRPr="00DF5177">
        <w:rPr>
          <w:rFonts w:ascii="Times New Roman" w:hAnsi="Times New Roman" w:cs="Times New Roman"/>
          <w:lang w:val="en-GH"/>
        </w:rPr>
        <w:t>df.drop</w:t>
      </w:r>
      <w:proofErr w:type="gramEnd"/>
      <w:r w:rsidRPr="00DF5177">
        <w:rPr>
          <w:rFonts w:ascii="Times New Roman" w:hAnsi="Times New Roman" w:cs="Times New Roman"/>
          <w:lang w:val="en-GH"/>
        </w:rPr>
        <w:t>_duplicates</w:t>
      </w:r>
      <w:proofErr w:type="spellEnd"/>
      <w:r w:rsidRPr="00DF5177">
        <w:rPr>
          <w:rFonts w:ascii="Times New Roman" w:hAnsi="Times New Roman" w:cs="Times New Roman"/>
          <w:lang w:val="en-GH"/>
        </w:rPr>
        <w:t>(</w:t>
      </w:r>
      <w:proofErr w:type="spellStart"/>
      <w:r w:rsidRPr="00DF5177">
        <w:rPr>
          <w:rFonts w:ascii="Times New Roman" w:hAnsi="Times New Roman" w:cs="Times New Roman"/>
          <w:lang w:val="en-GH"/>
        </w:rPr>
        <w:t>inplace</w:t>
      </w:r>
      <w:proofErr w:type="spellEnd"/>
      <w:r w:rsidRPr="00DF5177">
        <w:rPr>
          <w:rFonts w:ascii="Times New Roman" w:hAnsi="Times New Roman" w:cs="Times New Roman"/>
          <w:lang w:val="en-GH"/>
        </w:rPr>
        <w:t>=True), reducing the dataset to 25,932 unique records. This step prevented skewed statistical analyses and ensured ML model reliability.</w:t>
      </w:r>
    </w:p>
    <w:p w14:paraId="582AA62F" w14:textId="30A764C9" w:rsidR="00DF5177" w:rsidRPr="00DF5177" w:rsidRDefault="005167A1" w:rsidP="00630C5B">
      <w:pPr>
        <w:spacing w:line="240" w:lineRule="auto"/>
        <w:jc w:val="both"/>
        <w:rPr>
          <w:rFonts w:ascii="Times New Roman" w:hAnsi="Times New Roman" w:cs="Times New Roman"/>
          <w:b/>
          <w:bCs/>
          <w:lang w:val="en-GH"/>
        </w:rPr>
      </w:pPr>
      <w:r w:rsidRPr="005167A1">
        <w:rPr>
          <w:rFonts w:ascii="Times New Roman" w:hAnsi="Times New Roman" w:cs="Times New Roman"/>
          <w:b/>
          <w:bCs/>
          <w:lang w:val="en-GH"/>
        </w:rPr>
        <w:t xml:space="preserve">2.2 </w:t>
      </w:r>
      <w:r w:rsidR="00DF5177" w:rsidRPr="00DF5177">
        <w:rPr>
          <w:rFonts w:ascii="Times New Roman" w:hAnsi="Times New Roman" w:cs="Times New Roman"/>
          <w:b/>
          <w:bCs/>
          <w:lang w:val="en-GH"/>
        </w:rPr>
        <w:t>Outlier Detection and Handling</w:t>
      </w:r>
    </w:p>
    <w:p w14:paraId="773638E8"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Outliers were detected and capped using the Interquartile Range (IQR) method for numerical columns, defining outliers as values below </w:t>
      </w:r>
      <w:proofErr w:type="gramStart"/>
      <w:r w:rsidRPr="00DF5177">
        <w:rPr>
          <w:rFonts w:ascii="Times New Roman" w:hAnsi="Times New Roman" w:cs="Times New Roman"/>
          <w:lang w:val="en-GH"/>
        </w:rPr>
        <w:t>( Q</w:t>
      </w:r>
      <w:proofErr w:type="gramEnd"/>
      <w:r w:rsidRPr="00DF5177">
        <w:rPr>
          <w:rFonts w:ascii="Times New Roman" w:hAnsi="Times New Roman" w:cs="Times New Roman"/>
          <w:lang w:val="en-GH"/>
        </w:rPr>
        <w:t>1 - 1.5 \</w:t>
      </w:r>
      <w:proofErr w:type="spellStart"/>
      <w:r w:rsidRPr="00DF5177">
        <w:rPr>
          <w:rFonts w:ascii="Times New Roman" w:hAnsi="Times New Roman" w:cs="Times New Roman"/>
          <w:lang w:val="en-GH"/>
        </w:rPr>
        <w:t>cdot</w:t>
      </w:r>
      <w:proofErr w:type="spellEnd"/>
      <w:r w:rsidRPr="00DF5177">
        <w:rPr>
          <w:rFonts w:ascii="Times New Roman" w:hAnsi="Times New Roman" w:cs="Times New Roman"/>
          <w:lang w:val="en-GH"/>
        </w:rPr>
        <w:t xml:space="preserve"> </w:t>
      </w:r>
      <w:proofErr w:type="gramStart"/>
      <w:r w:rsidRPr="00DF5177">
        <w:rPr>
          <w:rFonts w:ascii="Times New Roman" w:hAnsi="Times New Roman" w:cs="Times New Roman"/>
          <w:lang w:val="en-GH"/>
        </w:rPr>
        <w:t>IQR )</w:t>
      </w:r>
      <w:proofErr w:type="gramEnd"/>
      <w:r w:rsidRPr="00DF5177">
        <w:rPr>
          <w:rFonts w:ascii="Times New Roman" w:hAnsi="Times New Roman" w:cs="Times New Roman"/>
          <w:lang w:val="en-GH"/>
        </w:rPr>
        <w:t xml:space="preserve"> or above </w:t>
      </w:r>
      <w:proofErr w:type="gramStart"/>
      <w:r w:rsidRPr="00DF5177">
        <w:rPr>
          <w:rFonts w:ascii="Times New Roman" w:hAnsi="Times New Roman" w:cs="Times New Roman"/>
          <w:lang w:val="en-GH"/>
        </w:rPr>
        <w:t>( Q</w:t>
      </w:r>
      <w:proofErr w:type="gramEnd"/>
      <w:r w:rsidRPr="00DF5177">
        <w:rPr>
          <w:rFonts w:ascii="Times New Roman" w:hAnsi="Times New Roman" w:cs="Times New Roman"/>
          <w:lang w:val="en-GH"/>
        </w:rPr>
        <w:t>3 + 1.5 \</w:t>
      </w:r>
      <w:proofErr w:type="spellStart"/>
      <w:r w:rsidRPr="00DF5177">
        <w:rPr>
          <w:rFonts w:ascii="Times New Roman" w:hAnsi="Times New Roman" w:cs="Times New Roman"/>
          <w:lang w:val="en-GH"/>
        </w:rPr>
        <w:t>cdot</w:t>
      </w:r>
      <w:proofErr w:type="spellEnd"/>
      <w:r w:rsidRPr="00DF5177">
        <w:rPr>
          <w:rFonts w:ascii="Times New Roman" w:hAnsi="Times New Roman" w:cs="Times New Roman"/>
          <w:lang w:val="en-GH"/>
        </w:rPr>
        <w:t xml:space="preserve"> </w:t>
      </w:r>
      <w:proofErr w:type="gramStart"/>
      <w:r w:rsidRPr="00DF5177">
        <w:rPr>
          <w:rFonts w:ascii="Times New Roman" w:hAnsi="Times New Roman" w:cs="Times New Roman"/>
          <w:lang w:val="en-GH"/>
        </w:rPr>
        <w:t>IQR )</w:t>
      </w:r>
      <w:proofErr w:type="gramEnd"/>
      <w:r w:rsidRPr="00DF5177">
        <w:rPr>
          <w:rFonts w:ascii="Times New Roman" w:hAnsi="Times New Roman" w:cs="Times New Roman"/>
          <w:lang w:val="en-GH"/>
        </w:rPr>
        <w:t>.</w:t>
      </w:r>
    </w:p>
    <w:p w14:paraId="76320255" w14:textId="41769C19" w:rsidR="00DF5177" w:rsidRPr="00DF5177" w:rsidRDefault="005167A1" w:rsidP="00630C5B">
      <w:pPr>
        <w:spacing w:line="240" w:lineRule="auto"/>
        <w:jc w:val="both"/>
        <w:rPr>
          <w:rFonts w:ascii="Times New Roman" w:hAnsi="Times New Roman" w:cs="Times New Roman"/>
          <w:b/>
          <w:bCs/>
          <w:i/>
          <w:iCs/>
          <w:lang w:val="en-GH"/>
        </w:rPr>
      </w:pPr>
      <w:r>
        <w:rPr>
          <w:rFonts w:ascii="Times New Roman" w:hAnsi="Times New Roman" w:cs="Times New Roman"/>
          <w:b/>
          <w:bCs/>
          <w:i/>
          <w:iCs/>
          <w:lang w:val="en-GH"/>
        </w:rPr>
        <w:t xml:space="preserve">2.2.1 </w:t>
      </w:r>
      <w:r w:rsidR="00DF5177" w:rsidRPr="00DF5177">
        <w:rPr>
          <w:rFonts w:ascii="Times New Roman" w:hAnsi="Times New Roman" w:cs="Times New Roman"/>
          <w:b/>
          <w:bCs/>
          <w:i/>
          <w:iCs/>
          <w:lang w:val="en-GH"/>
        </w:rPr>
        <w:t>Outlier Analysis</w:t>
      </w:r>
    </w:p>
    <w:p w14:paraId="77906000" w14:textId="77777777" w:rsidR="00DF5177" w:rsidRPr="00DF5177" w:rsidRDefault="00DF5177" w:rsidP="00630C5B">
      <w:pPr>
        <w:numPr>
          <w:ilvl w:val="0"/>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Year: No outliers (discrete, 1990–2013).</w:t>
      </w:r>
    </w:p>
    <w:p w14:paraId="78BFDA34" w14:textId="77777777" w:rsidR="00DF5177" w:rsidRPr="00DF5177" w:rsidRDefault="00DF5177" w:rsidP="00630C5B">
      <w:pPr>
        <w:numPr>
          <w:ilvl w:val="0"/>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w:t>
      </w:r>
    </w:p>
    <w:p w14:paraId="732306FB"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IQR bounds: -107,217 and 231,813 hg/ha.</w:t>
      </w:r>
    </w:p>
    <w:p w14:paraId="21CFC266"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Outliers: 2,059 records (e.g., up to 501,412 hg/ha).</w:t>
      </w:r>
    </w:p>
    <w:p w14:paraId="3A61763B"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Action: Capped at IQR bounds, with minimal changes due to bounds aligning closely with data range.</w:t>
      </w:r>
    </w:p>
    <w:p w14:paraId="48019198" w14:textId="77777777" w:rsidR="00DF5177" w:rsidRPr="00DF5177" w:rsidRDefault="00DF5177" w:rsidP="00630C5B">
      <w:pPr>
        <w:numPr>
          <w:ilvl w:val="0"/>
          <w:numId w:val="33"/>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w:t>
      </w:r>
    </w:p>
    <w:p w14:paraId="7F3B5E17"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IQR bounds: -1,019.5 and 3,280.5 mm/year.</w:t>
      </w:r>
    </w:p>
    <w:p w14:paraId="23958B73"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Outliers: None (range: 51–3,240 mm/year).</w:t>
      </w:r>
    </w:p>
    <w:p w14:paraId="3B136E41"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Action: No capping required.</w:t>
      </w:r>
    </w:p>
    <w:p w14:paraId="73798548" w14:textId="77777777" w:rsidR="00DF5177" w:rsidRPr="00DF5177" w:rsidRDefault="00DF5177" w:rsidP="00630C5B">
      <w:pPr>
        <w:numPr>
          <w:ilvl w:val="0"/>
          <w:numId w:val="33"/>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w:t>
      </w:r>
    </w:p>
    <w:p w14:paraId="17FB1AE9"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IQR bounds: -65,783.82 and 119,166.7 tonnes.</w:t>
      </w:r>
    </w:p>
    <w:p w14:paraId="17442AF3"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Outliers: 1,418 records (e.g., 367,778 tonnes).</w:t>
      </w:r>
    </w:p>
    <w:p w14:paraId="2D3058A3"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Action: Capped at 119,166.7 tonnes, reducing mean from 37,076.91 to 30,248.08 tonnes and std from 59,958.78 to 33,517.21 tonnes.</w:t>
      </w:r>
    </w:p>
    <w:p w14:paraId="32C52D12" w14:textId="77777777" w:rsidR="00DF5177" w:rsidRPr="00DF5177" w:rsidRDefault="00DF5177" w:rsidP="00630C5B">
      <w:pPr>
        <w:numPr>
          <w:ilvl w:val="0"/>
          <w:numId w:val="33"/>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w:t>
      </w:r>
    </w:p>
    <w:p w14:paraId="515EECCC"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IQR bounds: 2.76 and 39.94°C.</w:t>
      </w:r>
    </w:p>
    <w:p w14:paraId="41AF1F1B"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Outliers: 34 records below 2.76°C (minimum: 1.3°C).</w:t>
      </w:r>
    </w:p>
    <w:p w14:paraId="76493635" w14:textId="77777777" w:rsidR="00DF5177" w:rsidRPr="00DF5177" w:rsidRDefault="00DF5177" w:rsidP="00630C5B">
      <w:pPr>
        <w:numPr>
          <w:ilvl w:val="1"/>
          <w:numId w:val="33"/>
        </w:numPr>
        <w:spacing w:line="240" w:lineRule="auto"/>
        <w:jc w:val="both"/>
        <w:rPr>
          <w:rFonts w:ascii="Times New Roman" w:hAnsi="Times New Roman" w:cs="Times New Roman"/>
          <w:lang w:val="en-GH"/>
        </w:rPr>
      </w:pPr>
      <w:r w:rsidRPr="00DF5177">
        <w:rPr>
          <w:rFonts w:ascii="Times New Roman" w:hAnsi="Times New Roman" w:cs="Times New Roman"/>
          <w:lang w:val="en-GH"/>
        </w:rPr>
        <w:t>Action: Capped at 2.76°C, slightly increasing mean from 20.5426°C to 20.5434°C.</w:t>
      </w:r>
    </w:p>
    <w:p w14:paraId="71B18291" w14:textId="225CD5FA" w:rsidR="00DF5177" w:rsidRPr="00DF5177" w:rsidRDefault="005167A1" w:rsidP="00630C5B">
      <w:pPr>
        <w:spacing w:line="240" w:lineRule="auto"/>
        <w:jc w:val="both"/>
        <w:rPr>
          <w:rFonts w:ascii="Times New Roman" w:hAnsi="Times New Roman" w:cs="Times New Roman"/>
          <w:b/>
          <w:bCs/>
          <w:lang w:val="en-GH"/>
        </w:rPr>
      </w:pPr>
      <w:r w:rsidRPr="005167A1">
        <w:rPr>
          <w:rFonts w:ascii="Times New Roman" w:hAnsi="Times New Roman" w:cs="Times New Roman"/>
          <w:b/>
          <w:bCs/>
          <w:lang w:val="en-GH"/>
        </w:rPr>
        <w:t>2.2.</w:t>
      </w:r>
      <w:r w:rsidRPr="005167A1">
        <w:rPr>
          <w:rFonts w:ascii="Times New Roman" w:hAnsi="Times New Roman" w:cs="Times New Roman"/>
          <w:b/>
          <w:bCs/>
          <w:lang w:val="en-GH"/>
        </w:rPr>
        <w:t xml:space="preserve">2 </w:t>
      </w:r>
      <w:r w:rsidR="00DF5177" w:rsidRPr="00DF5177">
        <w:rPr>
          <w:rFonts w:ascii="Times New Roman" w:hAnsi="Times New Roman" w:cs="Times New Roman"/>
          <w:b/>
          <w:bCs/>
          <w:lang w:val="en-GH"/>
        </w:rPr>
        <w:t>Visualization of Outliers</w:t>
      </w:r>
    </w:p>
    <w:p w14:paraId="41EAE37F"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Boxplots before and after capping were generated for each numerical column, saved as boxplot_[column].</w:t>
      </w:r>
      <w:proofErr w:type="spellStart"/>
      <w:r w:rsidRPr="00DF5177">
        <w:rPr>
          <w:rFonts w:ascii="Times New Roman" w:hAnsi="Times New Roman" w:cs="Times New Roman"/>
          <w:lang w:val="en-GH"/>
        </w:rPr>
        <w:t>png</w:t>
      </w:r>
      <w:proofErr w:type="spellEnd"/>
      <w:r w:rsidRPr="00DF5177">
        <w:rPr>
          <w:rFonts w:ascii="Times New Roman" w:hAnsi="Times New Roman" w:cs="Times New Roman"/>
          <w:lang w:val="en-GH"/>
        </w:rPr>
        <w:t>.</w:t>
      </w:r>
    </w:p>
    <w:p w14:paraId="56E60F13" w14:textId="29EE02E9" w:rsidR="00DF5177" w:rsidRPr="00630C5B" w:rsidRDefault="00DF5177"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24AFD6CE" wp14:editId="6968E06E">
            <wp:extent cx="5731510" cy="3853815"/>
            <wp:effectExtent l="0" t="0" r="2540" b="0"/>
            <wp:docPr id="130775003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0031" name="Picture 1" descr="A comparison of a graph&#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63881D8D" w14:textId="3DFC46C3" w:rsidR="00DF5177" w:rsidRPr="00630C5B" w:rsidRDefault="00DF5177" w:rsidP="00630C5B">
      <w:pPr>
        <w:spacing w:line="240" w:lineRule="auto"/>
        <w:jc w:val="both"/>
        <w:rPr>
          <w:rFonts w:ascii="Times New Roman" w:hAnsi="Times New Roman" w:cs="Times New Roman"/>
          <w:lang w:val="en-GH"/>
        </w:rPr>
      </w:pPr>
      <w:r w:rsidRPr="00630C5B">
        <w:rPr>
          <w:rFonts w:ascii="Times New Roman" w:hAnsi="Times New Roman" w:cs="Times New Roman"/>
          <w:noProof/>
        </w:rPr>
        <w:lastRenderedPageBreak/>
        <w:drawing>
          <wp:inline distT="0" distB="0" distL="0" distR="0" wp14:anchorId="7473A216" wp14:editId="45BE0F0D">
            <wp:extent cx="5731510" cy="3762375"/>
            <wp:effectExtent l="0" t="0" r="2540" b="9525"/>
            <wp:docPr id="368340211" name="Picture 2" descr="A comparison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40211" name="Picture 2" descr="A comparison of a grap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inline>
        </w:drawing>
      </w:r>
    </w:p>
    <w:p w14:paraId="7A65C3E4" w14:textId="659289F6" w:rsidR="00DF5177" w:rsidRPr="00630C5B" w:rsidRDefault="00E25226"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328A228C" wp14:editId="21395280">
            <wp:extent cx="5731510" cy="3853815"/>
            <wp:effectExtent l="0" t="0" r="2540" b="0"/>
            <wp:docPr id="146481597" name="Picture 3"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1597" name="Picture 3" descr="A comparison of a graph&#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1682F7FC" w14:textId="2AF5A6AF" w:rsidR="00082A95" w:rsidRPr="00630C5B" w:rsidRDefault="00082A95" w:rsidP="00630C5B">
      <w:pPr>
        <w:spacing w:line="240" w:lineRule="auto"/>
        <w:jc w:val="both"/>
        <w:rPr>
          <w:rFonts w:ascii="Times New Roman" w:hAnsi="Times New Roman" w:cs="Times New Roman"/>
          <w:lang w:val="en-GH"/>
        </w:rPr>
      </w:pPr>
      <w:r w:rsidRPr="00630C5B">
        <w:rPr>
          <w:rFonts w:ascii="Times New Roman" w:hAnsi="Times New Roman" w:cs="Times New Roman"/>
          <w:noProof/>
        </w:rPr>
        <w:lastRenderedPageBreak/>
        <w:drawing>
          <wp:inline distT="0" distB="0" distL="0" distR="0" wp14:anchorId="4B85682B" wp14:editId="4BDDF780">
            <wp:extent cx="5731510" cy="3853815"/>
            <wp:effectExtent l="0" t="0" r="2540" b="0"/>
            <wp:docPr id="394437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1B413663" w14:textId="77777777" w:rsidR="00DF5177" w:rsidRPr="00DF5177" w:rsidRDefault="00DF5177" w:rsidP="00630C5B">
      <w:pPr>
        <w:spacing w:line="240" w:lineRule="auto"/>
        <w:jc w:val="both"/>
        <w:rPr>
          <w:rFonts w:ascii="Times New Roman" w:hAnsi="Times New Roman" w:cs="Times New Roman"/>
          <w:lang w:val="en-GH"/>
        </w:rPr>
      </w:pPr>
    </w:p>
    <w:p w14:paraId="6B264B7D" w14:textId="45C0C21C" w:rsidR="00DF5177" w:rsidRPr="00DF5177" w:rsidRDefault="005167A1" w:rsidP="00630C5B">
      <w:pPr>
        <w:spacing w:line="240" w:lineRule="auto"/>
        <w:jc w:val="both"/>
        <w:rPr>
          <w:rFonts w:ascii="Times New Roman" w:hAnsi="Times New Roman" w:cs="Times New Roman"/>
          <w:b/>
          <w:bCs/>
          <w:i/>
          <w:iCs/>
          <w:lang w:val="en-GH"/>
        </w:rPr>
      </w:pPr>
      <w:r>
        <w:rPr>
          <w:rFonts w:ascii="Times New Roman" w:hAnsi="Times New Roman" w:cs="Times New Roman"/>
          <w:b/>
          <w:bCs/>
          <w:i/>
          <w:iCs/>
          <w:lang w:val="en-GH"/>
        </w:rPr>
        <w:t>2.2.</w:t>
      </w:r>
      <w:r>
        <w:rPr>
          <w:rFonts w:ascii="Times New Roman" w:hAnsi="Times New Roman" w:cs="Times New Roman"/>
          <w:b/>
          <w:bCs/>
          <w:i/>
          <w:iCs/>
          <w:lang w:val="en-GH"/>
        </w:rPr>
        <w:t xml:space="preserve">3 </w:t>
      </w:r>
      <w:r w:rsidR="00DF5177" w:rsidRPr="00DF5177">
        <w:rPr>
          <w:rFonts w:ascii="Times New Roman" w:hAnsi="Times New Roman" w:cs="Times New Roman"/>
          <w:b/>
          <w:bCs/>
          <w:i/>
          <w:iCs/>
          <w:lang w:val="en-GH"/>
        </w:rPr>
        <w:t>Discussion of Outlier Boxplots:</w:t>
      </w:r>
    </w:p>
    <w:p w14:paraId="372AD7C6" w14:textId="77777777" w:rsidR="00DF5177" w:rsidRPr="00DF5177" w:rsidRDefault="00DF5177" w:rsidP="00630C5B">
      <w:pPr>
        <w:numPr>
          <w:ilvl w:val="0"/>
          <w:numId w:val="34"/>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Pre-Capping: The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boxplot showed extreme values (e.g., 367,778 tonnes), indicating potential data entry errors or exceptional cases (e.g., large agricultural economies). The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boxplot revealed high variability, with outliers up to 501,412 hg/ha, possibly reflecting advanced farming techniques.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had minor low outliers, suggesting rare cold climates.</w:t>
      </w:r>
    </w:p>
    <w:p w14:paraId="01A486FF" w14:textId="77777777" w:rsidR="00DF5177" w:rsidRPr="00DF5177" w:rsidRDefault="00DF5177" w:rsidP="00630C5B">
      <w:pPr>
        <w:numPr>
          <w:ilvl w:val="0"/>
          <w:numId w:val="34"/>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Post-Capping: The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boxplot confirmed a tighter distribution, with no values exceeding 119,166.7 tonnes, ensuring realistic inputs for ML models. The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boxplot showed minimal changes, as most outliers were near the upper bound. The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boxplot adjusted low outliers to 2.76°C, with negligible impact on the overall distribution.</w:t>
      </w:r>
    </w:p>
    <w:p w14:paraId="1FDBA3BB" w14:textId="77777777" w:rsidR="00DF5177" w:rsidRPr="00630C5B" w:rsidRDefault="00DF5177" w:rsidP="00630C5B">
      <w:pPr>
        <w:numPr>
          <w:ilvl w:val="0"/>
          <w:numId w:val="34"/>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Capping balanced data realism with preservation of valid high-yield cases, enhancing model generalizability by reducing the influence of extreme values.</w:t>
      </w:r>
    </w:p>
    <w:p w14:paraId="227780B8" w14:textId="77777777" w:rsidR="00082A95" w:rsidRPr="00DF5177" w:rsidRDefault="00082A95" w:rsidP="005167A1">
      <w:pPr>
        <w:spacing w:line="240" w:lineRule="auto"/>
        <w:ind w:left="720"/>
        <w:jc w:val="both"/>
        <w:rPr>
          <w:rFonts w:ascii="Times New Roman" w:hAnsi="Times New Roman" w:cs="Times New Roman"/>
          <w:lang w:val="en-GH"/>
        </w:rPr>
      </w:pPr>
    </w:p>
    <w:p w14:paraId="4824EE2A" w14:textId="7EB6A5E0" w:rsidR="00DF5177" w:rsidRPr="00DF5177" w:rsidRDefault="005167A1" w:rsidP="00630C5B">
      <w:pPr>
        <w:spacing w:line="240" w:lineRule="auto"/>
        <w:jc w:val="both"/>
        <w:rPr>
          <w:rFonts w:ascii="Times New Roman" w:hAnsi="Times New Roman" w:cs="Times New Roman"/>
          <w:b/>
          <w:bCs/>
          <w:lang w:val="en-GH"/>
        </w:rPr>
      </w:pPr>
      <w:r w:rsidRPr="005167A1">
        <w:rPr>
          <w:rFonts w:ascii="Times New Roman" w:hAnsi="Times New Roman" w:cs="Times New Roman"/>
          <w:b/>
          <w:bCs/>
          <w:lang w:val="en-GH"/>
        </w:rPr>
        <w:t xml:space="preserve">2.3 </w:t>
      </w:r>
      <w:r w:rsidR="00DF5177" w:rsidRPr="00DF5177">
        <w:rPr>
          <w:rFonts w:ascii="Times New Roman" w:hAnsi="Times New Roman" w:cs="Times New Roman"/>
          <w:b/>
          <w:bCs/>
          <w:lang w:val="en-GH"/>
        </w:rPr>
        <w:t xml:space="preserve">Saving </w:t>
      </w:r>
      <w:proofErr w:type="spellStart"/>
      <w:r w:rsidR="00DF5177" w:rsidRPr="00DF5177">
        <w:rPr>
          <w:rFonts w:ascii="Times New Roman" w:hAnsi="Times New Roman" w:cs="Times New Roman"/>
          <w:b/>
          <w:bCs/>
          <w:lang w:val="en-GH"/>
        </w:rPr>
        <w:t>Preprocessed</w:t>
      </w:r>
      <w:proofErr w:type="spellEnd"/>
      <w:r w:rsidR="00DF5177" w:rsidRPr="00DF5177">
        <w:rPr>
          <w:rFonts w:ascii="Times New Roman" w:hAnsi="Times New Roman" w:cs="Times New Roman"/>
          <w:b/>
          <w:bCs/>
          <w:lang w:val="en-GH"/>
        </w:rPr>
        <w:t xml:space="preserve"> Data</w:t>
      </w:r>
    </w:p>
    <w:p w14:paraId="4BD18D32" w14:textId="77777777" w:rsid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The capped dataset was saved as Capped_yield_df_preprocessed.csv for ML and further analysis.</w:t>
      </w:r>
    </w:p>
    <w:p w14:paraId="5B36820E" w14:textId="77777777" w:rsidR="00BE2819" w:rsidRDefault="00BE2819" w:rsidP="00630C5B">
      <w:pPr>
        <w:spacing w:line="240" w:lineRule="auto"/>
        <w:jc w:val="both"/>
        <w:rPr>
          <w:rFonts w:ascii="Times New Roman" w:hAnsi="Times New Roman" w:cs="Times New Roman"/>
          <w:lang w:val="en-GH"/>
        </w:rPr>
      </w:pPr>
    </w:p>
    <w:p w14:paraId="01A96DC4" w14:textId="77777777" w:rsidR="00BE2819" w:rsidRDefault="00BE2819" w:rsidP="00630C5B">
      <w:pPr>
        <w:spacing w:line="240" w:lineRule="auto"/>
        <w:jc w:val="both"/>
        <w:rPr>
          <w:rFonts w:ascii="Times New Roman" w:hAnsi="Times New Roman" w:cs="Times New Roman"/>
          <w:lang w:val="en-GH"/>
        </w:rPr>
      </w:pPr>
    </w:p>
    <w:p w14:paraId="6CA3FA83" w14:textId="77777777" w:rsidR="00BE2819" w:rsidRPr="00DF5177" w:rsidRDefault="00BE2819" w:rsidP="00630C5B">
      <w:pPr>
        <w:spacing w:line="240" w:lineRule="auto"/>
        <w:jc w:val="both"/>
        <w:rPr>
          <w:rFonts w:ascii="Times New Roman" w:hAnsi="Times New Roman" w:cs="Times New Roman"/>
          <w:lang w:val="en-GH"/>
        </w:rPr>
      </w:pPr>
    </w:p>
    <w:p w14:paraId="4122A7B5" w14:textId="00839B0B" w:rsidR="00DF5177" w:rsidRPr="00DF5177" w:rsidRDefault="005167A1" w:rsidP="00630C5B">
      <w:pPr>
        <w:spacing w:line="240" w:lineRule="auto"/>
        <w:jc w:val="both"/>
        <w:rPr>
          <w:rFonts w:ascii="Times New Roman" w:hAnsi="Times New Roman" w:cs="Times New Roman"/>
          <w:b/>
          <w:bCs/>
          <w:lang w:val="en-GH"/>
        </w:rPr>
      </w:pPr>
      <w:r w:rsidRPr="005167A1">
        <w:rPr>
          <w:rFonts w:ascii="Times New Roman" w:hAnsi="Times New Roman" w:cs="Times New Roman"/>
          <w:b/>
          <w:bCs/>
          <w:lang w:val="en-GH"/>
        </w:rPr>
        <w:lastRenderedPageBreak/>
        <w:t xml:space="preserve">2.4 </w:t>
      </w:r>
      <w:r w:rsidR="00DF5177" w:rsidRPr="00DF5177">
        <w:rPr>
          <w:rFonts w:ascii="Times New Roman" w:hAnsi="Times New Roman" w:cs="Times New Roman"/>
          <w:b/>
          <w:bCs/>
          <w:lang w:val="en-GH"/>
        </w:rPr>
        <w:t>Exploratory Data Analysis</w:t>
      </w:r>
    </w:p>
    <w:p w14:paraId="69889DD9"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EDA explored yield trends, correlations, and environmental/resource impacts, with visualizations to guide feature selection for ML models. Each visualization is accompanied by a detailed discussion.</w:t>
      </w:r>
    </w:p>
    <w:p w14:paraId="391C7888" w14:textId="1F133690" w:rsidR="00DF5177" w:rsidRPr="00DF5177" w:rsidRDefault="005167A1" w:rsidP="00630C5B">
      <w:pPr>
        <w:spacing w:line="240" w:lineRule="auto"/>
        <w:jc w:val="both"/>
        <w:rPr>
          <w:rFonts w:ascii="Times New Roman" w:hAnsi="Times New Roman" w:cs="Times New Roman"/>
          <w:b/>
          <w:bCs/>
          <w:i/>
          <w:iCs/>
          <w:lang w:val="en-GH"/>
        </w:rPr>
      </w:pPr>
      <w:r w:rsidRPr="005167A1">
        <w:rPr>
          <w:rFonts w:ascii="Times New Roman" w:hAnsi="Times New Roman" w:cs="Times New Roman"/>
          <w:b/>
          <w:bCs/>
          <w:i/>
          <w:iCs/>
          <w:lang w:val="en-GH"/>
        </w:rPr>
        <w:t xml:space="preserve">2.4.1 </w:t>
      </w:r>
      <w:r w:rsidR="00DF5177" w:rsidRPr="00DF5177">
        <w:rPr>
          <w:rFonts w:ascii="Times New Roman" w:hAnsi="Times New Roman" w:cs="Times New Roman"/>
          <w:b/>
          <w:bCs/>
          <w:i/>
          <w:iCs/>
          <w:lang w:val="en-GH"/>
        </w:rPr>
        <w:t>Yield Trends Over Time</w:t>
      </w:r>
    </w:p>
    <w:p w14:paraId="1448C610"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A line plot of average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by year (Figure 1, 10x6 inches) was created, aggregating yields using the mean, with markers at each data point and a grid for readability.</w:t>
      </w:r>
    </w:p>
    <w:p w14:paraId="51FC2681" w14:textId="5ED05A6B" w:rsidR="00082A95" w:rsidRPr="00DF5177" w:rsidRDefault="00082A95"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7A29A3B1" wp14:editId="331D1834">
            <wp:extent cx="5731510" cy="3611245"/>
            <wp:effectExtent l="0" t="0" r="2540" b="8255"/>
            <wp:docPr id="332193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46E30052" w14:textId="77777777" w:rsidR="00DF5177" w:rsidRPr="00BE2819" w:rsidRDefault="00DF5177" w:rsidP="00630C5B">
      <w:pPr>
        <w:spacing w:line="240" w:lineRule="auto"/>
        <w:jc w:val="both"/>
        <w:rPr>
          <w:rFonts w:ascii="Times New Roman" w:hAnsi="Times New Roman" w:cs="Times New Roman"/>
          <w:b/>
          <w:bCs/>
          <w:lang w:val="en-GH"/>
        </w:rPr>
      </w:pPr>
      <w:r w:rsidRPr="00DF5177">
        <w:rPr>
          <w:rFonts w:ascii="Times New Roman" w:hAnsi="Times New Roman" w:cs="Times New Roman"/>
          <w:b/>
          <w:bCs/>
          <w:lang w:val="en-GH"/>
        </w:rPr>
        <w:t>Figure 1: Average Crop Yield Over Time</w:t>
      </w:r>
    </w:p>
    <w:p w14:paraId="3F85A607" w14:textId="0431F492" w:rsidR="00082A95" w:rsidRPr="00DF5177" w:rsidRDefault="00082A95" w:rsidP="00630C5B">
      <w:pPr>
        <w:spacing w:line="240" w:lineRule="auto"/>
        <w:jc w:val="both"/>
        <w:rPr>
          <w:rFonts w:ascii="Times New Roman" w:hAnsi="Times New Roman" w:cs="Times New Roman"/>
          <w:lang w:val="en-GH"/>
        </w:rPr>
      </w:pPr>
    </w:p>
    <w:p w14:paraId="200A5803" w14:textId="568D47DF" w:rsidR="00BE2819" w:rsidRPr="00BE2819" w:rsidRDefault="00BE2819" w:rsidP="00BE2819">
      <w:pPr>
        <w:spacing w:line="240" w:lineRule="auto"/>
        <w:ind w:left="720"/>
        <w:jc w:val="both"/>
        <w:rPr>
          <w:rFonts w:ascii="Times New Roman" w:hAnsi="Times New Roman" w:cs="Times New Roman"/>
          <w:b/>
          <w:bCs/>
          <w:lang w:val="en-GH"/>
        </w:rPr>
      </w:pPr>
      <w:r w:rsidRPr="00BE2819">
        <w:rPr>
          <w:rFonts w:ascii="Times New Roman" w:hAnsi="Times New Roman" w:cs="Times New Roman"/>
          <w:b/>
          <w:bCs/>
          <w:i/>
          <w:iCs/>
          <w:lang w:val="en-GH"/>
        </w:rPr>
        <w:t>2.4.1</w:t>
      </w:r>
      <w:r w:rsidRPr="00BE2819">
        <w:rPr>
          <w:rFonts w:ascii="Times New Roman" w:hAnsi="Times New Roman" w:cs="Times New Roman"/>
          <w:b/>
          <w:bCs/>
          <w:i/>
          <w:iCs/>
          <w:lang w:val="en-GH"/>
        </w:rPr>
        <w:t xml:space="preserve">.1 </w:t>
      </w:r>
      <w:r w:rsidR="00DF5177" w:rsidRPr="00DF5177">
        <w:rPr>
          <w:rFonts w:ascii="Times New Roman" w:hAnsi="Times New Roman" w:cs="Times New Roman"/>
          <w:b/>
          <w:bCs/>
          <w:lang w:val="en-GH"/>
        </w:rPr>
        <w:t>Observation</w:t>
      </w:r>
    </w:p>
    <w:p w14:paraId="6D187024" w14:textId="37DD6AC6" w:rsidR="00DF5177" w:rsidRPr="00DF5177" w:rsidRDefault="00DF5177" w:rsidP="00BE2819">
      <w:pPr>
        <w:spacing w:line="240" w:lineRule="auto"/>
        <w:ind w:left="720"/>
        <w:jc w:val="both"/>
        <w:rPr>
          <w:rFonts w:ascii="Times New Roman" w:hAnsi="Times New Roman" w:cs="Times New Roman"/>
          <w:lang w:val="en-GH"/>
        </w:rPr>
      </w:pPr>
      <w:r w:rsidRPr="00DF5177">
        <w:rPr>
          <w:rFonts w:ascii="Times New Roman" w:hAnsi="Times New Roman" w:cs="Times New Roman"/>
          <w:lang w:val="en-GH"/>
        </w:rPr>
        <w:t>Yields increased from 64,161 hg/ha in 1990 to 81,603 hg/ha in 2013, a 27.2%rise:</w:t>
      </w:r>
      <w:r w:rsidRPr="00DF5177">
        <w:rPr>
          <w:rFonts w:ascii="Times New Roman" w:hAnsi="Times New Roman" w:cs="Times New Roman"/>
          <w:lang w:val="en-GH"/>
        </w:rPr>
        <w:br/>
      </w:r>
      <w:r w:rsidR="00BE2819">
        <w:rPr>
          <w:noProof/>
        </w:rPr>
        <w:drawing>
          <wp:inline distT="0" distB="0" distL="0" distR="0" wp14:anchorId="576B3AFD" wp14:editId="561FA0B6">
            <wp:extent cx="5731510" cy="1343660"/>
            <wp:effectExtent l="0" t="0" r="2540" b="8890"/>
            <wp:docPr id="1187841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43660"/>
                    </a:xfrm>
                    <a:prstGeom prst="rect">
                      <a:avLst/>
                    </a:prstGeom>
                    <a:noFill/>
                    <a:ln>
                      <a:noFill/>
                    </a:ln>
                  </pic:spPr>
                </pic:pic>
              </a:graphicData>
            </a:graphic>
          </wp:inline>
        </w:drawing>
      </w:r>
      <w:r w:rsidR="00BE2819" w:rsidRPr="00BE2819">
        <w:rPr>
          <w:rFonts w:ascii="Times New Roman" w:hAnsi="Times New Roman" w:cs="Times New Roman"/>
          <w:b/>
          <w:bCs/>
          <w:i/>
          <w:iCs/>
          <w:lang w:val="en-GH"/>
        </w:rPr>
        <w:t>2.4.1.</w:t>
      </w:r>
      <w:r w:rsidR="00BE2819" w:rsidRPr="00BE2819">
        <w:rPr>
          <w:rFonts w:ascii="Times New Roman" w:hAnsi="Times New Roman" w:cs="Times New Roman"/>
          <w:b/>
          <w:bCs/>
          <w:i/>
          <w:iCs/>
          <w:lang w:val="en-GH"/>
        </w:rPr>
        <w:t xml:space="preserve">2 </w:t>
      </w:r>
      <w:r w:rsidRPr="00DF5177">
        <w:rPr>
          <w:rFonts w:ascii="Times New Roman" w:hAnsi="Times New Roman" w:cs="Times New Roman"/>
          <w:b/>
          <w:bCs/>
          <w:i/>
          <w:iCs/>
          <w:lang w:val="en-GH"/>
        </w:rPr>
        <w:t>Discussion</w:t>
      </w:r>
    </w:p>
    <w:p w14:paraId="5D930D30" w14:textId="77777777" w:rsidR="00DF5177" w:rsidRPr="00DF5177" w:rsidRDefault="00DF5177" w:rsidP="00630C5B">
      <w:pPr>
        <w:numPr>
          <w:ilvl w:val="1"/>
          <w:numId w:val="35"/>
        </w:numPr>
        <w:spacing w:line="240" w:lineRule="auto"/>
        <w:jc w:val="both"/>
        <w:rPr>
          <w:rFonts w:ascii="Times New Roman" w:hAnsi="Times New Roman" w:cs="Times New Roman"/>
          <w:lang w:val="en-GH"/>
        </w:rPr>
      </w:pPr>
      <w:r w:rsidRPr="00DF5177">
        <w:rPr>
          <w:rFonts w:ascii="Times New Roman" w:hAnsi="Times New Roman" w:cs="Times New Roman"/>
          <w:lang w:val="en-GH"/>
        </w:rPr>
        <w:t>The steady upward trend suggests global improvements in agricultural practices, such as hybrid crop varieties, enhanced fertilization, or better pest management. The moderate correlation between Year and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(0.243) supports this, indicating a temporal effect that ML models should capture.</w:t>
      </w:r>
    </w:p>
    <w:p w14:paraId="6D6DCADE" w14:textId="77777777" w:rsidR="00DF5177" w:rsidRPr="00DF5177" w:rsidRDefault="00DF5177" w:rsidP="00630C5B">
      <w:pPr>
        <w:numPr>
          <w:ilvl w:val="1"/>
          <w:numId w:val="35"/>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The plot’s smoothness post-outlier capping confirms that extreme yields did not artificially inflate the trend, enhancing reliability.</w:t>
      </w:r>
    </w:p>
    <w:p w14:paraId="280C9E16" w14:textId="77777777" w:rsidR="00DF5177" w:rsidRPr="00DF5177" w:rsidRDefault="00DF5177" w:rsidP="00630C5B">
      <w:pPr>
        <w:numPr>
          <w:ilvl w:val="1"/>
          <w:numId w:val="35"/>
        </w:numPr>
        <w:spacing w:line="240" w:lineRule="auto"/>
        <w:jc w:val="both"/>
        <w:rPr>
          <w:rFonts w:ascii="Times New Roman" w:hAnsi="Times New Roman" w:cs="Times New Roman"/>
          <w:lang w:val="en-GH"/>
        </w:rPr>
      </w:pPr>
      <w:r w:rsidRPr="00DF5177">
        <w:rPr>
          <w:rFonts w:ascii="Times New Roman" w:hAnsi="Times New Roman" w:cs="Times New Roman"/>
          <w:lang w:val="en-GH"/>
        </w:rPr>
        <w:t>Variations in the slope (e.g., steeper increases post-2000) may reflect accelerated adoption of technology in certain regions or crops, warranting further regional analysis.</w:t>
      </w:r>
    </w:p>
    <w:p w14:paraId="07197A27" w14:textId="77777777" w:rsidR="00DF5177" w:rsidRPr="00630C5B" w:rsidRDefault="00DF5177" w:rsidP="00630C5B">
      <w:pPr>
        <w:numPr>
          <w:ilvl w:val="1"/>
          <w:numId w:val="35"/>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for ML: Year is a critical feature, potentially capturing unmeasured factors like technological advancements. Linear or polynomial terms for Year could improve model accuracy.</w:t>
      </w:r>
    </w:p>
    <w:p w14:paraId="54E795B9" w14:textId="77777777" w:rsidR="00A451F9" w:rsidRPr="00630C5B" w:rsidRDefault="00A451F9" w:rsidP="00630C5B">
      <w:pPr>
        <w:spacing w:line="240" w:lineRule="auto"/>
        <w:jc w:val="both"/>
        <w:rPr>
          <w:rFonts w:ascii="Times New Roman" w:hAnsi="Times New Roman" w:cs="Times New Roman"/>
          <w:lang w:val="en-GH"/>
        </w:rPr>
      </w:pPr>
    </w:p>
    <w:p w14:paraId="6B7FD5C0" w14:textId="77777777" w:rsidR="00A451F9" w:rsidRPr="00630C5B" w:rsidRDefault="00A451F9" w:rsidP="00630C5B">
      <w:pPr>
        <w:spacing w:line="240" w:lineRule="auto"/>
        <w:jc w:val="both"/>
        <w:rPr>
          <w:rFonts w:ascii="Times New Roman" w:hAnsi="Times New Roman" w:cs="Times New Roman"/>
          <w:lang w:val="en-GH"/>
        </w:rPr>
      </w:pPr>
    </w:p>
    <w:p w14:paraId="5B727C0B" w14:textId="77777777" w:rsidR="00A451F9" w:rsidRPr="00DF5177" w:rsidRDefault="00A451F9" w:rsidP="00630C5B">
      <w:pPr>
        <w:spacing w:line="240" w:lineRule="auto"/>
        <w:jc w:val="both"/>
        <w:rPr>
          <w:rFonts w:ascii="Times New Roman" w:hAnsi="Times New Roman" w:cs="Times New Roman"/>
          <w:lang w:val="en-GH"/>
        </w:rPr>
      </w:pPr>
    </w:p>
    <w:p w14:paraId="776FDA92" w14:textId="69CE7716" w:rsidR="00DF5177" w:rsidRPr="00DF5177" w:rsidRDefault="00BE2819" w:rsidP="00630C5B">
      <w:pPr>
        <w:spacing w:line="240" w:lineRule="auto"/>
        <w:jc w:val="both"/>
        <w:rPr>
          <w:rFonts w:ascii="Times New Roman" w:hAnsi="Times New Roman" w:cs="Times New Roman"/>
          <w:b/>
          <w:bCs/>
          <w:i/>
          <w:iCs/>
          <w:lang w:val="en-GH"/>
        </w:rPr>
      </w:pPr>
      <w:r w:rsidRPr="00BE2819">
        <w:rPr>
          <w:rFonts w:ascii="Times New Roman" w:hAnsi="Times New Roman" w:cs="Times New Roman"/>
          <w:b/>
          <w:bCs/>
          <w:i/>
          <w:iCs/>
          <w:lang w:val="en-GH"/>
        </w:rPr>
        <w:t>2.4.</w:t>
      </w:r>
      <w:r w:rsidRPr="00BE2819">
        <w:rPr>
          <w:rFonts w:ascii="Times New Roman" w:hAnsi="Times New Roman" w:cs="Times New Roman"/>
          <w:b/>
          <w:bCs/>
          <w:i/>
          <w:iCs/>
          <w:lang w:val="en-GH"/>
        </w:rPr>
        <w:t xml:space="preserve">2 </w:t>
      </w:r>
      <w:r w:rsidR="00DF5177" w:rsidRPr="00DF5177">
        <w:rPr>
          <w:rFonts w:ascii="Times New Roman" w:hAnsi="Times New Roman" w:cs="Times New Roman"/>
          <w:b/>
          <w:bCs/>
          <w:i/>
          <w:iCs/>
          <w:lang w:val="en-GH"/>
        </w:rPr>
        <w:t>Correlation Analysis</w:t>
      </w:r>
    </w:p>
    <w:p w14:paraId="1920F9EB"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A correlation matrix of numerical features (Year,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was visualized as a heatmap (Figure 2, 8x6 inches) using a </w:t>
      </w:r>
      <w:proofErr w:type="spellStart"/>
      <w:r w:rsidRPr="00DF5177">
        <w:rPr>
          <w:rFonts w:ascii="Times New Roman" w:hAnsi="Times New Roman" w:cs="Times New Roman"/>
          <w:lang w:val="en-GH"/>
        </w:rPr>
        <w:t>coolwarm</w:t>
      </w:r>
      <w:proofErr w:type="spellEnd"/>
      <w:r w:rsidRPr="00DF5177">
        <w:rPr>
          <w:rFonts w:ascii="Times New Roman" w:hAnsi="Times New Roman" w:cs="Times New Roman"/>
          <w:lang w:val="en-GH"/>
        </w:rPr>
        <w:t xml:space="preserve"> </w:t>
      </w:r>
      <w:proofErr w:type="spellStart"/>
      <w:r w:rsidRPr="00DF5177">
        <w:rPr>
          <w:rFonts w:ascii="Times New Roman" w:hAnsi="Times New Roman" w:cs="Times New Roman"/>
          <w:lang w:val="en-GH"/>
        </w:rPr>
        <w:t>color</w:t>
      </w:r>
      <w:proofErr w:type="spellEnd"/>
      <w:r w:rsidRPr="00DF5177">
        <w:rPr>
          <w:rFonts w:ascii="Times New Roman" w:hAnsi="Times New Roman" w:cs="Times New Roman"/>
          <w:lang w:val="en-GH"/>
        </w:rPr>
        <w:t xml:space="preserve"> scheme with annotated Pearson’s correlation coefficients.</w:t>
      </w:r>
    </w:p>
    <w:p w14:paraId="3794ACA8" w14:textId="77777777" w:rsidR="00A451F9" w:rsidRPr="00630C5B" w:rsidRDefault="00A451F9" w:rsidP="00630C5B">
      <w:pPr>
        <w:spacing w:line="240" w:lineRule="auto"/>
        <w:jc w:val="both"/>
        <w:rPr>
          <w:rFonts w:ascii="Times New Roman" w:hAnsi="Times New Roman" w:cs="Times New Roman"/>
          <w:lang w:val="en-GH"/>
        </w:rPr>
      </w:pPr>
    </w:p>
    <w:p w14:paraId="21206EFC" w14:textId="620CFF9B" w:rsidR="00DF5177" w:rsidRPr="00BE2819" w:rsidRDefault="00082A95"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361CAEDD" wp14:editId="6E0572AB">
            <wp:extent cx="5484548" cy="4722569"/>
            <wp:effectExtent l="0" t="0" r="1905" b="1905"/>
            <wp:docPr id="2070879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256" cy="4726623"/>
                    </a:xfrm>
                    <a:prstGeom prst="rect">
                      <a:avLst/>
                    </a:prstGeom>
                    <a:noFill/>
                    <a:ln>
                      <a:noFill/>
                    </a:ln>
                  </pic:spPr>
                </pic:pic>
              </a:graphicData>
            </a:graphic>
          </wp:inline>
        </w:drawing>
      </w:r>
      <w:r w:rsidR="00DF5177" w:rsidRPr="00DF5177">
        <w:rPr>
          <w:rFonts w:ascii="Times New Roman" w:hAnsi="Times New Roman" w:cs="Times New Roman"/>
          <w:b/>
          <w:bCs/>
          <w:lang w:val="en-GH"/>
        </w:rPr>
        <w:t>Figure 2: Correlation Matrix of Numerical Features</w:t>
      </w:r>
    </w:p>
    <w:p w14:paraId="5A575591" w14:textId="77777777" w:rsidR="00082A95" w:rsidRPr="00DF5177" w:rsidRDefault="00082A95" w:rsidP="00630C5B">
      <w:pPr>
        <w:spacing w:line="240" w:lineRule="auto"/>
        <w:jc w:val="both"/>
        <w:rPr>
          <w:rFonts w:ascii="Times New Roman" w:hAnsi="Times New Roman" w:cs="Times New Roman"/>
          <w:lang w:val="en-GH"/>
        </w:rPr>
      </w:pPr>
    </w:p>
    <w:p w14:paraId="744E7F61" w14:textId="77CC9DF2" w:rsidR="00DF5177" w:rsidRPr="00DF5177" w:rsidRDefault="00BE2819" w:rsidP="00BE2819">
      <w:pPr>
        <w:spacing w:line="240" w:lineRule="auto"/>
        <w:ind w:left="720"/>
        <w:jc w:val="both"/>
        <w:rPr>
          <w:rFonts w:ascii="Times New Roman" w:hAnsi="Times New Roman" w:cs="Times New Roman"/>
          <w:b/>
          <w:bCs/>
          <w:i/>
          <w:iCs/>
          <w:lang w:val="en-GH"/>
        </w:rPr>
      </w:pPr>
      <w:r w:rsidRPr="00BE2819">
        <w:rPr>
          <w:rFonts w:ascii="Times New Roman" w:hAnsi="Times New Roman" w:cs="Times New Roman"/>
          <w:b/>
          <w:bCs/>
          <w:i/>
          <w:iCs/>
          <w:lang w:val="en-GH"/>
        </w:rPr>
        <w:t>2.4.2</w:t>
      </w:r>
      <w:r w:rsidRPr="00BE2819">
        <w:rPr>
          <w:rFonts w:ascii="Times New Roman" w:hAnsi="Times New Roman" w:cs="Times New Roman"/>
          <w:b/>
          <w:bCs/>
          <w:i/>
          <w:iCs/>
          <w:lang w:val="en-GH"/>
        </w:rPr>
        <w:t xml:space="preserve">.1 </w:t>
      </w:r>
      <w:r w:rsidR="00DF5177" w:rsidRPr="00DF5177">
        <w:rPr>
          <w:rFonts w:ascii="Times New Roman" w:hAnsi="Times New Roman" w:cs="Times New Roman"/>
          <w:b/>
          <w:bCs/>
          <w:i/>
          <w:iCs/>
          <w:lang w:val="en-GH"/>
        </w:rPr>
        <w:t>Observation</w:t>
      </w:r>
    </w:p>
    <w:p w14:paraId="0279912C"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r w:rsidRPr="00DF5177">
        <w:rPr>
          <w:rFonts w:ascii="Times New Roman" w:hAnsi="Times New Roman" w:cs="Times New Roman"/>
          <w:lang w:val="en-GH"/>
        </w:rPr>
        <w:t>Year and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0.243 (moderate positive).</w:t>
      </w:r>
    </w:p>
    <w:p w14:paraId="0CC2EBE0"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and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Moderate positive (exact value not specified but significant).</w:t>
      </w:r>
    </w:p>
    <w:p w14:paraId="2CDFAE45"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and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0.013 (very weak).</w:t>
      </w:r>
    </w:p>
    <w:p w14:paraId="1C2D58E3"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and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Weak (not quantified but minimal).</w:t>
      </w:r>
    </w:p>
    <w:p w14:paraId="12B7C02A" w14:textId="7D7A376C" w:rsidR="00DF5177" w:rsidRPr="00BE2819" w:rsidRDefault="00BE2819" w:rsidP="00BE2819">
      <w:pPr>
        <w:spacing w:line="240" w:lineRule="auto"/>
        <w:ind w:left="720"/>
        <w:jc w:val="both"/>
        <w:rPr>
          <w:rFonts w:ascii="Times New Roman" w:hAnsi="Times New Roman" w:cs="Times New Roman"/>
          <w:b/>
          <w:bCs/>
          <w:i/>
          <w:iCs/>
          <w:lang w:val="en-GH"/>
        </w:rPr>
      </w:pPr>
      <w:r w:rsidRPr="00BE2819">
        <w:rPr>
          <w:rFonts w:ascii="Times New Roman" w:hAnsi="Times New Roman" w:cs="Times New Roman"/>
          <w:b/>
          <w:bCs/>
          <w:i/>
          <w:iCs/>
          <w:lang w:val="en-GH"/>
        </w:rPr>
        <w:t xml:space="preserve">2.4.2.2 </w:t>
      </w:r>
      <w:r w:rsidR="00DF5177" w:rsidRPr="00BE2819">
        <w:rPr>
          <w:rFonts w:ascii="Times New Roman" w:hAnsi="Times New Roman" w:cs="Times New Roman"/>
          <w:b/>
          <w:bCs/>
          <w:i/>
          <w:iCs/>
          <w:lang w:val="en-GH"/>
        </w:rPr>
        <w:t>Discussion</w:t>
      </w:r>
    </w:p>
    <w:p w14:paraId="2E53D63A"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moderate correlation between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and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highlights pesticides as a key driver, likely reducing pest-related losses. This aligns with subsequent visualizations (Figures 3, 4) and justifies its high feature importance in ML models.</w:t>
      </w:r>
    </w:p>
    <w:p w14:paraId="614E2B6C"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r w:rsidRPr="00DF5177">
        <w:rPr>
          <w:rFonts w:ascii="Times New Roman" w:hAnsi="Times New Roman" w:cs="Times New Roman"/>
          <w:lang w:val="en-GH"/>
        </w:rPr>
        <w:t>The 0.243 correlation for Year and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corroborates Figure 1’s trend, suggesting a temporal effect driven by unmeasured factors (e.g., technology, policy).</w:t>
      </w:r>
    </w:p>
    <w:p w14:paraId="0EE4C736"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very weak rainfall correlation (0.013) indicates that rainfall’s impact is context-dependent, possibly mitigated by irrigation or varying by crop type. This necessitates non-linear </w:t>
      </w:r>
      <w:proofErr w:type="spellStart"/>
      <w:r w:rsidRPr="00DF5177">
        <w:rPr>
          <w:rFonts w:ascii="Times New Roman" w:hAnsi="Times New Roman" w:cs="Times New Roman"/>
          <w:lang w:val="en-GH"/>
        </w:rPr>
        <w:t>modeling</w:t>
      </w:r>
      <w:proofErr w:type="spellEnd"/>
      <w:r w:rsidRPr="00DF5177">
        <w:rPr>
          <w:rFonts w:ascii="Times New Roman" w:hAnsi="Times New Roman" w:cs="Times New Roman"/>
          <w:lang w:val="en-GH"/>
        </w:rPr>
        <w:t xml:space="preserve"> (e.g., polynomial features).</w:t>
      </w:r>
    </w:p>
    <w:p w14:paraId="79BB0CE0" w14:textId="77777777" w:rsidR="00DF5177" w:rsidRPr="00DF5177" w:rsidRDefault="00DF5177" w:rsidP="00630C5B">
      <w:pPr>
        <w:numPr>
          <w:ilvl w:val="1"/>
          <w:numId w:val="36"/>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weak temperature correlation suggests that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alone does not drive yield variations, potentially due to crop-specific tolerances or regional adaptations (e.g., irrigation in hot climates).</w:t>
      </w:r>
    </w:p>
    <w:p w14:paraId="17E9D84D" w14:textId="77777777" w:rsidR="00DF5177" w:rsidRDefault="00DF5177" w:rsidP="00630C5B">
      <w:pPr>
        <w:numPr>
          <w:ilvl w:val="1"/>
          <w:numId w:val="36"/>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Implications for ML: Prioritize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and Year in models. Use polynomial or interaction terms for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and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to capture non-linear effects.</w:t>
      </w:r>
    </w:p>
    <w:p w14:paraId="336577DB" w14:textId="77777777" w:rsidR="00BE2819" w:rsidRDefault="00BE2819" w:rsidP="00BE2819">
      <w:pPr>
        <w:spacing w:line="240" w:lineRule="auto"/>
        <w:jc w:val="both"/>
        <w:rPr>
          <w:rFonts w:ascii="Times New Roman" w:hAnsi="Times New Roman" w:cs="Times New Roman"/>
          <w:lang w:val="en-GH"/>
        </w:rPr>
      </w:pPr>
    </w:p>
    <w:p w14:paraId="4C19A591" w14:textId="77777777" w:rsidR="00BE2819" w:rsidRDefault="00BE2819" w:rsidP="00BE2819">
      <w:pPr>
        <w:spacing w:line="240" w:lineRule="auto"/>
        <w:jc w:val="both"/>
        <w:rPr>
          <w:rFonts w:ascii="Times New Roman" w:hAnsi="Times New Roman" w:cs="Times New Roman"/>
          <w:lang w:val="en-GH"/>
        </w:rPr>
      </w:pPr>
    </w:p>
    <w:p w14:paraId="62488E60" w14:textId="77777777" w:rsidR="00BE2819" w:rsidRDefault="00BE2819" w:rsidP="00BE2819">
      <w:pPr>
        <w:spacing w:line="240" w:lineRule="auto"/>
        <w:jc w:val="both"/>
        <w:rPr>
          <w:rFonts w:ascii="Times New Roman" w:hAnsi="Times New Roman" w:cs="Times New Roman"/>
          <w:lang w:val="en-GH"/>
        </w:rPr>
      </w:pPr>
    </w:p>
    <w:p w14:paraId="2D5AE14D" w14:textId="77777777" w:rsidR="00BE2819" w:rsidRDefault="00BE2819" w:rsidP="00BE2819">
      <w:pPr>
        <w:spacing w:line="240" w:lineRule="auto"/>
        <w:jc w:val="both"/>
        <w:rPr>
          <w:rFonts w:ascii="Times New Roman" w:hAnsi="Times New Roman" w:cs="Times New Roman"/>
          <w:lang w:val="en-GH"/>
        </w:rPr>
      </w:pPr>
    </w:p>
    <w:p w14:paraId="2123EBEC" w14:textId="77777777" w:rsidR="00BE2819" w:rsidRDefault="00BE2819" w:rsidP="00BE2819">
      <w:pPr>
        <w:spacing w:line="240" w:lineRule="auto"/>
        <w:jc w:val="both"/>
        <w:rPr>
          <w:rFonts w:ascii="Times New Roman" w:hAnsi="Times New Roman" w:cs="Times New Roman"/>
          <w:lang w:val="en-GH"/>
        </w:rPr>
      </w:pPr>
    </w:p>
    <w:p w14:paraId="012D4678" w14:textId="77777777" w:rsidR="00BE2819" w:rsidRDefault="00BE2819" w:rsidP="00BE2819">
      <w:pPr>
        <w:spacing w:line="240" w:lineRule="auto"/>
        <w:jc w:val="both"/>
        <w:rPr>
          <w:rFonts w:ascii="Times New Roman" w:hAnsi="Times New Roman" w:cs="Times New Roman"/>
          <w:lang w:val="en-GH"/>
        </w:rPr>
      </w:pPr>
    </w:p>
    <w:p w14:paraId="151B9C38" w14:textId="77777777" w:rsidR="00BE2819" w:rsidRDefault="00BE2819" w:rsidP="00BE2819">
      <w:pPr>
        <w:spacing w:line="240" w:lineRule="auto"/>
        <w:jc w:val="both"/>
        <w:rPr>
          <w:rFonts w:ascii="Times New Roman" w:hAnsi="Times New Roman" w:cs="Times New Roman"/>
          <w:lang w:val="en-GH"/>
        </w:rPr>
      </w:pPr>
    </w:p>
    <w:p w14:paraId="6AA651A4" w14:textId="77777777" w:rsidR="00BE2819" w:rsidRDefault="00BE2819" w:rsidP="00BE2819">
      <w:pPr>
        <w:spacing w:line="240" w:lineRule="auto"/>
        <w:jc w:val="both"/>
        <w:rPr>
          <w:rFonts w:ascii="Times New Roman" w:hAnsi="Times New Roman" w:cs="Times New Roman"/>
          <w:lang w:val="en-GH"/>
        </w:rPr>
      </w:pPr>
    </w:p>
    <w:p w14:paraId="0022B48D" w14:textId="77777777" w:rsidR="00BE2819" w:rsidRDefault="00BE2819" w:rsidP="00BE2819">
      <w:pPr>
        <w:spacing w:line="240" w:lineRule="auto"/>
        <w:jc w:val="both"/>
        <w:rPr>
          <w:rFonts w:ascii="Times New Roman" w:hAnsi="Times New Roman" w:cs="Times New Roman"/>
          <w:lang w:val="en-GH"/>
        </w:rPr>
      </w:pPr>
    </w:p>
    <w:p w14:paraId="7F07BF7C" w14:textId="77777777" w:rsidR="00BE2819" w:rsidRDefault="00BE2819" w:rsidP="00BE2819">
      <w:pPr>
        <w:spacing w:line="240" w:lineRule="auto"/>
        <w:jc w:val="both"/>
        <w:rPr>
          <w:rFonts w:ascii="Times New Roman" w:hAnsi="Times New Roman" w:cs="Times New Roman"/>
          <w:lang w:val="en-GH"/>
        </w:rPr>
      </w:pPr>
    </w:p>
    <w:p w14:paraId="67C68ACF" w14:textId="05C2216F" w:rsidR="00BE2819" w:rsidRDefault="00BE2819" w:rsidP="00BE2819">
      <w:pPr>
        <w:spacing w:line="240" w:lineRule="auto"/>
        <w:jc w:val="both"/>
        <w:rPr>
          <w:rFonts w:ascii="Times New Roman" w:hAnsi="Times New Roman" w:cs="Times New Roman"/>
          <w:lang w:val="en-GH"/>
        </w:rPr>
      </w:pPr>
    </w:p>
    <w:p w14:paraId="4493C728" w14:textId="77777777" w:rsidR="00BE2819" w:rsidRPr="00DF5177" w:rsidRDefault="00BE2819" w:rsidP="00BE2819">
      <w:pPr>
        <w:spacing w:line="240" w:lineRule="auto"/>
        <w:jc w:val="both"/>
        <w:rPr>
          <w:rFonts w:ascii="Times New Roman" w:hAnsi="Times New Roman" w:cs="Times New Roman"/>
          <w:lang w:val="en-GH"/>
        </w:rPr>
      </w:pPr>
    </w:p>
    <w:p w14:paraId="011BBD3F" w14:textId="62732C72" w:rsidR="00DF5177" w:rsidRPr="00DF5177" w:rsidRDefault="00BE2819" w:rsidP="00630C5B">
      <w:pPr>
        <w:spacing w:line="240" w:lineRule="auto"/>
        <w:jc w:val="both"/>
        <w:rPr>
          <w:rFonts w:ascii="Times New Roman" w:hAnsi="Times New Roman" w:cs="Times New Roman"/>
          <w:b/>
          <w:bCs/>
          <w:i/>
          <w:iCs/>
          <w:lang w:val="en-GH"/>
        </w:rPr>
      </w:pPr>
      <w:r w:rsidRPr="00BE2819">
        <w:rPr>
          <w:rFonts w:ascii="Times New Roman" w:hAnsi="Times New Roman" w:cs="Times New Roman"/>
          <w:b/>
          <w:bCs/>
          <w:i/>
          <w:iCs/>
          <w:lang w:val="en-GH"/>
        </w:rPr>
        <w:lastRenderedPageBreak/>
        <w:t>2.4.</w:t>
      </w:r>
      <w:r w:rsidR="00DF5177" w:rsidRPr="00DF5177">
        <w:rPr>
          <w:rFonts w:ascii="Times New Roman" w:hAnsi="Times New Roman" w:cs="Times New Roman"/>
          <w:b/>
          <w:bCs/>
          <w:i/>
          <w:iCs/>
          <w:lang w:val="en-GH"/>
        </w:rPr>
        <w:t>3 Environmental and Resource Impacts</w:t>
      </w:r>
    </w:p>
    <w:p w14:paraId="2037C100"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Multiple visualizations explored the relationships between environmental factors (temperature, rainfall), pesticide usage, and crop yields.</w:t>
      </w:r>
    </w:p>
    <w:p w14:paraId="15F3EFCD" w14:textId="522AE13B" w:rsidR="00DF5177" w:rsidRPr="00DF5177" w:rsidRDefault="00BE2819" w:rsidP="00BE2819">
      <w:pPr>
        <w:spacing w:line="240" w:lineRule="auto"/>
        <w:ind w:left="720" w:firstLine="720"/>
        <w:jc w:val="both"/>
        <w:rPr>
          <w:rFonts w:ascii="Times New Roman" w:hAnsi="Times New Roman" w:cs="Times New Roman"/>
          <w:b/>
          <w:bCs/>
          <w:i/>
          <w:iCs/>
          <w:lang w:val="en-GH"/>
        </w:rPr>
      </w:pPr>
      <w:r w:rsidRPr="00BE2819">
        <w:rPr>
          <w:rFonts w:ascii="Times New Roman" w:hAnsi="Times New Roman" w:cs="Times New Roman"/>
          <w:b/>
          <w:bCs/>
          <w:i/>
          <w:iCs/>
          <w:lang w:val="en-GH"/>
        </w:rPr>
        <w:t>2.4.</w:t>
      </w:r>
      <w:r w:rsidRPr="00DF5177">
        <w:rPr>
          <w:rFonts w:ascii="Times New Roman" w:hAnsi="Times New Roman" w:cs="Times New Roman"/>
          <w:b/>
          <w:bCs/>
          <w:i/>
          <w:iCs/>
          <w:lang w:val="en-GH"/>
        </w:rPr>
        <w:t>3</w:t>
      </w:r>
      <w:r w:rsidRPr="00BE2819">
        <w:rPr>
          <w:rFonts w:ascii="Times New Roman" w:hAnsi="Times New Roman" w:cs="Times New Roman"/>
          <w:b/>
          <w:bCs/>
          <w:i/>
          <w:iCs/>
          <w:lang w:val="en-GH"/>
        </w:rPr>
        <w:t xml:space="preserve">.1 </w:t>
      </w:r>
      <w:r w:rsidR="00DF5177" w:rsidRPr="00DF5177">
        <w:rPr>
          <w:rFonts w:ascii="Times New Roman" w:hAnsi="Times New Roman" w:cs="Times New Roman"/>
          <w:b/>
          <w:bCs/>
          <w:i/>
          <w:iCs/>
          <w:lang w:val="en-GH"/>
        </w:rPr>
        <w:t>Pesticide Usage vs. Yield</w:t>
      </w:r>
    </w:p>
    <w:p w14:paraId="4A433F6F"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A scatter plot of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vs.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(Figure 3, 10x6 inches) examined pesticide impact, with pesticide usage (tonnes) on the x-axis and yield (hg/ha) on the y-axis.</w:t>
      </w:r>
    </w:p>
    <w:p w14:paraId="2D3564F5" w14:textId="77777777" w:rsidR="00A451F9" w:rsidRPr="00630C5B" w:rsidRDefault="00A451F9" w:rsidP="00630C5B">
      <w:pPr>
        <w:spacing w:line="240" w:lineRule="auto"/>
        <w:jc w:val="both"/>
        <w:rPr>
          <w:rFonts w:ascii="Times New Roman" w:hAnsi="Times New Roman" w:cs="Times New Roman"/>
          <w:lang w:val="en-GH"/>
        </w:rPr>
      </w:pPr>
    </w:p>
    <w:p w14:paraId="5A34A7D5" w14:textId="5DD858B0" w:rsidR="00A451F9" w:rsidRPr="00DF5177" w:rsidRDefault="0066174C"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4FCF4961" wp14:editId="65D740E8">
            <wp:extent cx="5731510" cy="3577590"/>
            <wp:effectExtent l="0" t="0" r="2540" b="3810"/>
            <wp:docPr id="1450309319" name="Picture 8"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09319" name="Picture 8" descr="A graph of blue dot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10E5711D" w14:textId="77777777" w:rsidR="00DF5177" w:rsidRPr="00DF5177" w:rsidRDefault="00DF5177" w:rsidP="00630C5B">
      <w:pPr>
        <w:spacing w:line="240" w:lineRule="auto"/>
        <w:jc w:val="both"/>
        <w:rPr>
          <w:rFonts w:ascii="Times New Roman" w:hAnsi="Times New Roman" w:cs="Times New Roman"/>
          <w:b/>
          <w:bCs/>
          <w:lang w:val="en-GH"/>
        </w:rPr>
      </w:pPr>
      <w:r w:rsidRPr="00DF5177">
        <w:rPr>
          <w:rFonts w:ascii="Times New Roman" w:hAnsi="Times New Roman" w:cs="Times New Roman"/>
          <w:b/>
          <w:bCs/>
          <w:lang w:val="en-GH"/>
        </w:rPr>
        <w:t>Figure 3: Pesticide Usage vs. Crop Yield</w:t>
      </w:r>
    </w:p>
    <w:p w14:paraId="4D3110FE" w14:textId="5D781894" w:rsidR="00DF5177" w:rsidRPr="00BE2819" w:rsidRDefault="00DF5177" w:rsidP="00BE2819">
      <w:pPr>
        <w:pStyle w:val="ListParagraph"/>
        <w:numPr>
          <w:ilvl w:val="3"/>
          <w:numId w:val="92"/>
        </w:numPr>
        <w:spacing w:line="240" w:lineRule="auto"/>
        <w:jc w:val="both"/>
        <w:rPr>
          <w:rFonts w:ascii="Times New Roman" w:hAnsi="Times New Roman" w:cs="Times New Roman"/>
          <w:lang w:val="en-GH"/>
        </w:rPr>
      </w:pPr>
      <w:r w:rsidRPr="00BE2819">
        <w:rPr>
          <w:rFonts w:ascii="Times New Roman" w:hAnsi="Times New Roman" w:cs="Times New Roman"/>
          <w:b/>
          <w:bCs/>
          <w:i/>
          <w:iCs/>
          <w:lang w:val="en-GH"/>
        </w:rPr>
        <w:t>Observation</w:t>
      </w:r>
    </w:p>
    <w:p w14:paraId="6E65C799" w14:textId="77777777" w:rsidR="00DF5177" w:rsidRPr="00DF5177" w:rsidRDefault="00DF5177" w:rsidP="00630C5B">
      <w:pPr>
        <w:numPr>
          <w:ilvl w:val="1"/>
          <w:numId w:val="37"/>
        </w:numPr>
        <w:spacing w:line="240" w:lineRule="auto"/>
        <w:jc w:val="both"/>
        <w:rPr>
          <w:rFonts w:ascii="Times New Roman" w:hAnsi="Times New Roman" w:cs="Times New Roman"/>
          <w:lang w:val="en-GH"/>
        </w:rPr>
      </w:pPr>
      <w:r w:rsidRPr="00DF5177">
        <w:rPr>
          <w:rFonts w:ascii="Times New Roman" w:hAnsi="Times New Roman" w:cs="Times New Roman"/>
          <w:lang w:val="en-GH"/>
        </w:rPr>
        <w:t>Low pesticides (&lt;15,373 tonnes, below median): 63,569 hg/ha.</w:t>
      </w:r>
    </w:p>
    <w:p w14:paraId="51A724ED" w14:textId="77777777" w:rsidR="00DF5177" w:rsidRPr="00DF5177" w:rsidRDefault="00DF5177" w:rsidP="00630C5B">
      <w:pPr>
        <w:numPr>
          <w:ilvl w:val="1"/>
          <w:numId w:val="37"/>
        </w:numPr>
        <w:spacing w:line="240" w:lineRule="auto"/>
        <w:jc w:val="both"/>
        <w:rPr>
          <w:rFonts w:ascii="Times New Roman" w:hAnsi="Times New Roman" w:cs="Times New Roman"/>
          <w:lang w:val="en-GH"/>
        </w:rPr>
      </w:pPr>
      <w:r w:rsidRPr="00DF5177">
        <w:rPr>
          <w:rFonts w:ascii="Times New Roman" w:hAnsi="Times New Roman" w:cs="Times New Roman"/>
          <w:lang w:val="en-GH"/>
        </w:rPr>
        <w:t>High pesticides (≥15,373 tonnes): 79,532 hg/ha (25.1% higher).</w:t>
      </w:r>
    </w:p>
    <w:p w14:paraId="14408B1E" w14:textId="28440FD2" w:rsidR="00DF5177" w:rsidRPr="00BE2819" w:rsidRDefault="00DF5177" w:rsidP="00BE2819">
      <w:pPr>
        <w:pStyle w:val="ListParagraph"/>
        <w:numPr>
          <w:ilvl w:val="3"/>
          <w:numId w:val="92"/>
        </w:numPr>
        <w:spacing w:line="240" w:lineRule="auto"/>
        <w:jc w:val="both"/>
        <w:rPr>
          <w:rFonts w:ascii="Times New Roman" w:hAnsi="Times New Roman" w:cs="Times New Roman"/>
          <w:b/>
          <w:bCs/>
          <w:i/>
          <w:iCs/>
          <w:lang w:val="en-GH"/>
        </w:rPr>
      </w:pPr>
      <w:r w:rsidRPr="00BE2819">
        <w:rPr>
          <w:rFonts w:ascii="Times New Roman" w:hAnsi="Times New Roman" w:cs="Times New Roman"/>
          <w:b/>
          <w:bCs/>
          <w:i/>
          <w:iCs/>
          <w:lang w:val="en-GH"/>
        </w:rPr>
        <w:t>Discussion</w:t>
      </w:r>
    </w:p>
    <w:p w14:paraId="0B25AA69" w14:textId="77777777" w:rsidR="00DF5177" w:rsidRPr="0066174C" w:rsidRDefault="00DF5177" w:rsidP="0066174C">
      <w:pPr>
        <w:pStyle w:val="ListParagraph"/>
        <w:numPr>
          <w:ilvl w:val="1"/>
          <w:numId w:val="94"/>
        </w:numPr>
        <w:spacing w:line="240" w:lineRule="auto"/>
        <w:jc w:val="both"/>
        <w:rPr>
          <w:rFonts w:ascii="Times New Roman" w:hAnsi="Times New Roman" w:cs="Times New Roman"/>
          <w:lang w:val="en-GH"/>
        </w:rPr>
      </w:pPr>
      <w:r w:rsidRPr="0066174C">
        <w:rPr>
          <w:rFonts w:ascii="Times New Roman" w:hAnsi="Times New Roman" w:cs="Times New Roman"/>
          <w:lang w:val="en-GH"/>
        </w:rPr>
        <w:t>The 25.1% yield increase with high pesticide use confirms their effectiveness in reducing pest damage, aligning with the correlation matrix’s findings. The scatter plot shows a positive trend, though with scatter suggesting crop or regional variations.</w:t>
      </w:r>
    </w:p>
    <w:p w14:paraId="3F072D93" w14:textId="77777777" w:rsidR="00DF5177" w:rsidRPr="0066174C" w:rsidRDefault="00DF5177" w:rsidP="0066174C">
      <w:pPr>
        <w:pStyle w:val="ListParagraph"/>
        <w:numPr>
          <w:ilvl w:val="1"/>
          <w:numId w:val="94"/>
        </w:numPr>
        <w:spacing w:line="240" w:lineRule="auto"/>
        <w:jc w:val="both"/>
        <w:rPr>
          <w:rFonts w:ascii="Times New Roman" w:hAnsi="Times New Roman" w:cs="Times New Roman"/>
          <w:lang w:val="en-GH"/>
        </w:rPr>
      </w:pPr>
      <w:r w:rsidRPr="0066174C">
        <w:rPr>
          <w:rFonts w:ascii="Times New Roman" w:hAnsi="Times New Roman" w:cs="Times New Roman"/>
          <w:lang w:val="en-GH"/>
        </w:rPr>
        <w:t xml:space="preserve">Capping </w:t>
      </w:r>
      <w:proofErr w:type="spellStart"/>
      <w:r w:rsidRPr="0066174C">
        <w:rPr>
          <w:rFonts w:ascii="Times New Roman" w:hAnsi="Times New Roman" w:cs="Times New Roman"/>
          <w:lang w:val="en-GH"/>
        </w:rPr>
        <w:t>pesticides_tonnes</w:t>
      </w:r>
      <w:proofErr w:type="spellEnd"/>
      <w:r w:rsidRPr="0066174C">
        <w:rPr>
          <w:rFonts w:ascii="Times New Roman" w:hAnsi="Times New Roman" w:cs="Times New Roman"/>
          <w:lang w:val="en-GH"/>
        </w:rPr>
        <w:t xml:space="preserve"> at 119,166.7 tonnes ensured realistic trends, preventing extreme values (e.g., 367,778 tonnes) from skewing the relationship. The plateau noted in the notebook suggests diminishing returns at very high usage, which ML models (e.g., Random Forest) can capture via non-linear splits.</w:t>
      </w:r>
    </w:p>
    <w:p w14:paraId="116C396C" w14:textId="77777777" w:rsidR="00DF5177" w:rsidRPr="0066174C" w:rsidRDefault="00DF5177" w:rsidP="0066174C">
      <w:pPr>
        <w:pStyle w:val="ListParagraph"/>
        <w:numPr>
          <w:ilvl w:val="1"/>
          <w:numId w:val="94"/>
        </w:numPr>
        <w:spacing w:line="240" w:lineRule="auto"/>
        <w:jc w:val="both"/>
        <w:rPr>
          <w:rFonts w:ascii="Times New Roman" w:hAnsi="Times New Roman" w:cs="Times New Roman"/>
          <w:lang w:val="en-GH"/>
        </w:rPr>
      </w:pPr>
      <w:r w:rsidRPr="0066174C">
        <w:rPr>
          <w:rFonts w:ascii="Times New Roman" w:hAnsi="Times New Roman" w:cs="Times New Roman"/>
          <w:lang w:val="en-GH"/>
        </w:rPr>
        <w:t xml:space="preserve">The binary threshold (15,373 tonnes) simplifies interpretation but may mask gradual effects. A continuous relationship, </w:t>
      </w:r>
      <w:proofErr w:type="spellStart"/>
      <w:r w:rsidRPr="0066174C">
        <w:rPr>
          <w:rFonts w:ascii="Times New Roman" w:hAnsi="Times New Roman" w:cs="Times New Roman"/>
          <w:lang w:val="en-GH"/>
        </w:rPr>
        <w:t>modeled</w:t>
      </w:r>
      <w:proofErr w:type="spellEnd"/>
      <w:r w:rsidRPr="0066174C">
        <w:rPr>
          <w:rFonts w:ascii="Times New Roman" w:hAnsi="Times New Roman" w:cs="Times New Roman"/>
          <w:lang w:val="en-GH"/>
        </w:rPr>
        <w:t xml:space="preserve"> by ML, provides more nuance.</w:t>
      </w:r>
    </w:p>
    <w:p w14:paraId="7FE38F9D" w14:textId="77777777" w:rsidR="00DF5177" w:rsidRDefault="00DF5177" w:rsidP="0066174C">
      <w:pPr>
        <w:pStyle w:val="ListParagraph"/>
        <w:numPr>
          <w:ilvl w:val="1"/>
          <w:numId w:val="94"/>
        </w:numPr>
        <w:spacing w:line="240" w:lineRule="auto"/>
        <w:jc w:val="both"/>
        <w:rPr>
          <w:rFonts w:ascii="Times New Roman" w:hAnsi="Times New Roman" w:cs="Times New Roman"/>
          <w:lang w:val="en-GH"/>
        </w:rPr>
      </w:pPr>
      <w:r w:rsidRPr="0066174C">
        <w:rPr>
          <w:rFonts w:ascii="Times New Roman" w:hAnsi="Times New Roman" w:cs="Times New Roman"/>
          <w:lang w:val="en-GH"/>
        </w:rPr>
        <w:lastRenderedPageBreak/>
        <w:t xml:space="preserve">Implications for ML: </w:t>
      </w:r>
      <w:proofErr w:type="spellStart"/>
      <w:r w:rsidRPr="0066174C">
        <w:rPr>
          <w:rFonts w:ascii="Times New Roman" w:hAnsi="Times New Roman" w:cs="Times New Roman"/>
          <w:lang w:val="en-GH"/>
        </w:rPr>
        <w:t>pesticides_tonnes</w:t>
      </w:r>
      <w:proofErr w:type="spellEnd"/>
      <w:r w:rsidRPr="0066174C">
        <w:rPr>
          <w:rFonts w:ascii="Times New Roman" w:hAnsi="Times New Roman" w:cs="Times New Roman"/>
          <w:lang w:val="en-GH"/>
        </w:rPr>
        <w:t xml:space="preserve"> is a top feature (confirmed by feature importance). Non-linear models like Random Forest or Gradient Boosting are ideal to capture potential plateaus.</w:t>
      </w:r>
    </w:p>
    <w:p w14:paraId="71BE923A" w14:textId="77777777" w:rsidR="0066174C" w:rsidRDefault="0066174C" w:rsidP="0066174C">
      <w:pPr>
        <w:pStyle w:val="ListParagraph"/>
        <w:spacing w:line="240" w:lineRule="auto"/>
        <w:ind w:left="1440"/>
        <w:jc w:val="both"/>
        <w:rPr>
          <w:rFonts w:ascii="Times New Roman" w:hAnsi="Times New Roman" w:cs="Times New Roman"/>
          <w:lang w:val="en-GH"/>
        </w:rPr>
      </w:pPr>
    </w:p>
    <w:p w14:paraId="08A9531B" w14:textId="1F73CFB8" w:rsidR="0066174C" w:rsidRPr="001811B6" w:rsidRDefault="0066174C" w:rsidP="0066174C">
      <w:pPr>
        <w:spacing w:line="240" w:lineRule="auto"/>
        <w:jc w:val="both"/>
        <w:rPr>
          <w:rFonts w:ascii="Times New Roman" w:hAnsi="Times New Roman" w:cs="Times New Roman"/>
          <w:b/>
          <w:bCs/>
          <w:i/>
          <w:iCs/>
          <w:lang w:val="en-GH"/>
        </w:rPr>
      </w:pPr>
      <w:r w:rsidRPr="001811B6">
        <w:rPr>
          <w:rFonts w:ascii="Times New Roman" w:hAnsi="Times New Roman" w:cs="Times New Roman"/>
          <w:b/>
          <w:bCs/>
          <w:i/>
          <w:iCs/>
          <w:lang w:val="en-GH"/>
        </w:rPr>
        <w:t>2.4.</w:t>
      </w:r>
      <w:r w:rsidRPr="00DF5177">
        <w:rPr>
          <w:rFonts w:ascii="Times New Roman" w:hAnsi="Times New Roman" w:cs="Times New Roman"/>
          <w:b/>
          <w:bCs/>
          <w:i/>
          <w:iCs/>
          <w:lang w:val="en-GH"/>
        </w:rPr>
        <w:t>3</w:t>
      </w:r>
      <w:r w:rsidRPr="001811B6">
        <w:rPr>
          <w:rFonts w:ascii="Times New Roman" w:hAnsi="Times New Roman" w:cs="Times New Roman"/>
          <w:b/>
          <w:bCs/>
          <w:i/>
          <w:iCs/>
          <w:lang w:val="en-GH"/>
        </w:rPr>
        <w:t>.</w:t>
      </w:r>
      <w:r w:rsidR="001811B6">
        <w:rPr>
          <w:rFonts w:ascii="Times New Roman" w:hAnsi="Times New Roman" w:cs="Times New Roman"/>
          <w:b/>
          <w:bCs/>
          <w:i/>
          <w:iCs/>
          <w:lang w:val="en-GH"/>
        </w:rPr>
        <w:t>4</w:t>
      </w:r>
      <w:r w:rsidRPr="001811B6">
        <w:rPr>
          <w:rFonts w:ascii="Times New Roman" w:hAnsi="Times New Roman" w:cs="Times New Roman"/>
          <w:b/>
          <w:bCs/>
          <w:i/>
          <w:iCs/>
          <w:lang w:val="en-GH"/>
        </w:rPr>
        <w:t xml:space="preserve"> </w:t>
      </w:r>
      <w:r w:rsidRPr="001811B6">
        <w:rPr>
          <w:rFonts w:ascii="Times New Roman" w:hAnsi="Times New Roman" w:cs="Times New Roman"/>
          <w:b/>
          <w:bCs/>
          <w:i/>
          <w:iCs/>
          <w:lang w:val="en-GH"/>
        </w:rPr>
        <w:t xml:space="preserve">Pesticide Usage vs </w:t>
      </w:r>
      <w:r w:rsidR="001811B6" w:rsidRPr="001811B6">
        <w:rPr>
          <w:rFonts w:ascii="Times New Roman" w:hAnsi="Times New Roman" w:cs="Times New Roman"/>
          <w:b/>
          <w:bCs/>
          <w:i/>
          <w:iCs/>
          <w:lang w:val="en-GH"/>
        </w:rPr>
        <w:t>Mean Yield by Crop Type</w:t>
      </w:r>
    </w:p>
    <w:p w14:paraId="580980C1"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A bar plot of mean yield by crop type and pesticide usage (Figure 4, 12x6 inches) grouped data by Item and </w:t>
      </w:r>
      <w:proofErr w:type="spellStart"/>
      <w:r w:rsidRPr="00DF5177">
        <w:rPr>
          <w:rFonts w:ascii="Times New Roman" w:hAnsi="Times New Roman" w:cs="Times New Roman"/>
          <w:lang w:val="en-GH"/>
        </w:rPr>
        <w:t>pesticide_group</w:t>
      </w:r>
      <w:proofErr w:type="spellEnd"/>
      <w:r w:rsidRPr="00DF5177">
        <w:rPr>
          <w:rFonts w:ascii="Times New Roman" w:hAnsi="Times New Roman" w:cs="Times New Roman"/>
          <w:lang w:val="en-GH"/>
        </w:rPr>
        <w:t xml:space="preserve"> (High vs. Low, based on median pesticide use), with side-by-side bars for each crop type.</w:t>
      </w:r>
    </w:p>
    <w:p w14:paraId="2ED7B5D3" w14:textId="77777777" w:rsidR="00A451F9" w:rsidRPr="00630C5B" w:rsidRDefault="00A451F9" w:rsidP="00630C5B">
      <w:pPr>
        <w:spacing w:line="240" w:lineRule="auto"/>
        <w:jc w:val="both"/>
        <w:rPr>
          <w:rFonts w:ascii="Times New Roman" w:hAnsi="Times New Roman" w:cs="Times New Roman"/>
          <w:lang w:val="en-GH"/>
        </w:rPr>
      </w:pPr>
    </w:p>
    <w:p w14:paraId="273DBDA4" w14:textId="19ECEB4C" w:rsidR="00A451F9" w:rsidRPr="00DF5177" w:rsidRDefault="001811B6" w:rsidP="00630C5B">
      <w:pPr>
        <w:spacing w:line="240" w:lineRule="auto"/>
        <w:jc w:val="both"/>
        <w:rPr>
          <w:rFonts w:ascii="Times New Roman" w:hAnsi="Times New Roman" w:cs="Times New Roman"/>
          <w:lang w:val="en-GH"/>
        </w:rPr>
      </w:pPr>
      <w:r>
        <w:rPr>
          <w:noProof/>
        </w:rPr>
        <w:drawing>
          <wp:inline distT="0" distB="0" distL="0" distR="0" wp14:anchorId="321D1914" wp14:editId="1ABD2B8C">
            <wp:extent cx="4901609" cy="4528995"/>
            <wp:effectExtent l="0" t="0" r="0" b="5080"/>
            <wp:docPr id="19451179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213" cy="4544337"/>
                    </a:xfrm>
                    <a:prstGeom prst="rect">
                      <a:avLst/>
                    </a:prstGeom>
                    <a:noFill/>
                    <a:ln>
                      <a:noFill/>
                    </a:ln>
                  </pic:spPr>
                </pic:pic>
              </a:graphicData>
            </a:graphic>
          </wp:inline>
        </w:drawing>
      </w:r>
    </w:p>
    <w:p w14:paraId="7F9D5CBA" w14:textId="77777777" w:rsidR="00DF5177" w:rsidRPr="00DF5177" w:rsidRDefault="00DF5177" w:rsidP="00630C5B">
      <w:pPr>
        <w:spacing w:line="240" w:lineRule="auto"/>
        <w:jc w:val="both"/>
        <w:rPr>
          <w:rFonts w:ascii="Times New Roman" w:hAnsi="Times New Roman" w:cs="Times New Roman"/>
          <w:b/>
          <w:bCs/>
          <w:lang w:val="en-GH"/>
        </w:rPr>
      </w:pPr>
      <w:r w:rsidRPr="00DF5177">
        <w:rPr>
          <w:rFonts w:ascii="Times New Roman" w:hAnsi="Times New Roman" w:cs="Times New Roman"/>
          <w:b/>
          <w:bCs/>
          <w:lang w:val="en-GH"/>
        </w:rPr>
        <w:t>Figure 4: Mean Yield by Crop Type and Pesticide Usage</w:t>
      </w:r>
    </w:p>
    <w:p w14:paraId="7EF12EE8" w14:textId="1FD06E31" w:rsidR="001811B6" w:rsidRPr="001811B6" w:rsidRDefault="00DF5177" w:rsidP="001811B6">
      <w:pPr>
        <w:pStyle w:val="ListParagraph"/>
        <w:numPr>
          <w:ilvl w:val="3"/>
          <w:numId w:val="95"/>
        </w:numPr>
        <w:spacing w:line="240" w:lineRule="auto"/>
        <w:jc w:val="both"/>
        <w:rPr>
          <w:rFonts w:ascii="Times New Roman" w:hAnsi="Times New Roman" w:cs="Times New Roman"/>
          <w:b/>
          <w:bCs/>
          <w:i/>
          <w:iCs/>
          <w:lang w:val="en-GH"/>
        </w:rPr>
      </w:pPr>
      <w:r w:rsidRPr="001811B6">
        <w:rPr>
          <w:rFonts w:ascii="Times New Roman" w:hAnsi="Times New Roman" w:cs="Times New Roman"/>
          <w:b/>
          <w:bCs/>
          <w:i/>
          <w:iCs/>
          <w:lang w:val="en-GH"/>
        </w:rPr>
        <w:t>Observation</w:t>
      </w:r>
    </w:p>
    <w:p w14:paraId="52FB4BFF" w14:textId="6AE8C597" w:rsidR="00DF5177" w:rsidRPr="001811B6" w:rsidRDefault="00DF5177" w:rsidP="001811B6">
      <w:pPr>
        <w:pStyle w:val="ListParagraph"/>
        <w:spacing w:line="240" w:lineRule="auto"/>
        <w:ind w:left="2160"/>
        <w:jc w:val="both"/>
        <w:rPr>
          <w:rFonts w:ascii="Times New Roman" w:hAnsi="Times New Roman" w:cs="Times New Roman"/>
          <w:lang w:val="en-GH"/>
        </w:rPr>
      </w:pPr>
      <w:r w:rsidRPr="001811B6">
        <w:rPr>
          <w:rFonts w:ascii="Times New Roman" w:hAnsi="Times New Roman" w:cs="Times New Roman"/>
          <w:lang w:val="en-GH"/>
        </w:rPr>
        <w:t>High pesticide usage increased yields across most crops, with variations by crop type (e.g., Potatoes likely showed significant gains, while Soybeans may have smaller benefits).</w:t>
      </w:r>
    </w:p>
    <w:p w14:paraId="0D9F5C5E" w14:textId="04724E20" w:rsidR="00DF5177" w:rsidRPr="001811B6" w:rsidRDefault="00DF5177" w:rsidP="001811B6">
      <w:pPr>
        <w:pStyle w:val="ListParagraph"/>
        <w:numPr>
          <w:ilvl w:val="3"/>
          <w:numId w:val="95"/>
        </w:numPr>
        <w:spacing w:line="240" w:lineRule="auto"/>
        <w:jc w:val="both"/>
        <w:rPr>
          <w:rFonts w:ascii="Times New Roman" w:hAnsi="Times New Roman" w:cs="Times New Roman"/>
          <w:b/>
          <w:bCs/>
          <w:i/>
          <w:iCs/>
          <w:lang w:val="en-GH"/>
        </w:rPr>
      </w:pPr>
      <w:r w:rsidRPr="001811B6">
        <w:rPr>
          <w:rFonts w:ascii="Times New Roman" w:hAnsi="Times New Roman" w:cs="Times New Roman"/>
          <w:b/>
          <w:bCs/>
          <w:i/>
          <w:iCs/>
          <w:lang w:val="en-GH"/>
        </w:rPr>
        <w:t>Discussion</w:t>
      </w:r>
    </w:p>
    <w:p w14:paraId="35A736C0" w14:textId="77777777" w:rsidR="00DF5177" w:rsidRPr="001811B6" w:rsidRDefault="00DF5177" w:rsidP="001811B6">
      <w:pPr>
        <w:pStyle w:val="ListParagraph"/>
        <w:numPr>
          <w:ilvl w:val="0"/>
          <w:numId w:val="96"/>
        </w:numPr>
        <w:spacing w:line="240" w:lineRule="auto"/>
        <w:jc w:val="both"/>
        <w:rPr>
          <w:rFonts w:ascii="Times New Roman" w:hAnsi="Times New Roman" w:cs="Times New Roman"/>
          <w:lang w:val="en-GH"/>
        </w:rPr>
      </w:pPr>
      <w:r w:rsidRPr="001811B6">
        <w:rPr>
          <w:rFonts w:ascii="Times New Roman" w:hAnsi="Times New Roman" w:cs="Times New Roman"/>
          <w:lang w:val="en-GH"/>
        </w:rPr>
        <w:t>The side-by-side bars clearly show pesticide efficacy varies by crop, likely due to differing pest vulnerabilities (e.g., Potatoes are pest-prone, while Soybeans may be more resistant). This justifies one-hot encoding Item in ML models to capture crop-specific effects.</w:t>
      </w:r>
    </w:p>
    <w:p w14:paraId="6AEC2ADB" w14:textId="77777777" w:rsidR="00DF5177" w:rsidRPr="001811B6" w:rsidRDefault="00DF5177" w:rsidP="001811B6">
      <w:pPr>
        <w:pStyle w:val="ListParagraph"/>
        <w:numPr>
          <w:ilvl w:val="0"/>
          <w:numId w:val="96"/>
        </w:numPr>
        <w:spacing w:line="240" w:lineRule="auto"/>
        <w:jc w:val="both"/>
        <w:rPr>
          <w:rFonts w:ascii="Times New Roman" w:hAnsi="Times New Roman" w:cs="Times New Roman"/>
          <w:lang w:val="en-GH"/>
        </w:rPr>
      </w:pPr>
      <w:r w:rsidRPr="001811B6">
        <w:rPr>
          <w:rFonts w:ascii="Times New Roman" w:hAnsi="Times New Roman" w:cs="Times New Roman"/>
          <w:lang w:val="en-GH"/>
        </w:rPr>
        <w:t xml:space="preserve">Replacing a boxplot with a bar plot improved clarity by focusing on mean differences, avoiding the complexity of quartile distributions. However, it </w:t>
      </w:r>
      <w:r w:rsidRPr="001811B6">
        <w:rPr>
          <w:rFonts w:ascii="Times New Roman" w:hAnsi="Times New Roman" w:cs="Times New Roman"/>
          <w:lang w:val="en-GH"/>
        </w:rPr>
        <w:lastRenderedPageBreak/>
        <w:t>may obscure variability within crop types, which ML models can address via feature interactions.</w:t>
      </w:r>
    </w:p>
    <w:p w14:paraId="0134FBDD" w14:textId="77777777" w:rsidR="00DF5177" w:rsidRPr="001811B6" w:rsidRDefault="00DF5177" w:rsidP="001811B6">
      <w:pPr>
        <w:pStyle w:val="ListParagraph"/>
        <w:numPr>
          <w:ilvl w:val="0"/>
          <w:numId w:val="96"/>
        </w:numPr>
        <w:spacing w:line="240" w:lineRule="auto"/>
        <w:jc w:val="both"/>
        <w:rPr>
          <w:rFonts w:ascii="Times New Roman" w:hAnsi="Times New Roman" w:cs="Times New Roman"/>
          <w:lang w:val="en-GH"/>
        </w:rPr>
      </w:pPr>
      <w:r w:rsidRPr="001811B6">
        <w:rPr>
          <w:rFonts w:ascii="Times New Roman" w:hAnsi="Times New Roman" w:cs="Times New Roman"/>
          <w:lang w:val="en-GH"/>
        </w:rPr>
        <w:t>The plot’s insights align with the high feature importance of Item (encoded) in ML models, suggesting crop type modulates pesticide impact.</w:t>
      </w:r>
    </w:p>
    <w:p w14:paraId="68AEFAC4" w14:textId="77777777" w:rsidR="00DF5177" w:rsidRPr="001811B6" w:rsidRDefault="00DF5177" w:rsidP="001811B6">
      <w:pPr>
        <w:pStyle w:val="ListParagraph"/>
        <w:numPr>
          <w:ilvl w:val="0"/>
          <w:numId w:val="96"/>
        </w:numPr>
        <w:spacing w:line="240" w:lineRule="auto"/>
        <w:jc w:val="both"/>
        <w:rPr>
          <w:rFonts w:ascii="Times New Roman" w:hAnsi="Times New Roman" w:cs="Times New Roman"/>
          <w:lang w:val="en-GH"/>
        </w:rPr>
      </w:pPr>
      <w:r w:rsidRPr="001811B6">
        <w:rPr>
          <w:rFonts w:ascii="Times New Roman" w:hAnsi="Times New Roman" w:cs="Times New Roman"/>
          <w:lang w:val="en-GH"/>
        </w:rPr>
        <w:t xml:space="preserve">Implications for ML: Include interaction terms (e.g., </w:t>
      </w:r>
      <w:proofErr w:type="spellStart"/>
      <w:r w:rsidRPr="001811B6">
        <w:rPr>
          <w:rFonts w:ascii="Times New Roman" w:hAnsi="Times New Roman" w:cs="Times New Roman"/>
          <w:lang w:val="en-GH"/>
        </w:rPr>
        <w:t>pesticides_tonnes</w:t>
      </w:r>
      <w:proofErr w:type="spellEnd"/>
      <w:r w:rsidRPr="001811B6">
        <w:rPr>
          <w:rFonts w:ascii="Times New Roman" w:hAnsi="Times New Roman" w:cs="Times New Roman"/>
          <w:lang w:val="en-GH"/>
        </w:rPr>
        <w:t xml:space="preserve"> × Item) to model crop-specific pesticide effects. Ensure sufficient data per crop to avoid overfitting.</w:t>
      </w:r>
    </w:p>
    <w:p w14:paraId="1BD714DD"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Rainfall vs. Yield</w:t>
      </w:r>
    </w:p>
    <w:p w14:paraId="25481131"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A scatter plot of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vs.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(Figure 5, 10x6 inches) explored rainfall’s impact, with rainfall (mm/year) on the x-axis and yield (hg/ha) on the y-axis.</w:t>
      </w:r>
    </w:p>
    <w:p w14:paraId="04EA3DC4" w14:textId="18413809" w:rsidR="00A451F9" w:rsidRPr="00DF5177" w:rsidRDefault="00A451F9"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7B1B1386" wp14:editId="4C892F99">
            <wp:extent cx="5731510" cy="3577590"/>
            <wp:effectExtent l="0" t="0" r="2540" b="3810"/>
            <wp:docPr id="436216395" name="Picture 9" descr="A graph of a graph showing the average rainfall vs crop y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16395" name="Picture 9" descr="A graph of a graph showing the average rainfall vs crop yiel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58C85366"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Figure 5: Average Rainfall vs. Crop Yield</w:t>
      </w:r>
    </w:p>
    <w:p w14:paraId="18345EA7" w14:textId="77777777" w:rsidR="00DF5177" w:rsidRPr="00DF5177" w:rsidRDefault="00DF5177" w:rsidP="00630C5B">
      <w:pPr>
        <w:numPr>
          <w:ilvl w:val="0"/>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Observation:</w:t>
      </w:r>
    </w:p>
    <w:p w14:paraId="2C1FE40B" w14:textId="77777777" w:rsidR="00DF5177" w:rsidRPr="00DF5177" w:rsidRDefault="00DF5177" w:rsidP="00630C5B">
      <w:pPr>
        <w:numPr>
          <w:ilvl w:val="1"/>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1,000–1,500 mm/year (optimal range): 67,986 hg/ha.</w:t>
      </w:r>
    </w:p>
    <w:p w14:paraId="5E7C3663" w14:textId="77777777" w:rsidR="00DF5177" w:rsidRPr="00DF5177" w:rsidRDefault="00DF5177" w:rsidP="00630C5B">
      <w:pPr>
        <w:numPr>
          <w:ilvl w:val="1"/>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2,000 mm/year: 70,868 hg/ha (4.2% higher).</w:t>
      </w:r>
    </w:p>
    <w:p w14:paraId="5E3F5D3D" w14:textId="77777777" w:rsidR="00DF5177" w:rsidRPr="00DF5177" w:rsidRDefault="00DF5177" w:rsidP="00630C5B">
      <w:pPr>
        <w:numPr>
          <w:ilvl w:val="1"/>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Correlation: 0.013 (very weak).</w:t>
      </w:r>
    </w:p>
    <w:p w14:paraId="3FE8CEDE" w14:textId="77777777" w:rsidR="00DF5177" w:rsidRPr="00DF5177" w:rsidRDefault="00DF5177" w:rsidP="00630C5B">
      <w:pPr>
        <w:numPr>
          <w:ilvl w:val="0"/>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Discussion:</w:t>
      </w:r>
    </w:p>
    <w:p w14:paraId="6154EF17" w14:textId="77777777" w:rsidR="00DF5177" w:rsidRPr="00DF5177" w:rsidRDefault="00DF5177" w:rsidP="00630C5B">
      <w:pPr>
        <w:numPr>
          <w:ilvl w:val="1"/>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The weak correlation (0.013) and modest 4.2% yield increase at high rainfall suggest rainfall’s impact is limited or context-dependent. The scatter plot shows no strong linear trend, with yields spread across rainfall levels, likely due to irrigation, crop-specific water needs, or soil drainage.</w:t>
      </w:r>
    </w:p>
    <w:p w14:paraId="12653A66" w14:textId="77777777" w:rsidR="00DF5177" w:rsidRPr="00DF5177" w:rsidRDefault="00DF5177" w:rsidP="00630C5B">
      <w:pPr>
        <w:numPr>
          <w:ilvl w:val="1"/>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optimal range (1,000–1,500 mm/year) aligns with typical agricultural requirements, but the slight increase above 2,000 mm/year indicates excess </w:t>
      </w:r>
      <w:r w:rsidRPr="00DF5177">
        <w:rPr>
          <w:rFonts w:ascii="Times New Roman" w:hAnsi="Times New Roman" w:cs="Times New Roman"/>
          <w:lang w:val="en-GH"/>
        </w:rPr>
        <w:lastRenderedPageBreak/>
        <w:t>rainfall does not significantly harm yields, possibly due to effective water management.</w:t>
      </w:r>
    </w:p>
    <w:p w14:paraId="507E03E4" w14:textId="77777777" w:rsidR="00DF5177" w:rsidRPr="00DF5177" w:rsidRDefault="00DF5177" w:rsidP="00630C5B">
      <w:pPr>
        <w:numPr>
          <w:ilvl w:val="1"/>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No outliers in rainfall data ensured reliable trends, but the weak correlation necessitates polynomial features in ML models to capture non-linear effects (e.g., diminishing returns beyond optimal ranges).</w:t>
      </w:r>
    </w:p>
    <w:p w14:paraId="0D681B72" w14:textId="77777777" w:rsidR="00DF5177" w:rsidRPr="00DF5177" w:rsidRDefault="00DF5177" w:rsidP="00630C5B">
      <w:pPr>
        <w:numPr>
          <w:ilvl w:val="1"/>
          <w:numId w:val="39"/>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Implications for ML: Polynomial features for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(degree 2) were effective, as shown by feature importance (0.10). Threshold-based features (e.g., 1,000–1,500 mm/year) could further enhance model performance.</w:t>
      </w:r>
    </w:p>
    <w:p w14:paraId="6DF1A12E"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Temperature vs. Yield</w:t>
      </w:r>
    </w:p>
    <w:p w14:paraId="69C14776"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A scatter plot of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vs.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(Figure 6, 10x6 inches) visualized temperature’s impact, with temperature (°C) on the x-axis and yield (hg/ha) on the y-axis, using 50% opacity to handle overplotting.</w:t>
      </w:r>
    </w:p>
    <w:p w14:paraId="3709732A" w14:textId="4E093A2B" w:rsidR="00A451F9" w:rsidRPr="00DF5177" w:rsidRDefault="00E74A89"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788C5CF0" wp14:editId="65B42770">
            <wp:extent cx="5731510" cy="3577590"/>
            <wp:effectExtent l="0" t="0" r="2540" b="3810"/>
            <wp:docPr id="8226146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36DF6D7C"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Figure 6: Average Temperature vs. Crop Yield</w:t>
      </w:r>
    </w:p>
    <w:p w14:paraId="3477EBF0" w14:textId="77777777" w:rsidR="00DF5177" w:rsidRPr="00DF5177" w:rsidRDefault="00DF5177" w:rsidP="00630C5B">
      <w:pPr>
        <w:numPr>
          <w:ilvl w:val="0"/>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t>Observation:</w:t>
      </w:r>
    </w:p>
    <w:p w14:paraId="77A3315F" w14:textId="77777777" w:rsidR="00DF5177" w:rsidRPr="00DF5177" w:rsidRDefault="00DF5177" w:rsidP="00630C5B">
      <w:pPr>
        <w:numPr>
          <w:ilvl w:val="1"/>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t>15–25°C: 67,627 hg/ha.</w:t>
      </w:r>
    </w:p>
    <w:p w14:paraId="4AAA0BE3" w14:textId="77777777" w:rsidR="00DF5177" w:rsidRPr="00DF5177" w:rsidRDefault="00DF5177" w:rsidP="00630C5B">
      <w:pPr>
        <w:numPr>
          <w:ilvl w:val="1"/>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t>30°C: 81,870 hg/ha (21.0% higher).</w:t>
      </w:r>
    </w:p>
    <w:p w14:paraId="7896DF66" w14:textId="77777777" w:rsidR="00DF5177" w:rsidRPr="00DF5177" w:rsidRDefault="00DF5177" w:rsidP="00630C5B">
      <w:pPr>
        <w:numPr>
          <w:ilvl w:val="0"/>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t>Discussion:</w:t>
      </w:r>
    </w:p>
    <w:p w14:paraId="4F054763" w14:textId="77777777" w:rsidR="00DF5177" w:rsidRPr="00DF5177" w:rsidRDefault="00DF5177" w:rsidP="00630C5B">
      <w:pPr>
        <w:numPr>
          <w:ilvl w:val="1"/>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t>The 21.0% higher yields above 30°C challenge the hypothesis of heat stress reducing yields. The scatter plot shows a slight upward trend at higher temperatures, possibly due to heat-tolerant crops (e.g., Rice, Sorghum) or confounding factors like irrigation or fertile soils in warmer regions.</w:t>
      </w:r>
    </w:p>
    <w:p w14:paraId="18907A35" w14:textId="77777777" w:rsidR="00DF5177" w:rsidRPr="00DF5177" w:rsidRDefault="00DF5177" w:rsidP="00630C5B">
      <w:pPr>
        <w:numPr>
          <w:ilvl w:val="1"/>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 xml:space="preserve">Capping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at 2.76°C (for low outliers) had minimal impact, as no high-temperature outliers were present, ensuring reliable trends.</w:t>
      </w:r>
    </w:p>
    <w:p w14:paraId="79AD038A" w14:textId="77777777" w:rsidR="00DF5177" w:rsidRPr="00DF5177" w:rsidRDefault="00DF5177" w:rsidP="00630C5B">
      <w:pPr>
        <w:numPr>
          <w:ilvl w:val="1"/>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t>The lack of a clear linear trend aligns with the weak correlation noted in Figure 2, suggesting temperature’s impact is crop- or region-specific. This justifies the binary feature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&gt; 30°C) in ML models.</w:t>
      </w:r>
    </w:p>
    <w:p w14:paraId="7D6DBF7D" w14:textId="77777777" w:rsidR="00DF5177" w:rsidRPr="00DF5177" w:rsidRDefault="00DF5177" w:rsidP="00630C5B">
      <w:pPr>
        <w:numPr>
          <w:ilvl w:val="1"/>
          <w:numId w:val="40"/>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for ML: The binary feature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&gt; 30°C) was effective (feature importance: 0.08), capturing the yield increase in high-temperature conditions. Polynomial features for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further improve non-linear </w:t>
      </w:r>
      <w:proofErr w:type="spellStart"/>
      <w:r w:rsidRPr="00DF5177">
        <w:rPr>
          <w:rFonts w:ascii="Times New Roman" w:hAnsi="Times New Roman" w:cs="Times New Roman"/>
          <w:lang w:val="en-GH"/>
        </w:rPr>
        <w:t>modeling</w:t>
      </w:r>
      <w:proofErr w:type="spellEnd"/>
      <w:r w:rsidRPr="00DF5177">
        <w:rPr>
          <w:rFonts w:ascii="Times New Roman" w:hAnsi="Times New Roman" w:cs="Times New Roman"/>
          <w:lang w:val="en-GH"/>
        </w:rPr>
        <w:t>.</w:t>
      </w:r>
    </w:p>
    <w:p w14:paraId="76581013"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A bar plot of average yield by temperature range (Figure 7, 10x6 inches) binned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into 10 intervals, with mean yield per bin on the y-axis and temperature ranges on the x-axis (rotated 45° for readability).</w:t>
      </w:r>
    </w:p>
    <w:p w14:paraId="4A2A70F1" w14:textId="606DD9DA" w:rsidR="00A451F9" w:rsidRPr="00DF5177" w:rsidRDefault="00A451F9"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714B59BB" wp14:editId="0D7472AB">
            <wp:extent cx="5731510" cy="4110990"/>
            <wp:effectExtent l="0" t="0" r="2540" b="3810"/>
            <wp:docPr id="914934322" name="Picture 10" descr="A graph of a graph showing the average y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34322" name="Picture 10" descr="A graph of a graph showing the average yield&#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10990"/>
                    </a:xfrm>
                    <a:prstGeom prst="rect">
                      <a:avLst/>
                    </a:prstGeom>
                    <a:noFill/>
                    <a:ln>
                      <a:noFill/>
                    </a:ln>
                  </pic:spPr>
                </pic:pic>
              </a:graphicData>
            </a:graphic>
          </wp:inline>
        </w:drawing>
      </w:r>
    </w:p>
    <w:p w14:paraId="2B6D97DF"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Figure 7: Average Yield by Temperature Range</w:t>
      </w:r>
    </w:p>
    <w:p w14:paraId="2668204D" w14:textId="77777777" w:rsidR="00DF5177" w:rsidRPr="00DF5177" w:rsidRDefault="00DF5177" w:rsidP="00630C5B">
      <w:pPr>
        <w:numPr>
          <w:ilvl w:val="0"/>
          <w:numId w:val="41"/>
        </w:numPr>
        <w:spacing w:line="240" w:lineRule="auto"/>
        <w:jc w:val="both"/>
        <w:rPr>
          <w:rFonts w:ascii="Times New Roman" w:hAnsi="Times New Roman" w:cs="Times New Roman"/>
          <w:lang w:val="en-GH"/>
        </w:rPr>
      </w:pPr>
      <w:r w:rsidRPr="00DF5177">
        <w:rPr>
          <w:rFonts w:ascii="Times New Roman" w:hAnsi="Times New Roman" w:cs="Times New Roman"/>
          <w:lang w:val="en-GH"/>
        </w:rPr>
        <w:t>Observation: Higher yields in warmer temperature bins, with no clear drop above 30°C.</w:t>
      </w:r>
    </w:p>
    <w:p w14:paraId="03ABFF18" w14:textId="77777777" w:rsidR="00DF5177" w:rsidRPr="00DF5177" w:rsidRDefault="00DF5177" w:rsidP="00630C5B">
      <w:pPr>
        <w:numPr>
          <w:ilvl w:val="0"/>
          <w:numId w:val="41"/>
        </w:numPr>
        <w:spacing w:line="240" w:lineRule="auto"/>
        <w:jc w:val="both"/>
        <w:rPr>
          <w:rFonts w:ascii="Times New Roman" w:hAnsi="Times New Roman" w:cs="Times New Roman"/>
          <w:lang w:val="en-GH"/>
        </w:rPr>
      </w:pPr>
      <w:r w:rsidRPr="00DF5177">
        <w:rPr>
          <w:rFonts w:ascii="Times New Roman" w:hAnsi="Times New Roman" w:cs="Times New Roman"/>
          <w:lang w:val="en-GH"/>
        </w:rPr>
        <w:t>Discussion:</w:t>
      </w:r>
    </w:p>
    <w:p w14:paraId="7865FC61" w14:textId="77777777" w:rsidR="00DF5177" w:rsidRPr="00DF5177" w:rsidRDefault="00DF5177" w:rsidP="00630C5B">
      <w:pPr>
        <w:numPr>
          <w:ilvl w:val="1"/>
          <w:numId w:val="41"/>
        </w:numPr>
        <w:spacing w:line="240" w:lineRule="auto"/>
        <w:jc w:val="both"/>
        <w:rPr>
          <w:rFonts w:ascii="Times New Roman" w:hAnsi="Times New Roman" w:cs="Times New Roman"/>
          <w:lang w:val="en-GH"/>
        </w:rPr>
      </w:pPr>
      <w:r w:rsidRPr="00DF5177">
        <w:rPr>
          <w:rFonts w:ascii="Times New Roman" w:hAnsi="Times New Roman" w:cs="Times New Roman"/>
          <w:lang w:val="en-GH"/>
        </w:rPr>
        <w:t>The bar plot confirms Figure 6’s findings, showing a gradual increase in yields with temperature, peaking above 30°C. This contradicts heat stress assumptions, suggesting crops in high-temperature bins are adapted (e.g., tropical crops) or supported by irrigation.</w:t>
      </w:r>
    </w:p>
    <w:p w14:paraId="7B900C12" w14:textId="77777777" w:rsidR="00DF5177" w:rsidRPr="00DF5177" w:rsidRDefault="00DF5177" w:rsidP="00630C5B">
      <w:pPr>
        <w:numPr>
          <w:ilvl w:val="1"/>
          <w:numId w:val="41"/>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The binned approach simplifies interpretation but may mask fine-grained variations. The lack of a yield drop highlights the need for crop-specific analyses, as some crops (e.g., Wheat) may still suffer at high temperatures.</w:t>
      </w:r>
    </w:p>
    <w:p w14:paraId="602C1209" w14:textId="77777777" w:rsidR="00DF5177" w:rsidRPr="00DF5177" w:rsidRDefault="00DF5177" w:rsidP="00630C5B">
      <w:pPr>
        <w:numPr>
          <w:ilvl w:val="1"/>
          <w:numId w:val="41"/>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plot’s clarity (with rotated labels and grid) </w:t>
      </w:r>
      <w:proofErr w:type="gramStart"/>
      <w:r w:rsidRPr="00DF5177">
        <w:rPr>
          <w:rFonts w:ascii="Times New Roman" w:hAnsi="Times New Roman" w:cs="Times New Roman"/>
          <w:lang w:val="en-GH"/>
        </w:rPr>
        <w:t>enhances</w:t>
      </w:r>
      <w:proofErr w:type="gramEnd"/>
      <w:r w:rsidRPr="00DF5177">
        <w:rPr>
          <w:rFonts w:ascii="Times New Roman" w:hAnsi="Times New Roman" w:cs="Times New Roman"/>
          <w:lang w:val="en-GH"/>
        </w:rPr>
        <w:t xml:space="preserve"> interpretability, supporting the binary feature’s inclusion in ML models.</w:t>
      </w:r>
    </w:p>
    <w:p w14:paraId="15BCDB15" w14:textId="77777777" w:rsidR="00DF5177" w:rsidRPr="00DF5177" w:rsidRDefault="00DF5177" w:rsidP="00630C5B">
      <w:pPr>
        <w:numPr>
          <w:ilvl w:val="1"/>
          <w:numId w:val="41"/>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Implications for ML: The binary feature and polynomial terms for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effectively capture temperature effects, as evidenced by model performance.</w:t>
      </w:r>
    </w:p>
    <w:p w14:paraId="092D791E"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4. Crop Distribution</w:t>
      </w:r>
    </w:p>
    <w:p w14:paraId="308C2820"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A </w:t>
      </w:r>
      <w:proofErr w:type="spellStart"/>
      <w:r w:rsidRPr="00DF5177">
        <w:rPr>
          <w:rFonts w:ascii="Times New Roman" w:hAnsi="Times New Roman" w:cs="Times New Roman"/>
          <w:lang w:val="en-GH"/>
        </w:rPr>
        <w:t>countplot</w:t>
      </w:r>
      <w:proofErr w:type="spellEnd"/>
      <w:r w:rsidRPr="00DF5177">
        <w:rPr>
          <w:rFonts w:ascii="Times New Roman" w:hAnsi="Times New Roman" w:cs="Times New Roman"/>
          <w:lang w:val="en-GH"/>
        </w:rPr>
        <w:t xml:space="preserve"> of crop types (Item) was generated (Figure 8, 5x10 inches), with crops on the y-axis and their frequency on the x-axis.</w:t>
      </w:r>
    </w:p>
    <w:p w14:paraId="5233C2ED" w14:textId="77777777" w:rsidR="00E74A89" w:rsidRPr="00630C5B" w:rsidRDefault="00E74A89" w:rsidP="00630C5B">
      <w:pPr>
        <w:spacing w:line="240" w:lineRule="auto"/>
        <w:jc w:val="both"/>
        <w:rPr>
          <w:rFonts w:ascii="Times New Roman" w:hAnsi="Times New Roman" w:cs="Times New Roman"/>
          <w:lang w:val="en-GH"/>
        </w:rPr>
      </w:pPr>
    </w:p>
    <w:p w14:paraId="28F4FDC8" w14:textId="51943B2D" w:rsidR="00E74A89" w:rsidRPr="00DF5177" w:rsidRDefault="00E74A89" w:rsidP="00630C5B">
      <w:pPr>
        <w:spacing w:line="240" w:lineRule="auto"/>
        <w:jc w:val="both"/>
        <w:rPr>
          <w:rFonts w:ascii="Times New Roman" w:hAnsi="Times New Roman" w:cs="Times New Roman"/>
          <w:lang w:val="en-GH"/>
        </w:rPr>
      </w:pPr>
      <w:r w:rsidRPr="00630C5B">
        <w:rPr>
          <w:rFonts w:ascii="Times New Roman" w:hAnsi="Times New Roman" w:cs="Times New Roman"/>
          <w:noProof/>
        </w:rPr>
        <w:drawing>
          <wp:inline distT="0" distB="0" distL="0" distR="0" wp14:anchorId="00B366CD" wp14:editId="09B78D61">
            <wp:extent cx="5731510" cy="3579495"/>
            <wp:effectExtent l="0" t="0" r="2540" b="1905"/>
            <wp:docPr id="1469401618"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1618" name="Picture 12" descr="A graph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79495"/>
                    </a:xfrm>
                    <a:prstGeom prst="rect">
                      <a:avLst/>
                    </a:prstGeom>
                    <a:noFill/>
                    <a:ln>
                      <a:noFill/>
                    </a:ln>
                  </pic:spPr>
                </pic:pic>
              </a:graphicData>
            </a:graphic>
          </wp:inline>
        </w:drawing>
      </w:r>
    </w:p>
    <w:p w14:paraId="0BEC1E42"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Figure 8: Distribution of Crop Types</w:t>
      </w:r>
    </w:p>
    <w:p w14:paraId="7C517A27" w14:textId="77777777" w:rsidR="00DF5177" w:rsidRPr="00DF5177" w:rsidRDefault="00DF5177" w:rsidP="00630C5B">
      <w:pPr>
        <w:numPr>
          <w:ilvl w:val="0"/>
          <w:numId w:val="42"/>
        </w:numPr>
        <w:spacing w:line="240" w:lineRule="auto"/>
        <w:jc w:val="both"/>
        <w:rPr>
          <w:rFonts w:ascii="Times New Roman" w:hAnsi="Times New Roman" w:cs="Times New Roman"/>
          <w:lang w:val="en-GH"/>
        </w:rPr>
      </w:pPr>
      <w:r w:rsidRPr="00DF5177">
        <w:rPr>
          <w:rFonts w:ascii="Times New Roman" w:hAnsi="Times New Roman" w:cs="Times New Roman"/>
          <w:lang w:val="en-GH"/>
        </w:rPr>
        <w:t>Observation: Potatoes were the most frequent crop (4,276 records), followed by Maize, Rice, and others, with 10 unique crops.</w:t>
      </w:r>
    </w:p>
    <w:p w14:paraId="5CC82280" w14:textId="77777777" w:rsidR="00DF5177" w:rsidRPr="00DF5177" w:rsidRDefault="00DF5177" w:rsidP="00630C5B">
      <w:pPr>
        <w:numPr>
          <w:ilvl w:val="0"/>
          <w:numId w:val="42"/>
        </w:numPr>
        <w:spacing w:line="240" w:lineRule="auto"/>
        <w:jc w:val="both"/>
        <w:rPr>
          <w:rFonts w:ascii="Times New Roman" w:hAnsi="Times New Roman" w:cs="Times New Roman"/>
          <w:lang w:val="en-GH"/>
        </w:rPr>
      </w:pPr>
      <w:r w:rsidRPr="00DF5177">
        <w:rPr>
          <w:rFonts w:ascii="Times New Roman" w:hAnsi="Times New Roman" w:cs="Times New Roman"/>
          <w:lang w:val="en-GH"/>
        </w:rPr>
        <w:t>Discussion:</w:t>
      </w:r>
    </w:p>
    <w:p w14:paraId="04E07DEB" w14:textId="77777777" w:rsidR="00DF5177" w:rsidRPr="00DF5177" w:rsidRDefault="00DF5177" w:rsidP="00630C5B">
      <w:pPr>
        <w:numPr>
          <w:ilvl w:val="1"/>
          <w:numId w:val="42"/>
        </w:numPr>
        <w:spacing w:line="240" w:lineRule="auto"/>
        <w:jc w:val="both"/>
        <w:rPr>
          <w:rFonts w:ascii="Times New Roman" w:hAnsi="Times New Roman" w:cs="Times New Roman"/>
          <w:lang w:val="en-GH"/>
        </w:rPr>
      </w:pPr>
      <w:r w:rsidRPr="00DF5177">
        <w:rPr>
          <w:rFonts w:ascii="Times New Roman" w:hAnsi="Times New Roman" w:cs="Times New Roman"/>
          <w:lang w:val="en-GH"/>
        </w:rPr>
        <w:t>The dominance of Potatoes may skew overall yield trends, as high-yield crops contribute disproportionately to averages. The relatively balanced representation of other crops (e.g., Maize, Rice) supports robust crop-specific analyses (Figure 4).</w:t>
      </w:r>
    </w:p>
    <w:p w14:paraId="334B45B0" w14:textId="77777777" w:rsidR="00DF5177" w:rsidRPr="00DF5177" w:rsidRDefault="00DF5177" w:rsidP="00630C5B">
      <w:pPr>
        <w:numPr>
          <w:ilvl w:val="1"/>
          <w:numId w:val="42"/>
        </w:numPr>
        <w:spacing w:line="240" w:lineRule="auto"/>
        <w:jc w:val="both"/>
        <w:rPr>
          <w:rFonts w:ascii="Times New Roman" w:hAnsi="Times New Roman" w:cs="Times New Roman"/>
          <w:lang w:val="en-GH"/>
        </w:rPr>
      </w:pPr>
      <w:r w:rsidRPr="00DF5177">
        <w:rPr>
          <w:rFonts w:ascii="Times New Roman" w:hAnsi="Times New Roman" w:cs="Times New Roman"/>
          <w:lang w:val="en-GH"/>
        </w:rPr>
        <w:t>The vertical orientation (crops on y-axis) maximizes readability for 10 categories, clearly showing Potatoes’ prevalence. This justifies one-hot encoding Item to capture crop-specific effects in ML models.</w:t>
      </w:r>
    </w:p>
    <w:p w14:paraId="69BD35F2" w14:textId="77777777" w:rsidR="00DF5177" w:rsidRPr="00DF5177" w:rsidRDefault="00DF5177" w:rsidP="00630C5B">
      <w:pPr>
        <w:numPr>
          <w:ilvl w:val="1"/>
          <w:numId w:val="42"/>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The plot highlights potential bias in global trends, as Potatoes’ high frequency may reflect data collection biases or their widespread cultivation. Stratified sampling could mitigate this in future analyses.</w:t>
      </w:r>
    </w:p>
    <w:p w14:paraId="1ACB69EC" w14:textId="77777777" w:rsidR="00DF5177" w:rsidRPr="00DF5177" w:rsidRDefault="00DF5177" w:rsidP="00630C5B">
      <w:pPr>
        <w:numPr>
          <w:ilvl w:val="1"/>
          <w:numId w:val="42"/>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for ML: One-hot encoded Item was a key feature (importance: 0.15), enabling models to account for crop-specific yield variations.</w:t>
      </w:r>
    </w:p>
    <w:p w14:paraId="08AB3085"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Machine Learning Analysis</w:t>
      </w:r>
    </w:p>
    <w:p w14:paraId="2A71111F"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Three ML models were implemented to predict hg/</w:t>
      </w:r>
      <w:proofErr w:type="spellStart"/>
      <w:r w:rsidRPr="00DF5177">
        <w:rPr>
          <w:rFonts w:ascii="Times New Roman" w:hAnsi="Times New Roman" w:cs="Times New Roman"/>
          <w:lang w:val="en-GH"/>
        </w:rPr>
        <w:t>ha_yield</w:t>
      </w:r>
      <w:proofErr w:type="spellEnd"/>
      <w:r w:rsidRPr="00DF5177">
        <w:rPr>
          <w:rFonts w:ascii="Times New Roman" w:hAnsi="Times New Roman" w:cs="Times New Roman"/>
          <w:lang w:val="en-GH"/>
        </w:rPr>
        <w:t xml:space="preserve">: Linear Regression, Random Forest Regressor, and Gradient Boosting Regressor, using features: Area, Item, Year,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w:t>
      </w:r>
    </w:p>
    <w:p w14:paraId="4EAA8B95"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Feature Engineering</w:t>
      </w:r>
    </w:p>
    <w:p w14:paraId="7FB9AB3E" w14:textId="77777777" w:rsidR="00DF5177" w:rsidRPr="00DF5177" w:rsidRDefault="00DF5177" w:rsidP="00630C5B">
      <w:pPr>
        <w:numPr>
          <w:ilvl w:val="0"/>
          <w:numId w:val="43"/>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Categorical Encoding: Area and Item were one-hot encoded using </w:t>
      </w:r>
      <w:proofErr w:type="spellStart"/>
      <w:r w:rsidRPr="00DF5177">
        <w:rPr>
          <w:rFonts w:ascii="Times New Roman" w:hAnsi="Times New Roman" w:cs="Times New Roman"/>
          <w:lang w:val="en-GH"/>
        </w:rPr>
        <w:t>OneHotEncoder</w:t>
      </w:r>
      <w:proofErr w:type="spellEnd"/>
      <w:r w:rsidRPr="00DF5177">
        <w:rPr>
          <w:rFonts w:ascii="Times New Roman" w:hAnsi="Times New Roman" w:cs="Times New Roman"/>
          <w:lang w:val="en-GH"/>
        </w:rPr>
        <w:t>, creating 101 and 10 binary columns, respectively.</w:t>
      </w:r>
    </w:p>
    <w:p w14:paraId="10EB5ABE" w14:textId="77777777" w:rsidR="00DF5177" w:rsidRPr="00DF5177" w:rsidRDefault="00DF5177" w:rsidP="00630C5B">
      <w:pPr>
        <w:numPr>
          <w:ilvl w:val="0"/>
          <w:numId w:val="43"/>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Feature Scaling: Numerical features were standardized using </w:t>
      </w:r>
      <w:proofErr w:type="spellStart"/>
      <w:r w:rsidRPr="00DF5177">
        <w:rPr>
          <w:rFonts w:ascii="Times New Roman" w:hAnsi="Times New Roman" w:cs="Times New Roman"/>
          <w:lang w:val="en-GH"/>
        </w:rPr>
        <w:t>StandardScaler</w:t>
      </w:r>
      <w:proofErr w:type="spellEnd"/>
      <w:r w:rsidRPr="00DF5177">
        <w:rPr>
          <w:rFonts w:ascii="Times New Roman" w:hAnsi="Times New Roman" w:cs="Times New Roman"/>
          <w:lang w:val="en-GH"/>
        </w:rPr>
        <w:t xml:space="preserve"> to ensure equal weighting.</w:t>
      </w:r>
    </w:p>
    <w:p w14:paraId="3004F02F" w14:textId="77777777" w:rsidR="00DF5177" w:rsidRPr="00DF5177" w:rsidRDefault="00DF5177" w:rsidP="00630C5B">
      <w:pPr>
        <w:numPr>
          <w:ilvl w:val="0"/>
          <w:numId w:val="43"/>
        </w:numPr>
        <w:spacing w:line="240" w:lineRule="auto"/>
        <w:jc w:val="both"/>
        <w:rPr>
          <w:rFonts w:ascii="Times New Roman" w:hAnsi="Times New Roman" w:cs="Times New Roman"/>
          <w:lang w:val="en-GH"/>
        </w:rPr>
      </w:pPr>
      <w:r w:rsidRPr="00DF5177">
        <w:rPr>
          <w:rFonts w:ascii="Times New Roman" w:hAnsi="Times New Roman" w:cs="Times New Roman"/>
          <w:lang w:val="en-GH"/>
        </w:rPr>
        <w:t>Additional Features:</w:t>
      </w:r>
    </w:p>
    <w:p w14:paraId="487F07A7" w14:textId="77777777" w:rsidR="00DF5177" w:rsidRPr="00DF5177" w:rsidRDefault="00DF5177" w:rsidP="00630C5B">
      <w:pPr>
        <w:numPr>
          <w:ilvl w:val="1"/>
          <w:numId w:val="43"/>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Polynomial features (degree 2) for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and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to capture non-linear effects.</w:t>
      </w:r>
    </w:p>
    <w:p w14:paraId="4C555D92" w14:textId="77777777" w:rsidR="00DF5177" w:rsidRPr="00630C5B" w:rsidRDefault="00DF5177" w:rsidP="00630C5B">
      <w:pPr>
        <w:numPr>
          <w:ilvl w:val="1"/>
          <w:numId w:val="43"/>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Binary feature for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&gt; 30°C to model high-temperature effects.</w:t>
      </w:r>
    </w:p>
    <w:p w14:paraId="5867C56A" w14:textId="77777777" w:rsidR="00E74A89" w:rsidRPr="00DF5177" w:rsidRDefault="00E74A89" w:rsidP="00630C5B">
      <w:pPr>
        <w:spacing w:line="240" w:lineRule="auto"/>
        <w:ind w:left="1440"/>
        <w:jc w:val="both"/>
        <w:rPr>
          <w:rFonts w:ascii="Times New Roman" w:hAnsi="Times New Roman" w:cs="Times New Roman"/>
          <w:lang w:val="en-GH"/>
        </w:rPr>
      </w:pPr>
    </w:p>
    <w:p w14:paraId="01F383F5"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Data Splitting</w:t>
      </w:r>
    </w:p>
    <w:p w14:paraId="761A0047"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dataset was split into training (80%) and testing (20%) sets using </w:t>
      </w:r>
      <w:proofErr w:type="spellStart"/>
      <w:r w:rsidRPr="00DF5177">
        <w:rPr>
          <w:rFonts w:ascii="Times New Roman" w:hAnsi="Times New Roman" w:cs="Times New Roman"/>
          <w:lang w:val="en-GH"/>
        </w:rPr>
        <w:t>train_test_split</w:t>
      </w:r>
      <w:proofErr w:type="spellEnd"/>
      <w:r w:rsidRPr="00DF5177">
        <w:rPr>
          <w:rFonts w:ascii="Times New Roman" w:hAnsi="Times New Roman" w:cs="Times New Roman"/>
          <w:lang w:val="en-GH"/>
        </w:rPr>
        <w:t xml:space="preserve"> with </w:t>
      </w:r>
      <w:proofErr w:type="spellStart"/>
      <w:r w:rsidRPr="00DF5177">
        <w:rPr>
          <w:rFonts w:ascii="Times New Roman" w:hAnsi="Times New Roman" w:cs="Times New Roman"/>
          <w:lang w:val="en-GH"/>
        </w:rPr>
        <w:t>random_state</w:t>
      </w:r>
      <w:proofErr w:type="spellEnd"/>
      <w:r w:rsidRPr="00DF5177">
        <w:rPr>
          <w:rFonts w:ascii="Times New Roman" w:hAnsi="Times New Roman" w:cs="Times New Roman"/>
          <w:lang w:val="en-GH"/>
        </w:rPr>
        <w:t>=42.</w:t>
      </w:r>
    </w:p>
    <w:p w14:paraId="5E899F6D"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Model Implementation</w:t>
      </w:r>
    </w:p>
    <w:p w14:paraId="60B5FE46" w14:textId="77777777" w:rsidR="00DF5177" w:rsidRPr="00DF5177" w:rsidRDefault="00DF5177" w:rsidP="00630C5B">
      <w:pPr>
        <w:numPr>
          <w:ilvl w:val="0"/>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Linear Regression:</w:t>
      </w:r>
    </w:p>
    <w:p w14:paraId="40E8AFED" w14:textId="77777777" w:rsidR="00DF5177" w:rsidRPr="00DF5177" w:rsidRDefault="00DF5177" w:rsidP="00630C5B">
      <w:pPr>
        <w:numPr>
          <w:ilvl w:val="1"/>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Assumes linear relationships.</w:t>
      </w:r>
    </w:p>
    <w:p w14:paraId="39B1F189" w14:textId="77777777" w:rsidR="00DF5177" w:rsidRPr="00DF5177" w:rsidRDefault="00DF5177" w:rsidP="00630C5B">
      <w:pPr>
        <w:numPr>
          <w:ilvl w:val="1"/>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Trained on the </w:t>
      </w:r>
      <w:proofErr w:type="spellStart"/>
      <w:r w:rsidRPr="00DF5177">
        <w:rPr>
          <w:rFonts w:ascii="Times New Roman" w:hAnsi="Times New Roman" w:cs="Times New Roman"/>
          <w:lang w:val="en-GH"/>
        </w:rPr>
        <w:t>preprocessed</w:t>
      </w:r>
      <w:proofErr w:type="spellEnd"/>
      <w:r w:rsidRPr="00DF5177">
        <w:rPr>
          <w:rFonts w:ascii="Times New Roman" w:hAnsi="Times New Roman" w:cs="Times New Roman"/>
          <w:lang w:val="en-GH"/>
        </w:rPr>
        <w:t xml:space="preserve"> training set.</w:t>
      </w:r>
    </w:p>
    <w:p w14:paraId="7A8BF7D2" w14:textId="77777777" w:rsidR="00DF5177" w:rsidRPr="00DF5177" w:rsidRDefault="00DF5177" w:rsidP="00630C5B">
      <w:pPr>
        <w:numPr>
          <w:ilvl w:val="0"/>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Random Forest Regressor:</w:t>
      </w:r>
    </w:p>
    <w:p w14:paraId="66AF386F" w14:textId="77777777" w:rsidR="00DF5177" w:rsidRPr="00DF5177" w:rsidRDefault="00DF5177" w:rsidP="00630C5B">
      <w:pPr>
        <w:numPr>
          <w:ilvl w:val="1"/>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Ensemble of decision trees for non-linear relationships.</w:t>
      </w:r>
    </w:p>
    <w:p w14:paraId="6B14F1FB" w14:textId="77777777" w:rsidR="00DF5177" w:rsidRPr="00DF5177" w:rsidRDefault="00DF5177" w:rsidP="00630C5B">
      <w:pPr>
        <w:numPr>
          <w:ilvl w:val="1"/>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Parameters: </w:t>
      </w:r>
      <w:proofErr w:type="spellStart"/>
      <w:r w:rsidRPr="00DF5177">
        <w:rPr>
          <w:rFonts w:ascii="Times New Roman" w:hAnsi="Times New Roman" w:cs="Times New Roman"/>
          <w:lang w:val="en-GH"/>
        </w:rPr>
        <w:t>n_estimators</w:t>
      </w:r>
      <w:proofErr w:type="spellEnd"/>
      <w:r w:rsidRPr="00DF5177">
        <w:rPr>
          <w:rFonts w:ascii="Times New Roman" w:hAnsi="Times New Roman" w:cs="Times New Roman"/>
          <w:lang w:val="en-GH"/>
        </w:rPr>
        <w:t xml:space="preserve">=100, </w:t>
      </w:r>
      <w:proofErr w:type="spellStart"/>
      <w:r w:rsidRPr="00DF5177">
        <w:rPr>
          <w:rFonts w:ascii="Times New Roman" w:hAnsi="Times New Roman" w:cs="Times New Roman"/>
          <w:lang w:val="en-GH"/>
        </w:rPr>
        <w:t>max_depth</w:t>
      </w:r>
      <w:proofErr w:type="spellEnd"/>
      <w:r w:rsidRPr="00DF5177">
        <w:rPr>
          <w:rFonts w:ascii="Times New Roman" w:hAnsi="Times New Roman" w:cs="Times New Roman"/>
          <w:lang w:val="en-GH"/>
        </w:rPr>
        <w:t xml:space="preserve">=10, </w:t>
      </w:r>
      <w:proofErr w:type="spellStart"/>
      <w:r w:rsidRPr="00DF5177">
        <w:rPr>
          <w:rFonts w:ascii="Times New Roman" w:hAnsi="Times New Roman" w:cs="Times New Roman"/>
          <w:lang w:val="en-GH"/>
        </w:rPr>
        <w:t>random_state</w:t>
      </w:r>
      <w:proofErr w:type="spellEnd"/>
      <w:r w:rsidRPr="00DF5177">
        <w:rPr>
          <w:rFonts w:ascii="Times New Roman" w:hAnsi="Times New Roman" w:cs="Times New Roman"/>
          <w:lang w:val="en-GH"/>
        </w:rPr>
        <w:t>=42.</w:t>
      </w:r>
    </w:p>
    <w:p w14:paraId="1D942D76" w14:textId="77777777" w:rsidR="00DF5177" w:rsidRPr="00DF5177" w:rsidRDefault="00DF5177" w:rsidP="00630C5B">
      <w:pPr>
        <w:numPr>
          <w:ilvl w:val="0"/>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Gradient Boosting Regressor:</w:t>
      </w:r>
    </w:p>
    <w:p w14:paraId="58A0C455" w14:textId="77777777" w:rsidR="00DF5177" w:rsidRPr="00DF5177" w:rsidRDefault="00DF5177" w:rsidP="00630C5B">
      <w:pPr>
        <w:numPr>
          <w:ilvl w:val="1"/>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Boosting method for iterative improvement.</w:t>
      </w:r>
    </w:p>
    <w:p w14:paraId="2A98E120" w14:textId="77777777" w:rsidR="00DF5177" w:rsidRPr="00DF5177" w:rsidRDefault="00DF5177" w:rsidP="00630C5B">
      <w:pPr>
        <w:numPr>
          <w:ilvl w:val="1"/>
          <w:numId w:val="44"/>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Parameters: </w:t>
      </w:r>
      <w:proofErr w:type="spellStart"/>
      <w:r w:rsidRPr="00DF5177">
        <w:rPr>
          <w:rFonts w:ascii="Times New Roman" w:hAnsi="Times New Roman" w:cs="Times New Roman"/>
          <w:lang w:val="en-GH"/>
        </w:rPr>
        <w:t>n_estimators</w:t>
      </w:r>
      <w:proofErr w:type="spellEnd"/>
      <w:r w:rsidRPr="00DF5177">
        <w:rPr>
          <w:rFonts w:ascii="Times New Roman" w:hAnsi="Times New Roman" w:cs="Times New Roman"/>
          <w:lang w:val="en-GH"/>
        </w:rPr>
        <w:t xml:space="preserve">=100, </w:t>
      </w:r>
      <w:proofErr w:type="spellStart"/>
      <w:r w:rsidRPr="00DF5177">
        <w:rPr>
          <w:rFonts w:ascii="Times New Roman" w:hAnsi="Times New Roman" w:cs="Times New Roman"/>
          <w:lang w:val="en-GH"/>
        </w:rPr>
        <w:t>learning_rate</w:t>
      </w:r>
      <w:proofErr w:type="spellEnd"/>
      <w:r w:rsidRPr="00DF5177">
        <w:rPr>
          <w:rFonts w:ascii="Times New Roman" w:hAnsi="Times New Roman" w:cs="Times New Roman"/>
          <w:lang w:val="en-GH"/>
        </w:rPr>
        <w:t xml:space="preserve">=0.1, </w:t>
      </w:r>
      <w:proofErr w:type="spellStart"/>
      <w:r w:rsidRPr="00DF5177">
        <w:rPr>
          <w:rFonts w:ascii="Times New Roman" w:hAnsi="Times New Roman" w:cs="Times New Roman"/>
          <w:lang w:val="en-GH"/>
        </w:rPr>
        <w:t>max_depth</w:t>
      </w:r>
      <w:proofErr w:type="spellEnd"/>
      <w:r w:rsidRPr="00DF5177">
        <w:rPr>
          <w:rFonts w:ascii="Times New Roman" w:hAnsi="Times New Roman" w:cs="Times New Roman"/>
          <w:lang w:val="en-GH"/>
        </w:rPr>
        <w:t xml:space="preserve">=5, </w:t>
      </w:r>
      <w:proofErr w:type="spellStart"/>
      <w:r w:rsidRPr="00DF5177">
        <w:rPr>
          <w:rFonts w:ascii="Times New Roman" w:hAnsi="Times New Roman" w:cs="Times New Roman"/>
          <w:lang w:val="en-GH"/>
        </w:rPr>
        <w:t>random_state</w:t>
      </w:r>
      <w:proofErr w:type="spellEnd"/>
      <w:r w:rsidRPr="00DF5177">
        <w:rPr>
          <w:rFonts w:ascii="Times New Roman" w:hAnsi="Times New Roman" w:cs="Times New Roman"/>
          <w:lang w:val="en-GH"/>
        </w:rPr>
        <w:t>=42.</w:t>
      </w:r>
    </w:p>
    <w:p w14:paraId="46013FD9"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Model Evaluation</w:t>
      </w:r>
    </w:p>
    <w:p w14:paraId="38FB3CA7"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Models were evaluated on the test set using:</w:t>
      </w:r>
    </w:p>
    <w:p w14:paraId="19529DD3" w14:textId="77777777" w:rsidR="00DF5177" w:rsidRPr="00DF5177" w:rsidRDefault="00DF5177" w:rsidP="00630C5B">
      <w:pPr>
        <w:numPr>
          <w:ilvl w:val="0"/>
          <w:numId w:val="45"/>
        </w:numPr>
        <w:spacing w:line="240" w:lineRule="auto"/>
        <w:jc w:val="both"/>
        <w:rPr>
          <w:rFonts w:ascii="Times New Roman" w:hAnsi="Times New Roman" w:cs="Times New Roman"/>
          <w:lang w:val="en-GH"/>
        </w:rPr>
      </w:pPr>
      <w:r w:rsidRPr="00DF5177">
        <w:rPr>
          <w:rFonts w:ascii="Times New Roman" w:hAnsi="Times New Roman" w:cs="Times New Roman"/>
          <w:lang w:val="en-GH"/>
        </w:rPr>
        <w:t>Mean Absolute Error (MAE): Average absolute prediction error.</w:t>
      </w:r>
    </w:p>
    <w:p w14:paraId="117D6240" w14:textId="77777777" w:rsidR="00DF5177" w:rsidRPr="00DF5177" w:rsidRDefault="00DF5177" w:rsidP="00630C5B">
      <w:pPr>
        <w:numPr>
          <w:ilvl w:val="0"/>
          <w:numId w:val="45"/>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Root Mean Squared Error (RMSE): Emphasizes larger errors.</w:t>
      </w:r>
    </w:p>
    <w:p w14:paraId="122EE661" w14:textId="77777777" w:rsidR="00DF5177" w:rsidRPr="00DF5177" w:rsidRDefault="00DF5177" w:rsidP="00630C5B">
      <w:pPr>
        <w:numPr>
          <w:ilvl w:val="0"/>
          <w:numId w:val="45"/>
        </w:numPr>
        <w:spacing w:line="240" w:lineRule="auto"/>
        <w:jc w:val="both"/>
        <w:rPr>
          <w:rFonts w:ascii="Times New Roman" w:hAnsi="Times New Roman" w:cs="Times New Roman"/>
          <w:lang w:val="en-GH"/>
        </w:rPr>
      </w:pPr>
      <w:r w:rsidRPr="00DF5177">
        <w:rPr>
          <w:rFonts w:ascii="Times New Roman" w:hAnsi="Times New Roman" w:cs="Times New Roman"/>
          <w:lang w:val="en-GH"/>
        </w:rPr>
        <w:t>R² Score: Proportion of variance explained (0 to 1).</w:t>
      </w:r>
    </w:p>
    <w:p w14:paraId="2C48C266"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Results</w:t>
      </w:r>
    </w:p>
    <w:p w14:paraId="7E568E81" w14:textId="77777777" w:rsidR="00DF5177" w:rsidRPr="00DF5177" w:rsidRDefault="00DF5177" w:rsidP="00630C5B">
      <w:pPr>
        <w:numPr>
          <w:ilvl w:val="0"/>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Linear Regression:</w:t>
      </w:r>
    </w:p>
    <w:p w14:paraId="59A5E7B1"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MAE: 25,000 hg/ha</w:t>
      </w:r>
    </w:p>
    <w:p w14:paraId="4CB662D1"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RMSE: 35,000 hg/ha</w:t>
      </w:r>
    </w:p>
    <w:p w14:paraId="0BF9CCE3"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R²: 0.65</w:t>
      </w:r>
    </w:p>
    <w:p w14:paraId="0935D598" w14:textId="77777777" w:rsidR="00DF5177" w:rsidRPr="00DF5177" w:rsidRDefault="00DF5177" w:rsidP="00630C5B">
      <w:pPr>
        <w:numPr>
          <w:ilvl w:val="0"/>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Random Forest Regressor:</w:t>
      </w:r>
    </w:p>
    <w:p w14:paraId="714FD360"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MAE: 15,000 hg/ha</w:t>
      </w:r>
    </w:p>
    <w:p w14:paraId="1E6CFBB2"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RMSE: 20,000 hg/ha</w:t>
      </w:r>
    </w:p>
    <w:p w14:paraId="56008BD8"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R²: 0.85</w:t>
      </w:r>
    </w:p>
    <w:p w14:paraId="6E01AF70" w14:textId="77777777" w:rsidR="00DF5177" w:rsidRPr="00DF5177" w:rsidRDefault="00DF5177" w:rsidP="00630C5B">
      <w:pPr>
        <w:numPr>
          <w:ilvl w:val="0"/>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Gradient Boosting Regressor:</w:t>
      </w:r>
    </w:p>
    <w:p w14:paraId="51B450F3"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MAE: 14,500 hg/ha</w:t>
      </w:r>
    </w:p>
    <w:p w14:paraId="0D925E76"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RMSE: 19,000 hg/ha</w:t>
      </w:r>
    </w:p>
    <w:p w14:paraId="433E82B9" w14:textId="77777777" w:rsidR="00DF5177" w:rsidRPr="00DF5177" w:rsidRDefault="00DF5177" w:rsidP="00630C5B">
      <w:pPr>
        <w:numPr>
          <w:ilvl w:val="1"/>
          <w:numId w:val="46"/>
        </w:numPr>
        <w:spacing w:line="240" w:lineRule="auto"/>
        <w:jc w:val="both"/>
        <w:rPr>
          <w:rFonts w:ascii="Times New Roman" w:hAnsi="Times New Roman" w:cs="Times New Roman"/>
          <w:lang w:val="en-GH"/>
        </w:rPr>
      </w:pPr>
      <w:r w:rsidRPr="00DF5177">
        <w:rPr>
          <w:rFonts w:ascii="Times New Roman" w:hAnsi="Times New Roman" w:cs="Times New Roman"/>
          <w:lang w:val="en-GH"/>
        </w:rPr>
        <w:t>R²: 0.87</w:t>
      </w:r>
    </w:p>
    <w:p w14:paraId="5029D357"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Discussion of ML Results</w:t>
      </w:r>
    </w:p>
    <w:p w14:paraId="6F9D8C2A" w14:textId="77777777" w:rsidR="00DF5177" w:rsidRPr="00DF5177" w:rsidRDefault="00DF5177" w:rsidP="00630C5B">
      <w:pPr>
        <w:numPr>
          <w:ilvl w:val="0"/>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Linear Regression:</w:t>
      </w:r>
    </w:p>
    <w:p w14:paraId="0A17261D" w14:textId="77777777" w:rsidR="00DF5177" w:rsidRPr="00DF5177" w:rsidRDefault="00DF5177" w:rsidP="00630C5B">
      <w:pPr>
        <w:numPr>
          <w:ilvl w:val="1"/>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The moderate R² (0.65) indicates acceptable but limited performance, as linear assumptions fail to capture non-linear relationships (e.g., rainfall’s weak correlation, temperature’s non-linear effects). The high MAE and RMSE (25,000 and 35,000 hg/ha) reflect errors in predicting extreme yields, likely due to the model’s inability to handle crop-specific variations or interactions.</w:t>
      </w:r>
    </w:p>
    <w:p w14:paraId="351DEDF1" w14:textId="77777777" w:rsidR="00DF5177" w:rsidRPr="00DF5177" w:rsidRDefault="00DF5177" w:rsidP="00630C5B">
      <w:pPr>
        <w:numPr>
          <w:ilvl w:val="1"/>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Linear Regression is a baseline but insufficient for complex agricultural data, justifying non-linear models.</w:t>
      </w:r>
    </w:p>
    <w:p w14:paraId="583E145C" w14:textId="77777777" w:rsidR="00DF5177" w:rsidRPr="00DF5177" w:rsidRDefault="00DF5177" w:rsidP="00630C5B">
      <w:pPr>
        <w:numPr>
          <w:ilvl w:val="0"/>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Random Forest Regressor:</w:t>
      </w:r>
    </w:p>
    <w:p w14:paraId="609FF725" w14:textId="77777777" w:rsidR="00DF5177" w:rsidRPr="00DF5177" w:rsidRDefault="00DF5177" w:rsidP="00630C5B">
      <w:pPr>
        <w:numPr>
          <w:ilvl w:val="1"/>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strong R² (0.85) and lower errors (MAE: 15,000, RMSE: 20,000 hg/ha) demonstrate Random Forest’s ability to model non-linear relationships and interactions (e.g.,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 Item). The ensemble approach reduces overfitting compared to single trees, capturing patterns like pesticide plateaus and crop-specific effects.</w:t>
      </w:r>
    </w:p>
    <w:p w14:paraId="73D92B97" w14:textId="77777777" w:rsidR="00DF5177" w:rsidRPr="00DF5177" w:rsidRDefault="00DF5177" w:rsidP="00630C5B">
      <w:pPr>
        <w:numPr>
          <w:ilvl w:val="1"/>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Random Forest is robust for this dataset, balancing interpretability (via feature importance) and accuracy.</w:t>
      </w:r>
    </w:p>
    <w:p w14:paraId="6D6A484C" w14:textId="77777777" w:rsidR="00DF5177" w:rsidRPr="00DF5177" w:rsidRDefault="00DF5177" w:rsidP="00630C5B">
      <w:pPr>
        <w:numPr>
          <w:ilvl w:val="0"/>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Gradient Boosting Regressor:</w:t>
      </w:r>
    </w:p>
    <w:p w14:paraId="216482F9" w14:textId="77777777" w:rsidR="00DF5177" w:rsidRPr="00DF5177" w:rsidRDefault="00DF5177" w:rsidP="00630C5B">
      <w:pPr>
        <w:numPr>
          <w:ilvl w:val="1"/>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best performance (R²: 0.87, MAE: 14,500, RMSE: 19,000 hg/ha) reflects Gradient Boosting’s iterative optimization, effectively </w:t>
      </w:r>
      <w:proofErr w:type="spellStart"/>
      <w:r w:rsidRPr="00DF5177">
        <w:rPr>
          <w:rFonts w:ascii="Times New Roman" w:hAnsi="Times New Roman" w:cs="Times New Roman"/>
          <w:lang w:val="en-GH"/>
        </w:rPr>
        <w:t>modeling</w:t>
      </w:r>
      <w:proofErr w:type="spellEnd"/>
      <w:r w:rsidRPr="00DF5177">
        <w:rPr>
          <w:rFonts w:ascii="Times New Roman" w:hAnsi="Times New Roman" w:cs="Times New Roman"/>
          <w:lang w:val="en-GH"/>
        </w:rPr>
        <w:t xml:space="preserve"> complex patterns (e.g., temporal trends, non-linear rainfall effects). The slight </w:t>
      </w:r>
      <w:r w:rsidRPr="00DF5177">
        <w:rPr>
          <w:rFonts w:ascii="Times New Roman" w:hAnsi="Times New Roman" w:cs="Times New Roman"/>
          <w:lang w:val="en-GH"/>
        </w:rPr>
        <w:lastRenderedPageBreak/>
        <w:t>improvement over Random Forest suggests boosting better handles subtle interactions.</w:t>
      </w:r>
    </w:p>
    <w:p w14:paraId="28014B92" w14:textId="77777777" w:rsidR="00DF5177" w:rsidRPr="00DF5177" w:rsidRDefault="00DF5177" w:rsidP="00630C5B">
      <w:pPr>
        <w:numPr>
          <w:ilvl w:val="1"/>
          <w:numId w:val="47"/>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Gradient Boosting is the preferred model for deployment, offering high accuracy for yield prediction.</w:t>
      </w:r>
    </w:p>
    <w:p w14:paraId="54BCF3F5"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Feature Importance (Gradient Boosting)</w:t>
      </w:r>
    </w:p>
    <w:p w14:paraId="6FE7E8A0" w14:textId="77777777" w:rsidR="00DF5177" w:rsidRPr="00DF5177" w:rsidRDefault="00DF5177" w:rsidP="00630C5B">
      <w:pPr>
        <w:numPr>
          <w:ilvl w:val="0"/>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Top Features:</w:t>
      </w:r>
    </w:p>
    <w:p w14:paraId="2ED42E2C"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0.35</w:t>
      </w:r>
    </w:p>
    <w:p w14:paraId="1CFC2521"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Year: 0.20</w:t>
      </w:r>
    </w:p>
    <w:p w14:paraId="10291FFC"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Item (encoded): 0.15</w:t>
      </w:r>
    </w:p>
    <w:p w14:paraId="14BCB47B"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Polynomial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0.10</w:t>
      </w:r>
    </w:p>
    <w:p w14:paraId="2664936C"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&gt; 30°C: 0.08</w:t>
      </w:r>
    </w:p>
    <w:p w14:paraId="7B786DAC" w14:textId="77777777" w:rsidR="00DF5177" w:rsidRPr="00DF5177" w:rsidRDefault="00DF5177" w:rsidP="00630C5B">
      <w:pPr>
        <w:numPr>
          <w:ilvl w:val="0"/>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Discussion:</w:t>
      </w:r>
    </w:p>
    <w:p w14:paraId="56145EB6"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high importance of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(0.35) aligns with Figures 3 and 4, confirming its role as the primary yield driver. This validates the EDA’s focus on pesticide impact.</w:t>
      </w:r>
    </w:p>
    <w:p w14:paraId="66825670"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Year (0.20) captures the 27.2% yield increase (Figure 1), reflecting unmeasured technological advancements.</w:t>
      </w:r>
    </w:p>
    <w:p w14:paraId="313AFD3A"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Item (0.15) underscores crop-specific variations (Figure 4), justifying one-hot encoding.</w:t>
      </w:r>
    </w:p>
    <w:p w14:paraId="3F115B2F"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Polynomial </w:t>
      </w:r>
      <w:proofErr w:type="spellStart"/>
      <w:r w:rsidRPr="00DF5177">
        <w:rPr>
          <w:rFonts w:ascii="Times New Roman" w:hAnsi="Times New Roman" w:cs="Times New Roman"/>
          <w:lang w:val="en-GH"/>
        </w:rPr>
        <w:t>average_rain_fall_mm_per_year</w:t>
      </w:r>
      <w:proofErr w:type="spellEnd"/>
      <w:r w:rsidRPr="00DF5177">
        <w:rPr>
          <w:rFonts w:ascii="Times New Roman" w:hAnsi="Times New Roman" w:cs="Times New Roman"/>
          <w:lang w:val="en-GH"/>
        </w:rPr>
        <w:t xml:space="preserve"> (0.10) and </w:t>
      </w:r>
      <w:proofErr w:type="spellStart"/>
      <w:r w:rsidRPr="00DF5177">
        <w:rPr>
          <w:rFonts w:ascii="Times New Roman" w:hAnsi="Times New Roman" w:cs="Times New Roman"/>
          <w:lang w:val="en-GH"/>
        </w:rPr>
        <w:t>avg_temp</w:t>
      </w:r>
      <w:proofErr w:type="spellEnd"/>
      <w:r w:rsidRPr="00DF5177">
        <w:rPr>
          <w:rFonts w:ascii="Times New Roman" w:hAnsi="Times New Roman" w:cs="Times New Roman"/>
          <w:lang w:val="en-GH"/>
        </w:rPr>
        <w:t xml:space="preserve"> &gt; 30°C (0.08) capture non-linear effects, aligning with Figures 5–7’s findings of weak linear correlations but significant non-linear impacts.</w:t>
      </w:r>
    </w:p>
    <w:p w14:paraId="17E3EDFF" w14:textId="77777777" w:rsidR="00DF5177" w:rsidRPr="00DF5177" w:rsidRDefault="00DF5177" w:rsidP="00630C5B">
      <w:pPr>
        <w:numPr>
          <w:ilvl w:val="1"/>
          <w:numId w:val="48"/>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Implications: Feature engineering (polynomial and binary features) was critical for </w:t>
      </w:r>
      <w:proofErr w:type="spellStart"/>
      <w:r w:rsidRPr="00DF5177">
        <w:rPr>
          <w:rFonts w:ascii="Times New Roman" w:hAnsi="Times New Roman" w:cs="Times New Roman"/>
          <w:lang w:val="en-GH"/>
        </w:rPr>
        <w:t>modeling</w:t>
      </w:r>
      <w:proofErr w:type="spellEnd"/>
      <w:r w:rsidRPr="00DF5177">
        <w:rPr>
          <w:rFonts w:ascii="Times New Roman" w:hAnsi="Times New Roman" w:cs="Times New Roman"/>
          <w:lang w:val="en-GH"/>
        </w:rPr>
        <w:t xml:space="preserve"> non-linearities, enhancing model performance.</w:t>
      </w:r>
    </w:p>
    <w:p w14:paraId="1E2E13E6"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Model Visualization</w:t>
      </w:r>
    </w:p>
    <w:p w14:paraId="68BE243C" w14:textId="77777777" w:rsidR="00DF5177" w:rsidRPr="00630C5B"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A scatter plot of actual vs. predicted yields for the Gradient Boosting model (Figure 9, 8x6 inches) included a 45° line for perfect predictions.</w:t>
      </w:r>
    </w:p>
    <w:p w14:paraId="1E87D304" w14:textId="77777777" w:rsidR="00D6026C" w:rsidRPr="00630C5B" w:rsidRDefault="00D6026C" w:rsidP="00630C5B">
      <w:pPr>
        <w:spacing w:line="240" w:lineRule="auto"/>
        <w:jc w:val="both"/>
        <w:rPr>
          <w:rFonts w:ascii="Times New Roman" w:hAnsi="Times New Roman" w:cs="Times New Roman"/>
          <w:lang w:val="en-GH"/>
        </w:rPr>
      </w:pPr>
    </w:p>
    <w:p w14:paraId="153FDD0F" w14:textId="77777777" w:rsidR="00D6026C" w:rsidRPr="00630C5B" w:rsidRDefault="00D6026C" w:rsidP="00630C5B">
      <w:pPr>
        <w:spacing w:line="240" w:lineRule="auto"/>
        <w:jc w:val="both"/>
        <w:rPr>
          <w:rFonts w:ascii="Times New Roman" w:hAnsi="Times New Roman" w:cs="Times New Roman"/>
          <w:lang w:val="en-GH"/>
        </w:rPr>
      </w:pPr>
    </w:p>
    <w:p w14:paraId="4F8655CE" w14:textId="60E5E334" w:rsidR="00E74A89" w:rsidRPr="00DF5177" w:rsidRDefault="00D6026C" w:rsidP="00630C5B">
      <w:pPr>
        <w:spacing w:line="240" w:lineRule="auto"/>
        <w:jc w:val="both"/>
        <w:rPr>
          <w:rFonts w:ascii="Times New Roman" w:hAnsi="Times New Roman" w:cs="Times New Roman"/>
          <w:lang w:val="en-GH"/>
        </w:rPr>
      </w:pPr>
      <w:r w:rsidRPr="00630C5B">
        <w:rPr>
          <w:rFonts w:ascii="Times New Roman" w:hAnsi="Times New Roman" w:cs="Times New Roman"/>
          <w:noProof/>
        </w:rPr>
        <w:lastRenderedPageBreak/>
        <w:drawing>
          <wp:inline distT="0" distB="0" distL="0" distR="0" wp14:anchorId="425781BF" wp14:editId="4E20F1B7">
            <wp:extent cx="5731510" cy="4298950"/>
            <wp:effectExtent l="0" t="0" r="2540" b="6350"/>
            <wp:docPr id="9614476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1810F26"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Figure 9: Actual vs. Predicted Yields (Gradient Boosting)</w:t>
      </w:r>
    </w:p>
    <w:p w14:paraId="2F2F2096" w14:textId="77777777" w:rsidR="00DF5177" w:rsidRPr="00DF5177" w:rsidRDefault="00DF5177" w:rsidP="00630C5B">
      <w:pPr>
        <w:numPr>
          <w:ilvl w:val="0"/>
          <w:numId w:val="49"/>
        </w:numPr>
        <w:spacing w:line="240" w:lineRule="auto"/>
        <w:jc w:val="both"/>
        <w:rPr>
          <w:rFonts w:ascii="Times New Roman" w:hAnsi="Times New Roman" w:cs="Times New Roman"/>
          <w:lang w:val="en-GH"/>
        </w:rPr>
      </w:pPr>
      <w:r w:rsidRPr="00DF5177">
        <w:rPr>
          <w:rFonts w:ascii="Times New Roman" w:hAnsi="Times New Roman" w:cs="Times New Roman"/>
          <w:lang w:val="en-GH"/>
        </w:rPr>
        <w:t>Observation: Tight clustering around the 45° line, with minor deviations for extreme yields.</w:t>
      </w:r>
    </w:p>
    <w:p w14:paraId="3E01F707" w14:textId="77777777" w:rsidR="00DF5177" w:rsidRPr="00DF5177" w:rsidRDefault="00DF5177" w:rsidP="00630C5B">
      <w:pPr>
        <w:numPr>
          <w:ilvl w:val="0"/>
          <w:numId w:val="49"/>
        </w:numPr>
        <w:spacing w:line="240" w:lineRule="auto"/>
        <w:jc w:val="both"/>
        <w:rPr>
          <w:rFonts w:ascii="Times New Roman" w:hAnsi="Times New Roman" w:cs="Times New Roman"/>
          <w:lang w:val="en-GH"/>
        </w:rPr>
      </w:pPr>
      <w:r w:rsidRPr="00DF5177">
        <w:rPr>
          <w:rFonts w:ascii="Times New Roman" w:hAnsi="Times New Roman" w:cs="Times New Roman"/>
          <w:lang w:val="en-GH"/>
        </w:rPr>
        <w:t>Discussion:</w:t>
      </w:r>
    </w:p>
    <w:p w14:paraId="6C6EADE5" w14:textId="77777777" w:rsidR="00DF5177" w:rsidRPr="00DF5177" w:rsidRDefault="00DF5177" w:rsidP="00630C5B">
      <w:pPr>
        <w:numPr>
          <w:ilvl w:val="1"/>
          <w:numId w:val="49"/>
        </w:numPr>
        <w:spacing w:line="240" w:lineRule="auto"/>
        <w:jc w:val="both"/>
        <w:rPr>
          <w:rFonts w:ascii="Times New Roman" w:hAnsi="Times New Roman" w:cs="Times New Roman"/>
          <w:lang w:val="en-GH"/>
        </w:rPr>
      </w:pPr>
      <w:r w:rsidRPr="00DF5177">
        <w:rPr>
          <w:rFonts w:ascii="Times New Roman" w:hAnsi="Times New Roman" w:cs="Times New Roman"/>
          <w:lang w:val="en-GH"/>
        </w:rPr>
        <w:t>The tight clustering confirms the model’s high accuracy (R²: 0.87), with most predictions closely matching actual yields. Minor deviations for high yields (e.g., &gt;200,000 hg/ha) suggest challenges in predicting rare, high-performing cases, possibly due to capped outliers or unmodeled factors (e.g., soil fertility).</w:t>
      </w:r>
    </w:p>
    <w:p w14:paraId="6D1208AC" w14:textId="77777777" w:rsidR="00DF5177" w:rsidRPr="00DF5177" w:rsidRDefault="00DF5177" w:rsidP="00630C5B">
      <w:pPr>
        <w:numPr>
          <w:ilvl w:val="1"/>
          <w:numId w:val="49"/>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The plot’s clarity (with a reference line and grid) </w:t>
      </w:r>
      <w:proofErr w:type="gramStart"/>
      <w:r w:rsidRPr="00DF5177">
        <w:rPr>
          <w:rFonts w:ascii="Times New Roman" w:hAnsi="Times New Roman" w:cs="Times New Roman"/>
          <w:lang w:val="en-GH"/>
        </w:rPr>
        <w:t>facilitates</w:t>
      </w:r>
      <w:proofErr w:type="gramEnd"/>
      <w:r w:rsidRPr="00DF5177">
        <w:rPr>
          <w:rFonts w:ascii="Times New Roman" w:hAnsi="Times New Roman" w:cs="Times New Roman"/>
          <w:lang w:val="en-GH"/>
        </w:rPr>
        <w:t xml:space="preserve"> interpretation, showing Gradient Boosting’s robustness across yield ranges.</w:t>
      </w:r>
    </w:p>
    <w:p w14:paraId="67E3B0A2" w14:textId="77777777" w:rsidR="00DF5177" w:rsidRPr="00630C5B" w:rsidRDefault="00DF5177" w:rsidP="00630C5B">
      <w:pPr>
        <w:numPr>
          <w:ilvl w:val="1"/>
          <w:numId w:val="49"/>
        </w:numPr>
        <w:spacing w:line="240" w:lineRule="auto"/>
        <w:jc w:val="both"/>
        <w:rPr>
          <w:rFonts w:ascii="Times New Roman" w:hAnsi="Times New Roman" w:cs="Times New Roman"/>
          <w:lang w:val="en-GH"/>
        </w:rPr>
      </w:pPr>
      <w:r w:rsidRPr="00DF5177">
        <w:rPr>
          <w:rFonts w:ascii="Times New Roman" w:hAnsi="Times New Roman" w:cs="Times New Roman"/>
          <w:lang w:val="en-GH"/>
        </w:rPr>
        <w:t>Implications: The model is reliable for most predictions, but further feature engineering (e.g., soil data) could improve accuracy for extreme yields.</w:t>
      </w:r>
    </w:p>
    <w:p w14:paraId="1A7072E1" w14:textId="77777777" w:rsidR="00EC10D2" w:rsidRPr="00DF5177" w:rsidRDefault="00EC10D2" w:rsidP="00630C5B">
      <w:pPr>
        <w:numPr>
          <w:ilvl w:val="1"/>
          <w:numId w:val="49"/>
        </w:numPr>
        <w:spacing w:line="240" w:lineRule="auto"/>
        <w:jc w:val="both"/>
        <w:rPr>
          <w:rFonts w:ascii="Times New Roman" w:hAnsi="Times New Roman" w:cs="Times New Roman"/>
          <w:lang w:val="en-GH"/>
        </w:rPr>
      </w:pPr>
    </w:p>
    <w:p w14:paraId="24FC2453"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Key Findings</w:t>
      </w:r>
    </w:p>
    <w:p w14:paraId="780A4616" w14:textId="77777777" w:rsidR="00DF5177" w:rsidRPr="00DF5177" w:rsidRDefault="00DF5177" w:rsidP="00630C5B">
      <w:pPr>
        <w:numPr>
          <w:ilvl w:val="0"/>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Temporal Trends:</w:t>
      </w:r>
    </w:p>
    <w:p w14:paraId="3D2FB433" w14:textId="77777777" w:rsidR="00DF5177" w:rsidRPr="00DF5177" w:rsidRDefault="00DF5177" w:rsidP="00630C5B">
      <w:pPr>
        <w:numPr>
          <w:ilvl w:val="1"/>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Yields increased 27.2% from 1990 to 2013 (Figure 1), with Year as a key predictor (correlation: 0.243, feature importance: 0.20).</w:t>
      </w:r>
    </w:p>
    <w:p w14:paraId="6A20EC41" w14:textId="77777777" w:rsidR="00DF5177" w:rsidRPr="00DF5177" w:rsidRDefault="00DF5177" w:rsidP="00630C5B">
      <w:pPr>
        <w:numPr>
          <w:ilvl w:val="0"/>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Pesticide Impact:</w:t>
      </w:r>
    </w:p>
    <w:p w14:paraId="0C1470C1" w14:textId="174FAAC5" w:rsidR="00DF5177" w:rsidRPr="00DF5177" w:rsidRDefault="00DF5177" w:rsidP="00630C5B">
      <w:pPr>
        <w:numPr>
          <w:ilvl w:val="1"/>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 xml:space="preserve">High pesticide </w:t>
      </w:r>
      <w:r w:rsidR="00EC10D2" w:rsidRPr="00630C5B">
        <w:rPr>
          <w:rFonts w:ascii="Times New Roman" w:hAnsi="Times New Roman" w:cs="Times New Roman"/>
          <w:lang w:val="en-GH"/>
        </w:rPr>
        <w:t>uses</w:t>
      </w:r>
      <w:r w:rsidRPr="00DF5177">
        <w:rPr>
          <w:rFonts w:ascii="Times New Roman" w:hAnsi="Times New Roman" w:cs="Times New Roman"/>
          <w:lang w:val="en-GH"/>
        </w:rPr>
        <w:t xml:space="preserve"> increased yields by 25.1% (Figures 3, 4), the strongest predictor (feature importance: 0.35).</w:t>
      </w:r>
    </w:p>
    <w:p w14:paraId="07364840" w14:textId="77777777" w:rsidR="00DF5177" w:rsidRPr="00DF5177" w:rsidRDefault="00DF5177" w:rsidP="00630C5B">
      <w:pPr>
        <w:numPr>
          <w:ilvl w:val="1"/>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Crop-specific variations justify targeted application strategies.</w:t>
      </w:r>
    </w:p>
    <w:p w14:paraId="487E7233" w14:textId="77777777" w:rsidR="00DF5177" w:rsidRPr="00DF5177" w:rsidRDefault="00DF5177" w:rsidP="00630C5B">
      <w:pPr>
        <w:numPr>
          <w:ilvl w:val="0"/>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Environmental Factors:</w:t>
      </w:r>
    </w:p>
    <w:p w14:paraId="35EFFC26" w14:textId="77777777" w:rsidR="00DF5177" w:rsidRPr="00DF5177" w:rsidRDefault="00DF5177" w:rsidP="00630C5B">
      <w:pPr>
        <w:numPr>
          <w:ilvl w:val="1"/>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Rainfall: Weak correlation (0.013), with 4.2% higher yields above 2,000 mm/year (Figure 5). Polynomial features were effective (importance: 0.10).</w:t>
      </w:r>
    </w:p>
    <w:p w14:paraId="52A90DAD" w14:textId="77777777" w:rsidR="00DF5177" w:rsidRPr="00DF5177" w:rsidRDefault="00DF5177" w:rsidP="00630C5B">
      <w:pPr>
        <w:numPr>
          <w:ilvl w:val="1"/>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Temperature: 21.0% higher yields above 30°C (Figures 6, 7), captured by the binary feature (importance: 0.08).</w:t>
      </w:r>
    </w:p>
    <w:p w14:paraId="3A7E97D0" w14:textId="77777777" w:rsidR="00DF5177" w:rsidRPr="00DF5177" w:rsidRDefault="00DF5177" w:rsidP="00630C5B">
      <w:pPr>
        <w:numPr>
          <w:ilvl w:val="0"/>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ML Performance:</w:t>
      </w:r>
    </w:p>
    <w:p w14:paraId="2592EAF8" w14:textId="77777777" w:rsidR="00DF5177" w:rsidRPr="00DF5177" w:rsidRDefault="00DF5177" w:rsidP="00630C5B">
      <w:pPr>
        <w:numPr>
          <w:ilvl w:val="1"/>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Gradient Boosting excelled (R²: 0.87, RMSE: 19,000 hg/ha), followed by Random Forest (R²: 0.85). Linear Regression lagged (R²: 0.65) due to non-linearities.</w:t>
      </w:r>
    </w:p>
    <w:p w14:paraId="104CEEDC" w14:textId="77777777" w:rsidR="00DF5177" w:rsidRPr="00DF5177" w:rsidRDefault="00DF5177" w:rsidP="00630C5B">
      <w:pPr>
        <w:numPr>
          <w:ilvl w:val="0"/>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Data Quality:</w:t>
      </w:r>
    </w:p>
    <w:p w14:paraId="72741B53" w14:textId="77777777" w:rsidR="00DF5177" w:rsidRPr="00DF5177" w:rsidRDefault="00DF5177" w:rsidP="00630C5B">
      <w:pPr>
        <w:numPr>
          <w:ilvl w:val="1"/>
          <w:numId w:val="50"/>
        </w:numPr>
        <w:spacing w:line="240" w:lineRule="auto"/>
        <w:jc w:val="both"/>
        <w:rPr>
          <w:rFonts w:ascii="Times New Roman" w:hAnsi="Times New Roman" w:cs="Times New Roman"/>
          <w:lang w:val="en-GH"/>
        </w:rPr>
      </w:pPr>
      <w:r w:rsidRPr="00DF5177">
        <w:rPr>
          <w:rFonts w:ascii="Times New Roman" w:hAnsi="Times New Roman" w:cs="Times New Roman"/>
          <w:lang w:val="en-GH"/>
        </w:rPr>
        <w:t>Duplicate removal and outlier capping ensured robust data, with visualizations (boxplots) confirming effectiveness.</w:t>
      </w:r>
    </w:p>
    <w:p w14:paraId="6B494233"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Limitations</w:t>
      </w:r>
    </w:p>
    <w:p w14:paraId="747D92E3" w14:textId="77777777" w:rsidR="00DF5177" w:rsidRPr="00DF5177" w:rsidRDefault="00DF5177" w:rsidP="00630C5B">
      <w:pPr>
        <w:numPr>
          <w:ilvl w:val="0"/>
          <w:numId w:val="51"/>
        </w:numPr>
        <w:spacing w:line="240" w:lineRule="auto"/>
        <w:jc w:val="both"/>
        <w:rPr>
          <w:rFonts w:ascii="Times New Roman" w:hAnsi="Times New Roman" w:cs="Times New Roman"/>
          <w:lang w:val="en-GH"/>
        </w:rPr>
      </w:pPr>
      <w:r w:rsidRPr="00DF5177">
        <w:rPr>
          <w:rFonts w:ascii="Times New Roman" w:hAnsi="Times New Roman" w:cs="Times New Roman"/>
          <w:lang w:val="en-GH"/>
        </w:rPr>
        <w:t>Data Scope: Limited to 1990–2013, missing recent trends.</w:t>
      </w:r>
    </w:p>
    <w:p w14:paraId="1079121E" w14:textId="77777777" w:rsidR="00DF5177" w:rsidRPr="00DF5177" w:rsidRDefault="00DF5177" w:rsidP="00630C5B">
      <w:pPr>
        <w:numPr>
          <w:ilvl w:val="0"/>
          <w:numId w:val="51"/>
        </w:numPr>
        <w:spacing w:line="240" w:lineRule="auto"/>
        <w:jc w:val="both"/>
        <w:rPr>
          <w:rFonts w:ascii="Times New Roman" w:hAnsi="Times New Roman" w:cs="Times New Roman"/>
          <w:lang w:val="en-GH"/>
        </w:rPr>
      </w:pPr>
      <w:r w:rsidRPr="00DF5177">
        <w:rPr>
          <w:rFonts w:ascii="Times New Roman" w:hAnsi="Times New Roman" w:cs="Times New Roman"/>
          <w:lang w:val="en-GH"/>
        </w:rPr>
        <w:t>Non-Linearities: Weak correlations for rainfall and temperature required polynomial features, but unmodeled factors (e.g., soil type) may persist.</w:t>
      </w:r>
    </w:p>
    <w:p w14:paraId="0FB8C1EC" w14:textId="77777777" w:rsidR="00DF5177" w:rsidRPr="00DF5177" w:rsidRDefault="00DF5177" w:rsidP="00630C5B">
      <w:pPr>
        <w:numPr>
          <w:ilvl w:val="0"/>
          <w:numId w:val="51"/>
        </w:numPr>
        <w:spacing w:line="240" w:lineRule="auto"/>
        <w:jc w:val="both"/>
        <w:rPr>
          <w:rFonts w:ascii="Times New Roman" w:hAnsi="Times New Roman" w:cs="Times New Roman"/>
          <w:lang w:val="en-GH"/>
        </w:rPr>
      </w:pPr>
      <w:r w:rsidRPr="00DF5177">
        <w:rPr>
          <w:rFonts w:ascii="Times New Roman" w:hAnsi="Times New Roman" w:cs="Times New Roman"/>
          <w:lang w:val="en-GH"/>
        </w:rPr>
        <w:t>Outlier Capping: May have suppressed valid extreme cases.</w:t>
      </w:r>
    </w:p>
    <w:p w14:paraId="3DF436FA" w14:textId="77777777" w:rsidR="00DF5177" w:rsidRPr="00DF5177" w:rsidRDefault="00DF5177" w:rsidP="00630C5B">
      <w:pPr>
        <w:numPr>
          <w:ilvl w:val="0"/>
          <w:numId w:val="51"/>
        </w:numPr>
        <w:spacing w:line="240" w:lineRule="auto"/>
        <w:jc w:val="both"/>
        <w:rPr>
          <w:rFonts w:ascii="Times New Roman" w:hAnsi="Times New Roman" w:cs="Times New Roman"/>
          <w:lang w:val="en-GH"/>
        </w:rPr>
      </w:pPr>
      <w:r w:rsidRPr="00DF5177">
        <w:rPr>
          <w:rFonts w:ascii="Times New Roman" w:hAnsi="Times New Roman" w:cs="Times New Roman"/>
          <w:lang w:val="en-GH"/>
        </w:rPr>
        <w:t>Crop/Regional Bias: Dominance of Potatoes and India may skew trends.</w:t>
      </w:r>
    </w:p>
    <w:p w14:paraId="5CEDF028" w14:textId="77777777" w:rsidR="00DF5177" w:rsidRPr="00DF5177" w:rsidRDefault="00DF5177" w:rsidP="00630C5B">
      <w:pPr>
        <w:numPr>
          <w:ilvl w:val="0"/>
          <w:numId w:val="51"/>
        </w:numPr>
        <w:spacing w:line="240" w:lineRule="auto"/>
        <w:jc w:val="both"/>
        <w:rPr>
          <w:rFonts w:ascii="Times New Roman" w:hAnsi="Times New Roman" w:cs="Times New Roman"/>
          <w:lang w:val="en-GH"/>
        </w:rPr>
      </w:pPr>
      <w:r w:rsidRPr="00DF5177">
        <w:rPr>
          <w:rFonts w:ascii="Times New Roman" w:hAnsi="Times New Roman" w:cs="Times New Roman"/>
          <w:lang w:val="en-GH"/>
        </w:rPr>
        <w:t>ML Limitations: Models may overfit to crop-specific patterns without external validation.</w:t>
      </w:r>
    </w:p>
    <w:p w14:paraId="2F23187B"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Recommendations</w:t>
      </w:r>
    </w:p>
    <w:p w14:paraId="706EFA60" w14:textId="77777777" w:rsidR="00DF5177" w:rsidRPr="00DF5177" w:rsidRDefault="00DF5177" w:rsidP="00630C5B">
      <w:pPr>
        <w:numPr>
          <w:ilvl w:val="0"/>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ML Improvements:</w:t>
      </w:r>
    </w:p>
    <w:p w14:paraId="6C8830F4"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Tune hyperparameters using grid search.</w:t>
      </w:r>
    </w:p>
    <w:p w14:paraId="3FCAF90D"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Add interaction terms (e.g.,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 Item).</w:t>
      </w:r>
    </w:p>
    <w:p w14:paraId="68C13DAA"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Use cross-validation for generalizability.</w:t>
      </w:r>
    </w:p>
    <w:p w14:paraId="586789B5" w14:textId="77777777" w:rsidR="00DF5177" w:rsidRPr="00DF5177" w:rsidRDefault="00DF5177" w:rsidP="00630C5B">
      <w:pPr>
        <w:numPr>
          <w:ilvl w:val="0"/>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Data Expansion:</w:t>
      </w:r>
    </w:p>
    <w:p w14:paraId="171AD4A0"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Include post-2013 data and features like soil type.</w:t>
      </w:r>
    </w:p>
    <w:p w14:paraId="7B5BB8DE"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Balance crop and country representation.</w:t>
      </w:r>
    </w:p>
    <w:p w14:paraId="08D00614" w14:textId="77777777" w:rsidR="00DF5177" w:rsidRPr="00DF5177" w:rsidRDefault="00DF5177" w:rsidP="00630C5B">
      <w:pPr>
        <w:numPr>
          <w:ilvl w:val="0"/>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Policy Implications:</w:t>
      </w:r>
    </w:p>
    <w:p w14:paraId="2F85D042"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Optimize pesticide use based on crop-specific benefits.</w:t>
      </w:r>
    </w:p>
    <w:p w14:paraId="3B934726"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Promote heat-tolerant crops or irrigation in high-temperature regions.</w:t>
      </w:r>
    </w:p>
    <w:p w14:paraId="1C1D481C"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Support innovation to sustain yield increases.</w:t>
      </w:r>
    </w:p>
    <w:p w14:paraId="2A6422B4" w14:textId="77777777" w:rsidR="00DF5177" w:rsidRPr="00DF5177" w:rsidRDefault="00DF5177" w:rsidP="00630C5B">
      <w:pPr>
        <w:numPr>
          <w:ilvl w:val="0"/>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lastRenderedPageBreak/>
        <w:t>Further Analysis:</w:t>
      </w:r>
    </w:p>
    <w:p w14:paraId="5E9426A2"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Develop regional ML models.</w:t>
      </w:r>
    </w:p>
    <w:p w14:paraId="749B0D7C" w14:textId="77777777" w:rsidR="00DF5177" w:rsidRPr="00DF5177" w:rsidRDefault="00DF5177" w:rsidP="00630C5B">
      <w:pPr>
        <w:numPr>
          <w:ilvl w:val="1"/>
          <w:numId w:val="52"/>
        </w:numPr>
        <w:spacing w:line="240" w:lineRule="auto"/>
        <w:jc w:val="both"/>
        <w:rPr>
          <w:rFonts w:ascii="Times New Roman" w:hAnsi="Times New Roman" w:cs="Times New Roman"/>
          <w:lang w:val="en-GH"/>
        </w:rPr>
      </w:pPr>
      <w:r w:rsidRPr="00DF5177">
        <w:rPr>
          <w:rFonts w:ascii="Times New Roman" w:hAnsi="Times New Roman" w:cs="Times New Roman"/>
          <w:lang w:val="en-GH"/>
        </w:rPr>
        <w:t>Explore deep learning for larger datasets.</w:t>
      </w:r>
    </w:p>
    <w:p w14:paraId="7B6138D1"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Conclusion</w:t>
      </w:r>
    </w:p>
    <w:p w14:paraId="5BCDA3FC" w14:textId="77777777" w:rsidR="00DF5177" w:rsidRPr="00DF5177" w:rsidRDefault="00DF5177" w:rsidP="00630C5B">
      <w:pPr>
        <w:spacing w:line="240" w:lineRule="auto"/>
        <w:jc w:val="both"/>
        <w:rPr>
          <w:rFonts w:ascii="Times New Roman" w:hAnsi="Times New Roman" w:cs="Times New Roman"/>
          <w:lang w:val="en-GH"/>
        </w:rPr>
      </w:pPr>
      <w:r w:rsidRPr="00DF5177">
        <w:rPr>
          <w:rFonts w:ascii="Times New Roman" w:hAnsi="Times New Roman" w:cs="Times New Roman"/>
          <w:lang w:val="en-GH"/>
        </w:rPr>
        <w:t xml:space="preserve">This analysis integrates EDA and ML to reveal a 27.2% yield increase from 1990 to 2013, driven by pesticides (25.1% higher yields) and temporal improvements. Rainfall and temperature have weaker impacts, with higher yields above 30°C suggesting adaptability. The Gradient Boosting model (R²: 0.87) excels, leveraging key features like </w:t>
      </w:r>
      <w:proofErr w:type="spellStart"/>
      <w:r w:rsidRPr="00DF5177">
        <w:rPr>
          <w:rFonts w:ascii="Times New Roman" w:hAnsi="Times New Roman" w:cs="Times New Roman"/>
          <w:lang w:val="en-GH"/>
        </w:rPr>
        <w:t>pesticides_tonnes</w:t>
      </w:r>
      <w:proofErr w:type="spellEnd"/>
      <w:r w:rsidRPr="00DF5177">
        <w:rPr>
          <w:rFonts w:ascii="Times New Roman" w:hAnsi="Times New Roman" w:cs="Times New Roman"/>
          <w:lang w:val="en-GH"/>
        </w:rPr>
        <w:t xml:space="preserve"> and non-linear terms. Detailed visualizations (Figures 1–9) and discussions clarify trends, supporting data-driven agricultural strategies. Future work should enhance models with recent data and additional features to optimize global food production.</w:t>
      </w:r>
    </w:p>
    <w:p w14:paraId="79114799" w14:textId="77777777" w:rsidR="00290334" w:rsidRPr="00630C5B" w:rsidRDefault="00290334" w:rsidP="00630C5B">
      <w:pPr>
        <w:spacing w:line="240" w:lineRule="auto"/>
        <w:jc w:val="both"/>
        <w:rPr>
          <w:rFonts w:ascii="Times New Roman" w:hAnsi="Times New Roman" w:cs="Times New Roman"/>
        </w:rPr>
      </w:pPr>
    </w:p>
    <w:sectPr w:rsidR="00290334" w:rsidRPr="00630C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0784"/>
    <w:multiLevelType w:val="hybridMultilevel"/>
    <w:tmpl w:val="1DCA4EEA"/>
    <w:lvl w:ilvl="0" w:tplc="0409000B">
      <w:start w:val="1"/>
      <w:numFmt w:val="bullet"/>
      <w:lvlText w:val=""/>
      <w:lvlJc w:val="left"/>
      <w:pPr>
        <w:ind w:left="2364" w:hanging="360"/>
      </w:pPr>
      <w:rPr>
        <w:rFonts w:ascii="Wingdings" w:hAnsi="Wingdings" w:hint="default"/>
      </w:rPr>
    </w:lvl>
    <w:lvl w:ilvl="1" w:tplc="04090003">
      <w:start w:val="1"/>
      <w:numFmt w:val="bullet"/>
      <w:lvlText w:val="o"/>
      <w:lvlJc w:val="left"/>
      <w:pPr>
        <w:ind w:left="3084" w:hanging="360"/>
      </w:pPr>
      <w:rPr>
        <w:rFonts w:ascii="Courier New" w:hAnsi="Courier New" w:cs="Courier New" w:hint="default"/>
      </w:rPr>
    </w:lvl>
    <w:lvl w:ilvl="2" w:tplc="04090005">
      <w:start w:val="1"/>
      <w:numFmt w:val="bullet"/>
      <w:lvlText w:val=""/>
      <w:lvlJc w:val="left"/>
      <w:pPr>
        <w:ind w:left="3804" w:hanging="360"/>
      </w:pPr>
      <w:rPr>
        <w:rFonts w:ascii="Wingdings" w:hAnsi="Wingdings" w:hint="default"/>
      </w:rPr>
    </w:lvl>
    <w:lvl w:ilvl="3" w:tplc="04090001">
      <w:start w:val="1"/>
      <w:numFmt w:val="bullet"/>
      <w:lvlText w:val=""/>
      <w:lvlJc w:val="left"/>
      <w:pPr>
        <w:ind w:left="4524" w:hanging="360"/>
      </w:pPr>
      <w:rPr>
        <w:rFonts w:ascii="Symbol" w:hAnsi="Symbol" w:hint="default"/>
      </w:rPr>
    </w:lvl>
    <w:lvl w:ilvl="4" w:tplc="04090003">
      <w:start w:val="1"/>
      <w:numFmt w:val="bullet"/>
      <w:lvlText w:val="o"/>
      <w:lvlJc w:val="left"/>
      <w:pPr>
        <w:ind w:left="5244" w:hanging="360"/>
      </w:pPr>
      <w:rPr>
        <w:rFonts w:ascii="Courier New" w:hAnsi="Courier New" w:cs="Courier New" w:hint="default"/>
      </w:rPr>
    </w:lvl>
    <w:lvl w:ilvl="5" w:tplc="04090005">
      <w:start w:val="1"/>
      <w:numFmt w:val="bullet"/>
      <w:lvlText w:val=""/>
      <w:lvlJc w:val="left"/>
      <w:pPr>
        <w:ind w:left="5964" w:hanging="360"/>
      </w:pPr>
      <w:rPr>
        <w:rFonts w:ascii="Wingdings" w:hAnsi="Wingdings" w:hint="default"/>
      </w:rPr>
    </w:lvl>
    <w:lvl w:ilvl="6" w:tplc="04090001">
      <w:start w:val="1"/>
      <w:numFmt w:val="bullet"/>
      <w:lvlText w:val=""/>
      <w:lvlJc w:val="left"/>
      <w:pPr>
        <w:ind w:left="6684" w:hanging="360"/>
      </w:pPr>
      <w:rPr>
        <w:rFonts w:ascii="Symbol" w:hAnsi="Symbol" w:hint="default"/>
      </w:rPr>
    </w:lvl>
    <w:lvl w:ilvl="7" w:tplc="04090003">
      <w:start w:val="1"/>
      <w:numFmt w:val="bullet"/>
      <w:lvlText w:val="o"/>
      <w:lvlJc w:val="left"/>
      <w:pPr>
        <w:ind w:left="7404" w:hanging="360"/>
      </w:pPr>
      <w:rPr>
        <w:rFonts w:ascii="Courier New" w:hAnsi="Courier New" w:cs="Courier New" w:hint="default"/>
      </w:rPr>
    </w:lvl>
    <w:lvl w:ilvl="8" w:tplc="04090005">
      <w:start w:val="1"/>
      <w:numFmt w:val="bullet"/>
      <w:lvlText w:val=""/>
      <w:lvlJc w:val="left"/>
      <w:pPr>
        <w:ind w:left="8124" w:hanging="360"/>
      </w:pPr>
      <w:rPr>
        <w:rFonts w:ascii="Wingdings" w:hAnsi="Wingdings" w:hint="default"/>
      </w:rPr>
    </w:lvl>
  </w:abstractNum>
  <w:abstractNum w:abstractNumId="1" w15:restartNumberingAfterBreak="0">
    <w:nsid w:val="03515AC4"/>
    <w:multiLevelType w:val="multilevel"/>
    <w:tmpl w:val="9436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84668"/>
    <w:multiLevelType w:val="multilevel"/>
    <w:tmpl w:val="97D8D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D6833"/>
    <w:multiLevelType w:val="multilevel"/>
    <w:tmpl w:val="DB6C43D2"/>
    <w:lvl w:ilvl="0">
      <w:start w:val="1"/>
      <w:numFmt w:val="decimal"/>
      <w:lvlText w:val="%1."/>
      <w:lvlJc w:val="left"/>
      <w:pPr>
        <w:ind w:left="1860" w:hanging="360"/>
      </w:pPr>
      <w:rPr>
        <w:rFonts w:hint="default"/>
      </w:rPr>
    </w:lvl>
    <w:lvl w:ilvl="1">
      <w:start w:val="3"/>
      <w:numFmt w:val="decimal"/>
      <w:isLgl/>
      <w:lvlText w:val="%1.%2"/>
      <w:lvlJc w:val="left"/>
      <w:pPr>
        <w:ind w:left="1920" w:hanging="420"/>
      </w:pPr>
      <w:rPr>
        <w:rFonts w:hint="default"/>
      </w:rPr>
    </w:lvl>
    <w:lvl w:ilvl="2">
      <w:start w:val="1"/>
      <w:numFmt w:val="decimal"/>
      <w:isLgl/>
      <w:lvlText w:val="%1.%2.%3"/>
      <w:lvlJc w:val="left"/>
      <w:pPr>
        <w:ind w:left="222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3300" w:hanging="1800"/>
      </w:pPr>
      <w:rPr>
        <w:rFonts w:hint="default"/>
      </w:rPr>
    </w:lvl>
    <w:lvl w:ilvl="8">
      <w:start w:val="1"/>
      <w:numFmt w:val="decimal"/>
      <w:isLgl/>
      <w:lvlText w:val="%1.%2.%3.%4.%5.%6.%7.%8.%9"/>
      <w:lvlJc w:val="left"/>
      <w:pPr>
        <w:ind w:left="3660" w:hanging="2160"/>
      </w:pPr>
      <w:rPr>
        <w:rFonts w:hint="default"/>
      </w:rPr>
    </w:lvl>
  </w:abstractNum>
  <w:abstractNum w:abstractNumId="4" w15:restartNumberingAfterBreak="0">
    <w:nsid w:val="05443C1B"/>
    <w:multiLevelType w:val="hybridMultilevel"/>
    <w:tmpl w:val="389C17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06CB397D"/>
    <w:multiLevelType w:val="multilevel"/>
    <w:tmpl w:val="67DE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4112E"/>
    <w:multiLevelType w:val="multilevel"/>
    <w:tmpl w:val="AA46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214EC"/>
    <w:multiLevelType w:val="multilevel"/>
    <w:tmpl w:val="BA1C4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27E30"/>
    <w:multiLevelType w:val="multilevel"/>
    <w:tmpl w:val="A2F89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240813"/>
    <w:multiLevelType w:val="multilevel"/>
    <w:tmpl w:val="EEC20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806030"/>
    <w:multiLevelType w:val="hybridMultilevel"/>
    <w:tmpl w:val="C9BE2D36"/>
    <w:lvl w:ilvl="0" w:tplc="0409000B">
      <w:start w:val="1"/>
      <w:numFmt w:val="bullet"/>
      <w:lvlText w:val=""/>
      <w:lvlJc w:val="left"/>
      <w:pPr>
        <w:ind w:left="2904" w:hanging="360"/>
      </w:pPr>
      <w:rPr>
        <w:rFonts w:ascii="Wingdings" w:hAnsi="Wingdings" w:hint="default"/>
      </w:rPr>
    </w:lvl>
    <w:lvl w:ilvl="1" w:tplc="04090003">
      <w:start w:val="1"/>
      <w:numFmt w:val="bullet"/>
      <w:lvlText w:val="o"/>
      <w:lvlJc w:val="left"/>
      <w:pPr>
        <w:ind w:left="3624" w:hanging="360"/>
      </w:pPr>
      <w:rPr>
        <w:rFonts w:ascii="Courier New" w:hAnsi="Courier New" w:cs="Courier New" w:hint="default"/>
      </w:rPr>
    </w:lvl>
    <w:lvl w:ilvl="2" w:tplc="04090005">
      <w:start w:val="1"/>
      <w:numFmt w:val="bullet"/>
      <w:lvlText w:val=""/>
      <w:lvlJc w:val="left"/>
      <w:pPr>
        <w:ind w:left="4344" w:hanging="360"/>
      </w:pPr>
      <w:rPr>
        <w:rFonts w:ascii="Wingdings" w:hAnsi="Wingdings" w:hint="default"/>
      </w:rPr>
    </w:lvl>
    <w:lvl w:ilvl="3" w:tplc="04090001">
      <w:start w:val="1"/>
      <w:numFmt w:val="bullet"/>
      <w:lvlText w:val=""/>
      <w:lvlJc w:val="left"/>
      <w:pPr>
        <w:ind w:left="5064" w:hanging="360"/>
      </w:pPr>
      <w:rPr>
        <w:rFonts w:ascii="Symbol" w:hAnsi="Symbol" w:hint="default"/>
      </w:rPr>
    </w:lvl>
    <w:lvl w:ilvl="4" w:tplc="04090003">
      <w:start w:val="1"/>
      <w:numFmt w:val="bullet"/>
      <w:lvlText w:val="o"/>
      <w:lvlJc w:val="left"/>
      <w:pPr>
        <w:ind w:left="5784" w:hanging="360"/>
      </w:pPr>
      <w:rPr>
        <w:rFonts w:ascii="Courier New" w:hAnsi="Courier New" w:cs="Courier New" w:hint="default"/>
      </w:rPr>
    </w:lvl>
    <w:lvl w:ilvl="5" w:tplc="04090005">
      <w:start w:val="1"/>
      <w:numFmt w:val="bullet"/>
      <w:lvlText w:val=""/>
      <w:lvlJc w:val="left"/>
      <w:pPr>
        <w:ind w:left="6504" w:hanging="360"/>
      </w:pPr>
      <w:rPr>
        <w:rFonts w:ascii="Wingdings" w:hAnsi="Wingdings" w:hint="default"/>
      </w:rPr>
    </w:lvl>
    <w:lvl w:ilvl="6" w:tplc="04090001">
      <w:start w:val="1"/>
      <w:numFmt w:val="bullet"/>
      <w:lvlText w:val=""/>
      <w:lvlJc w:val="left"/>
      <w:pPr>
        <w:ind w:left="7224" w:hanging="360"/>
      </w:pPr>
      <w:rPr>
        <w:rFonts w:ascii="Symbol" w:hAnsi="Symbol" w:hint="default"/>
      </w:rPr>
    </w:lvl>
    <w:lvl w:ilvl="7" w:tplc="04090003">
      <w:start w:val="1"/>
      <w:numFmt w:val="bullet"/>
      <w:lvlText w:val="o"/>
      <w:lvlJc w:val="left"/>
      <w:pPr>
        <w:ind w:left="7944" w:hanging="360"/>
      </w:pPr>
      <w:rPr>
        <w:rFonts w:ascii="Courier New" w:hAnsi="Courier New" w:cs="Courier New" w:hint="default"/>
      </w:rPr>
    </w:lvl>
    <w:lvl w:ilvl="8" w:tplc="04090005">
      <w:start w:val="1"/>
      <w:numFmt w:val="bullet"/>
      <w:lvlText w:val=""/>
      <w:lvlJc w:val="left"/>
      <w:pPr>
        <w:ind w:left="8664" w:hanging="360"/>
      </w:pPr>
      <w:rPr>
        <w:rFonts w:ascii="Wingdings" w:hAnsi="Wingdings" w:hint="default"/>
      </w:rPr>
    </w:lvl>
  </w:abstractNum>
  <w:abstractNum w:abstractNumId="11" w15:restartNumberingAfterBreak="0">
    <w:nsid w:val="0EA61688"/>
    <w:multiLevelType w:val="multilevel"/>
    <w:tmpl w:val="0B04D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F72C5"/>
    <w:multiLevelType w:val="multilevel"/>
    <w:tmpl w:val="630C3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7268D"/>
    <w:multiLevelType w:val="multilevel"/>
    <w:tmpl w:val="4FC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E2AF6"/>
    <w:multiLevelType w:val="multilevel"/>
    <w:tmpl w:val="DB6C43D2"/>
    <w:lvl w:ilvl="0">
      <w:start w:val="1"/>
      <w:numFmt w:val="decimal"/>
      <w:lvlText w:val="%1."/>
      <w:lvlJc w:val="left"/>
      <w:pPr>
        <w:ind w:left="1860" w:hanging="360"/>
      </w:pPr>
      <w:rPr>
        <w:rFonts w:hint="default"/>
      </w:rPr>
    </w:lvl>
    <w:lvl w:ilvl="1">
      <w:start w:val="3"/>
      <w:numFmt w:val="decimal"/>
      <w:isLgl/>
      <w:lvlText w:val="%1.%2"/>
      <w:lvlJc w:val="left"/>
      <w:pPr>
        <w:ind w:left="1920" w:hanging="420"/>
      </w:pPr>
      <w:rPr>
        <w:rFonts w:hint="default"/>
      </w:rPr>
    </w:lvl>
    <w:lvl w:ilvl="2">
      <w:start w:val="1"/>
      <w:numFmt w:val="decimal"/>
      <w:isLgl/>
      <w:lvlText w:val="%1.%2.%3"/>
      <w:lvlJc w:val="left"/>
      <w:pPr>
        <w:ind w:left="222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3300" w:hanging="1800"/>
      </w:pPr>
      <w:rPr>
        <w:rFonts w:hint="default"/>
      </w:rPr>
    </w:lvl>
    <w:lvl w:ilvl="8">
      <w:start w:val="1"/>
      <w:numFmt w:val="decimal"/>
      <w:isLgl/>
      <w:lvlText w:val="%1.%2.%3.%4.%5.%6.%7.%8.%9"/>
      <w:lvlJc w:val="left"/>
      <w:pPr>
        <w:ind w:left="3660" w:hanging="2160"/>
      </w:pPr>
      <w:rPr>
        <w:rFonts w:hint="default"/>
      </w:rPr>
    </w:lvl>
  </w:abstractNum>
  <w:abstractNum w:abstractNumId="15" w15:restartNumberingAfterBreak="0">
    <w:nsid w:val="155C2077"/>
    <w:multiLevelType w:val="multilevel"/>
    <w:tmpl w:val="4A8EA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D6434"/>
    <w:multiLevelType w:val="hybridMultilevel"/>
    <w:tmpl w:val="CBA87A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161264F8"/>
    <w:multiLevelType w:val="multilevel"/>
    <w:tmpl w:val="B78CE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1F4551"/>
    <w:multiLevelType w:val="multilevel"/>
    <w:tmpl w:val="FC7A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7077C6"/>
    <w:multiLevelType w:val="multilevel"/>
    <w:tmpl w:val="84C4B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44541B"/>
    <w:multiLevelType w:val="multilevel"/>
    <w:tmpl w:val="A6EC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219F0"/>
    <w:multiLevelType w:val="hybridMultilevel"/>
    <w:tmpl w:val="9B545B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20B27BB9"/>
    <w:multiLevelType w:val="multilevel"/>
    <w:tmpl w:val="6134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0622E1"/>
    <w:multiLevelType w:val="hybridMultilevel"/>
    <w:tmpl w:val="74426960"/>
    <w:lvl w:ilvl="0" w:tplc="0409000B">
      <w:start w:val="1"/>
      <w:numFmt w:val="bullet"/>
      <w:lvlText w:val=""/>
      <w:lvlJc w:val="left"/>
      <w:pPr>
        <w:ind w:left="2472" w:hanging="360"/>
      </w:pPr>
      <w:rPr>
        <w:rFonts w:ascii="Wingdings" w:hAnsi="Wingdings" w:hint="default"/>
      </w:rPr>
    </w:lvl>
    <w:lvl w:ilvl="1" w:tplc="04090003">
      <w:start w:val="1"/>
      <w:numFmt w:val="bullet"/>
      <w:lvlText w:val="o"/>
      <w:lvlJc w:val="left"/>
      <w:pPr>
        <w:ind w:left="3192" w:hanging="360"/>
      </w:pPr>
      <w:rPr>
        <w:rFonts w:ascii="Courier New" w:hAnsi="Courier New" w:cs="Courier New" w:hint="default"/>
      </w:rPr>
    </w:lvl>
    <w:lvl w:ilvl="2" w:tplc="04090005">
      <w:start w:val="1"/>
      <w:numFmt w:val="bullet"/>
      <w:lvlText w:val=""/>
      <w:lvlJc w:val="left"/>
      <w:pPr>
        <w:ind w:left="3912" w:hanging="360"/>
      </w:pPr>
      <w:rPr>
        <w:rFonts w:ascii="Wingdings" w:hAnsi="Wingdings" w:hint="default"/>
      </w:rPr>
    </w:lvl>
    <w:lvl w:ilvl="3" w:tplc="04090001">
      <w:start w:val="1"/>
      <w:numFmt w:val="bullet"/>
      <w:lvlText w:val=""/>
      <w:lvlJc w:val="left"/>
      <w:pPr>
        <w:ind w:left="4632" w:hanging="360"/>
      </w:pPr>
      <w:rPr>
        <w:rFonts w:ascii="Symbol" w:hAnsi="Symbol" w:hint="default"/>
      </w:rPr>
    </w:lvl>
    <w:lvl w:ilvl="4" w:tplc="04090003">
      <w:start w:val="1"/>
      <w:numFmt w:val="bullet"/>
      <w:lvlText w:val="o"/>
      <w:lvlJc w:val="left"/>
      <w:pPr>
        <w:ind w:left="5352" w:hanging="360"/>
      </w:pPr>
      <w:rPr>
        <w:rFonts w:ascii="Courier New" w:hAnsi="Courier New" w:cs="Courier New" w:hint="default"/>
      </w:rPr>
    </w:lvl>
    <w:lvl w:ilvl="5" w:tplc="04090005">
      <w:start w:val="1"/>
      <w:numFmt w:val="bullet"/>
      <w:lvlText w:val=""/>
      <w:lvlJc w:val="left"/>
      <w:pPr>
        <w:ind w:left="6072" w:hanging="360"/>
      </w:pPr>
      <w:rPr>
        <w:rFonts w:ascii="Wingdings" w:hAnsi="Wingdings" w:hint="default"/>
      </w:rPr>
    </w:lvl>
    <w:lvl w:ilvl="6" w:tplc="04090001">
      <w:start w:val="1"/>
      <w:numFmt w:val="bullet"/>
      <w:lvlText w:val=""/>
      <w:lvlJc w:val="left"/>
      <w:pPr>
        <w:ind w:left="6792" w:hanging="360"/>
      </w:pPr>
      <w:rPr>
        <w:rFonts w:ascii="Symbol" w:hAnsi="Symbol" w:hint="default"/>
      </w:rPr>
    </w:lvl>
    <w:lvl w:ilvl="7" w:tplc="04090003">
      <w:start w:val="1"/>
      <w:numFmt w:val="bullet"/>
      <w:lvlText w:val="o"/>
      <w:lvlJc w:val="left"/>
      <w:pPr>
        <w:ind w:left="7512" w:hanging="360"/>
      </w:pPr>
      <w:rPr>
        <w:rFonts w:ascii="Courier New" w:hAnsi="Courier New" w:cs="Courier New" w:hint="default"/>
      </w:rPr>
    </w:lvl>
    <w:lvl w:ilvl="8" w:tplc="04090005">
      <w:start w:val="1"/>
      <w:numFmt w:val="bullet"/>
      <w:lvlText w:val=""/>
      <w:lvlJc w:val="left"/>
      <w:pPr>
        <w:ind w:left="8232" w:hanging="360"/>
      </w:pPr>
      <w:rPr>
        <w:rFonts w:ascii="Wingdings" w:hAnsi="Wingdings" w:hint="default"/>
      </w:rPr>
    </w:lvl>
  </w:abstractNum>
  <w:abstractNum w:abstractNumId="24" w15:restartNumberingAfterBreak="0">
    <w:nsid w:val="21FD2C4E"/>
    <w:multiLevelType w:val="hybridMultilevel"/>
    <w:tmpl w:val="F5DCA2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25F56E4"/>
    <w:multiLevelType w:val="multilevel"/>
    <w:tmpl w:val="6A54B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FD5079"/>
    <w:multiLevelType w:val="hybridMultilevel"/>
    <w:tmpl w:val="E6341ACE"/>
    <w:lvl w:ilvl="0" w:tplc="04090001">
      <w:start w:val="1"/>
      <w:numFmt w:val="bullet"/>
      <w:lvlText w:val=""/>
      <w:lvlJc w:val="left"/>
      <w:pPr>
        <w:ind w:left="1488" w:hanging="360"/>
      </w:pPr>
      <w:rPr>
        <w:rFonts w:ascii="Symbol" w:hAnsi="Symbol" w:hint="default"/>
      </w:rPr>
    </w:lvl>
    <w:lvl w:ilvl="1" w:tplc="04090003">
      <w:start w:val="1"/>
      <w:numFmt w:val="bullet"/>
      <w:lvlText w:val="o"/>
      <w:lvlJc w:val="left"/>
      <w:pPr>
        <w:ind w:left="2208" w:hanging="360"/>
      </w:pPr>
      <w:rPr>
        <w:rFonts w:ascii="Courier New" w:hAnsi="Courier New" w:cs="Courier New" w:hint="default"/>
      </w:rPr>
    </w:lvl>
    <w:lvl w:ilvl="2" w:tplc="04090005">
      <w:start w:val="1"/>
      <w:numFmt w:val="bullet"/>
      <w:lvlText w:val=""/>
      <w:lvlJc w:val="left"/>
      <w:pPr>
        <w:ind w:left="2928" w:hanging="360"/>
      </w:pPr>
      <w:rPr>
        <w:rFonts w:ascii="Wingdings" w:hAnsi="Wingdings" w:hint="default"/>
      </w:rPr>
    </w:lvl>
    <w:lvl w:ilvl="3" w:tplc="04090001">
      <w:start w:val="1"/>
      <w:numFmt w:val="bullet"/>
      <w:lvlText w:val=""/>
      <w:lvlJc w:val="left"/>
      <w:pPr>
        <w:ind w:left="3648" w:hanging="360"/>
      </w:pPr>
      <w:rPr>
        <w:rFonts w:ascii="Symbol" w:hAnsi="Symbol" w:hint="default"/>
      </w:rPr>
    </w:lvl>
    <w:lvl w:ilvl="4" w:tplc="04090003">
      <w:start w:val="1"/>
      <w:numFmt w:val="bullet"/>
      <w:lvlText w:val="o"/>
      <w:lvlJc w:val="left"/>
      <w:pPr>
        <w:ind w:left="4368" w:hanging="360"/>
      </w:pPr>
      <w:rPr>
        <w:rFonts w:ascii="Courier New" w:hAnsi="Courier New" w:cs="Courier New" w:hint="default"/>
      </w:rPr>
    </w:lvl>
    <w:lvl w:ilvl="5" w:tplc="04090005">
      <w:start w:val="1"/>
      <w:numFmt w:val="bullet"/>
      <w:lvlText w:val=""/>
      <w:lvlJc w:val="left"/>
      <w:pPr>
        <w:ind w:left="5088" w:hanging="360"/>
      </w:pPr>
      <w:rPr>
        <w:rFonts w:ascii="Wingdings" w:hAnsi="Wingdings" w:hint="default"/>
      </w:rPr>
    </w:lvl>
    <w:lvl w:ilvl="6" w:tplc="04090001">
      <w:start w:val="1"/>
      <w:numFmt w:val="bullet"/>
      <w:lvlText w:val=""/>
      <w:lvlJc w:val="left"/>
      <w:pPr>
        <w:ind w:left="5808" w:hanging="360"/>
      </w:pPr>
      <w:rPr>
        <w:rFonts w:ascii="Symbol" w:hAnsi="Symbol" w:hint="default"/>
      </w:rPr>
    </w:lvl>
    <w:lvl w:ilvl="7" w:tplc="04090003">
      <w:start w:val="1"/>
      <w:numFmt w:val="bullet"/>
      <w:lvlText w:val="o"/>
      <w:lvlJc w:val="left"/>
      <w:pPr>
        <w:ind w:left="6528" w:hanging="360"/>
      </w:pPr>
      <w:rPr>
        <w:rFonts w:ascii="Courier New" w:hAnsi="Courier New" w:cs="Courier New" w:hint="default"/>
      </w:rPr>
    </w:lvl>
    <w:lvl w:ilvl="8" w:tplc="04090005">
      <w:start w:val="1"/>
      <w:numFmt w:val="bullet"/>
      <w:lvlText w:val=""/>
      <w:lvlJc w:val="left"/>
      <w:pPr>
        <w:ind w:left="7248" w:hanging="360"/>
      </w:pPr>
      <w:rPr>
        <w:rFonts w:ascii="Wingdings" w:hAnsi="Wingdings" w:hint="default"/>
      </w:rPr>
    </w:lvl>
  </w:abstractNum>
  <w:abstractNum w:abstractNumId="27" w15:restartNumberingAfterBreak="0">
    <w:nsid w:val="249C332A"/>
    <w:multiLevelType w:val="multilevel"/>
    <w:tmpl w:val="036A3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EF5D99"/>
    <w:multiLevelType w:val="multilevel"/>
    <w:tmpl w:val="0FE6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2A1D97"/>
    <w:multiLevelType w:val="multilevel"/>
    <w:tmpl w:val="D0C6B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E709BA"/>
    <w:multiLevelType w:val="multilevel"/>
    <w:tmpl w:val="A0CC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808CA"/>
    <w:multiLevelType w:val="multilevel"/>
    <w:tmpl w:val="CC709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380DE2"/>
    <w:multiLevelType w:val="hybridMultilevel"/>
    <w:tmpl w:val="8F9A6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FA166B3"/>
    <w:multiLevelType w:val="multilevel"/>
    <w:tmpl w:val="16E6F3D0"/>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4" w15:restartNumberingAfterBreak="0">
    <w:nsid w:val="2FD94F0D"/>
    <w:multiLevelType w:val="hybridMultilevel"/>
    <w:tmpl w:val="D2C6A954"/>
    <w:lvl w:ilvl="0" w:tplc="0409000B">
      <w:start w:val="1"/>
      <w:numFmt w:val="bullet"/>
      <w:lvlText w:val=""/>
      <w:lvlJc w:val="left"/>
      <w:pPr>
        <w:ind w:left="2556" w:hanging="360"/>
      </w:pPr>
      <w:rPr>
        <w:rFonts w:ascii="Wingdings" w:hAnsi="Wingdings" w:hint="default"/>
      </w:rPr>
    </w:lvl>
    <w:lvl w:ilvl="1" w:tplc="04090003">
      <w:start w:val="1"/>
      <w:numFmt w:val="bullet"/>
      <w:lvlText w:val="o"/>
      <w:lvlJc w:val="left"/>
      <w:pPr>
        <w:ind w:left="3276" w:hanging="360"/>
      </w:pPr>
      <w:rPr>
        <w:rFonts w:ascii="Courier New" w:hAnsi="Courier New" w:cs="Courier New" w:hint="default"/>
      </w:rPr>
    </w:lvl>
    <w:lvl w:ilvl="2" w:tplc="04090005">
      <w:start w:val="1"/>
      <w:numFmt w:val="bullet"/>
      <w:lvlText w:val=""/>
      <w:lvlJc w:val="left"/>
      <w:pPr>
        <w:ind w:left="3996" w:hanging="360"/>
      </w:pPr>
      <w:rPr>
        <w:rFonts w:ascii="Wingdings" w:hAnsi="Wingdings" w:hint="default"/>
      </w:rPr>
    </w:lvl>
    <w:lvl w:ilvl="3" w:tplc="04090001">
      <w:start w:val="1"/>
      <w:numFmt w:val="bullet"/>
      <w:lvlText w:val=""/>
      <w:lvlJc w:val="left"/>
      <w:pPr>
        <w:ind w:left="4716" w:hanging="360"/>
      </w:pPr>
      <w:rPr>
        <w:rFonts w:ascii="Symbol" w:hAnsi="Symbol" w:hint="default"/>
      </w:rPr>
    </w:lvl>
    <w:lvl w:ilvl="4" w:tplc="04090003">
      <w:start w:val="1"/>
      <w:numFmt w:val="bullet"/>
      <w:lvlText w:val="o"/>
      <w:lvlJc w:val="left"/>
      <w:pPr>
        <w:ind w:left="5436" w:hanging="360"/>
      </w:pPr>
      <w:rPr>
        <w:rFonts w:ascii="Courier New" w:hAnsi="Courier New" w:cs="Courier New" w:hint="default"/>
      </w:rPr>
    </w:lvl>
    <w:lvl w:ilvl="5" w:tplc="04090005">
      <w:start w:val="1"/>
      <w:numFmt w:val="bullet"/>
      <w:lvlText w:val=""/>
      <w:lvlJc w:val="left"/>
      <w:pPr>
        <w:ind w:left="6156" w:hanging="360"/>
      </w:pPr>
      <w:rPr>
        <w:rFonts w:ascii="Wingdings" w:hAnsi="Wingdings" w:hint="default"/>
      </w:rPr>
    </w:lvl>
    <w:lvl w:ilvl="6" w:tplc="04090001">
      <w:start w:val="1"/>
      <w:numFmt w:val="bullet"/>
      <w:lvlText w:val=""/>
      <w:lvlJc w:val="left"/>
      <w:pPr>
        <w:ind w:left="6876" w:hanging="360"/>
      </w:pPr>
      <w:rPr>
        <w:rFonts w:ascii="Symbol" w:hAnsi="Symbol" w:hint="default"/>
      </w:rPr>
    </w:lvl>
    <w:lvl w:ilvl="7" w:tplc="04090003">
      <w:start w:val="1"/>
      <w:numFmt w:val="bullet"/>
      <w:lvlText w:val="o"/>
      <w:lvlJc w:val="left"/>
      <w:pPr>
        <w:ind w:left="7596" w:hanging="360"/>
      </w:pPr>
      <w:rPr>
        <w:rFonts w:ascii="Courier New" w:hAnsi="Courier New" w:cs="Courier New" w:hint="default"/>
      </w:rPr>
    </w:lvl>
    <w:lvl w:ilvl="8" w:tplc="04090005">
      <w:start w:val="1"/>
      <w:numFmt w:val="bullet"/>
      <w:lvlText w:val=""/>
      <w:lvlJc w:val="left"/>
      <w:pPr>
        <w:ind w:left="8316" w:hanging="360"/>
      </w:pPr>
      <w:rPr>
        <w:rFonts w:ascii="Wingdings" w:hAnsi="Wingdings" w:hint="default"/>
      </w:rPr>
    </w:lvl>
  </w:abstractNum>
  <w:abstractNum w:abstractNumId="35" w15:restartNumberingAfterBreak="0">
    <w:nsid w:val="2FF33EA6"/>
    <w:multiLevelType w:val="multilevel"/>
    <w:tmpl w:val="6AE8E63A"/>
    <w:lvl w:ilvl="0">
      <w:start w:val="1"/>
      <w:numFmt w:val="decimal"/>
      <w:lvlText w:val="%1"/>
      <w:lvlJc w:val="left"/>
      <w:pPr>
        <w:ind w:left="375" w:hanging="375"/>
      </w:pPr>
      <w:rPr>
        <w:rFonts w:hint="default"/>
        <w:b/>
      </w:rPr>
    </w:lvl>
    <w:lvl w:ilvl="1">
      <w:start w:val="1"/>
      <w:numFmt w:val="decimal"/>
      <w:lvlText w:val="%1.%2"/>
      <w:lvlJc w:val="left"/>
      <w:pPr>
        <w:ind w:left="795" w:hanging="375"/>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2340" w:hanging="108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540" w:hanging="144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740" w:hanging="1800"/>
      </w:pPr>
      <w:rPr>
        <w:rFonts w:hint="default"/>
        <w:b/>
      </w:rPr>
    </w:lvl>
    <w:lvl w:ilvl="8">
      <w:start w:val="1"/>
      <w:numFmt w:val="decimal"/>
      <w:lvlText w:val="%1.%2.%3.%4.%5.%6.%7.%8.%9"/>
      <w:lvlJc w:val="left"/>
      <w:pPr>
        <w:ind w:left="5520" w:hanging="2160"/>
      </w:pPr>
      <w:rPr>
        <w:rFonts w:hint="default"/>
        <w:b/>
      </w:rPr>
    </w:lvl>
  </w:abstractNum>
  <w:abstractNum w:abstractNumId="36" w15:restartNumberingAfterBreak="0">
    <w:nsid w:val="309E5C8D"/>
    <w:multiLevelType w:val="multilevel"/>
    <w:tmpl w:val="C4FC780A"/>
    <w:lvl w:ilvl="0">
      <w:start w:val="2"/>
      <w:numFmt w:val="decimal"/>
      <w:lvlText w:val="%1"/>
      <w:lvlJc w:val="left"/>
      <w:pPr>
        <w:ind w:left="660" w:hanging="660"/>
      </w:pPr>
      <w:rPr>
        <w:rFonts w:hint="default"/>
        <w:b/>
        <w:i/>
      </w:rPr>
    </w:lvl>
    <w:lvl w:ilvl="1">
      <w:start w:val="4"/>
      <w:numFmt w:val="decimal"/>
      <w:lvlText w:val="%1.%2"/>
      <w:lvlJc w:val="left"/>
      <w:pPr>
        <w:ind w:left="900" w:hanging="660"/>
      </w:pPr>
      <w:rPr>
        <w:rFonts w:hint="default"/>
        <w:b/>
        <w:i/>
      </w:rPr>
    </w:lvl>
    <w:lvl w:ilvl="2">
      <w:start w:val="3"/>
      <w:numFmt w:val="decimal"/>
      <w:lvlText w:val="%1.%2.%3"/>
      <w:lvlJc w:val="left"/>
      <w:pPr>
        <w:ind w:left="1200" w:hanging="720"/>
      </w:pPr>
      <w:rPr>
        <w:rFonts w:hint="default"/>
        <w:b/>
        <w:i/>
      </w:rPr>
    </w:lvl>
    <w:lvl w:ilvl="3">
      <w:start w:val="1"/>
      <w:numFmt w:val="decimal"/>
      <w:lvlText w:val="%1.%2.%3.%4"/>
      <w:lvlJc w:val="left"/>
      <w:pPr>
        <w:ind w:left="1440" w:hanging="720"/>
      </w:pPr>
      <w:rPr>
        <w:rFonts w:hint="default"/>
        <w:b/>
        <w:i/>
      </w:rPr>
    </w:lvl>
    <w:lvl w:ilvl="4">
      <w:start w:val="1"/>
      <w:numFmt w:val="decimal"/>
      <w:lvlText w:val="%1.%2.%3.%4.%5"/>
      <w:lvlJc w:val="left"/>
      <w:pPr>
        <w:ind w:left="2040" w:hanging="1080"/>
      </w:pPr>
      <w:rPr>
        <w:rFonts w:hint="default"/>
        <w:b/>
        <w:i/>
      </w:rPr>
    </w:lvl>
    <w:lvl w:ilvl="5">
      <w:start w:val="1"/>
      <w:numFmt w:val="decimal"/>
      <w:lvlText w:val="%1.%2.%3.%4.%5.%6"/>
      <w:lvlJc w:val="left"/>
      <w:pPr>
        <w:ind w:left="2280" w:hanging="1080"/>
      </w:pPr>
      <w:rPr>
        <w:rFonts w:hint="default"/>
        <w:b/>
        <w:i/>
      </w:rPr>
    </w:lvl>
    <w:lvl w:ilvl="6">
      <w:start w:val="1"/>
      <w:numFmt w:val="decimal"/>
      <w:lvlText w:val="%1.%2.%3.%4.%5.%6.%7"/>
      <w:lvlJc w:val="left"/>
      <w:pPr>
        <w:ind w:left="2880" w:hanging="1440"/>
      </w:pPr>
      <w:rPr>
        <w:rFonts w:hint="default"/>
        <w:b/>
        <w:i/>
      </w:rPr>
    </w:lvl>
    <w:lvl w:ilvl="7">
      <w:start w:val="1"/>
      <w:numFmt w:val="decimal"/>
      <w:lvlText w:val="%1.%2.%3.%4.%5.%6.%7.%8"/>
      <w:lvlJc w:val="left"/>
      <w:pPr>
        <w:ind w:left="3120" w:hanging="1440"/>
      </w:pPr>
      <w:rPr>
        <w:rFonts w:hint="default"/>
        <w:b/>
        <w:i/>
      </w:rPr>
    </w:lvl>
    <w:lvl w:ilvl="8">
      <w:start w:val="1"/>
      <w:numFmt w:val="decimal"/>
      <w:lvlText w:val="%1.%2.%3.%4.%5.%6.%7.%8.%9"/>
      <w:lvlJc w:val="left"/>
      <w:pPr>
        <w:ind w:left="3720" w:hanging="1800"/>
      </w:pPr>
      <w:rPr>
        <w:rFonts w:hint="default"/>
        <w:b/>
        <w:i/>
      </w:rPr>
    </w:lvl>
  </w:abstractNum>
  <w:abstractNum w:abstractNumId="37" w15:restartNumberingAfterBreak="0">
    <w:nsid w:val="31CB7788"/>
    <w:multiLevelType w:val="multilevel"/>
    <w:tmpl w:val="E24E55BC"/>
    <w:lvl w:ilvl="0">
      <w:start w:val="1"/>
      <w:numFmt w:val="decimal"/>
      <w:lvlText w:val="%1"/>
      <w:lvlJc w:val="left"/>
      <w:pPr>
        <w:ind w:left="600" w:hanging="600"/>
      </w:pPr>
      <w:rPr>
        <w:rFonts w:hint="default"/>
      </w:rPr>
    </w:lvl>
    <w:lvl w:ilvl="1">
      <w:start w:val="3"/>
      <w:numFmt w:val="decimal"/>
      <w:lvlText w:val="%1.%2"/>
      <w:lvlJc w:val="left"/>
      <w:pPr>
        <w:ind w:left="1350" w:hanging="600"/>
      </w:pPr>
      <w:rPr>
        <w:rFonts w:hint="default"/>
      </w:rPr>
    </w:lvl>
    <w:lvl w:ilvl="2">
      <w:start w:val="4"/>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8160" w:hanging="2160"/>
      </w:pPr>
      <w:rPr>
        <w:rFonts w:hint="default"/>
      </w:rPr>
    </w:lvl>
  </w:abstractNum>
  <w:abstractNum w:abstractNumId="38" w15:restartNumberingAfterBreak="0">
    <w:nsid w:val="31DC746B"/>
    <w:multiLevelType w:val="hybridMultilevel"/>
    <w:tmpl w:val="E4D8C5DE"/>
    <w:lvl w:ilvl="0" w:tplc="0409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2534DBA"/>
    <w:multiLevelType w:val="hybridMultilevel"/>
    <w:tmpl w:val="C4B4B39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339A4695"/>
    <w:multiLevelType w:val="hybridMultilevel"/>
    <w:tmpl w:val="F81288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340855A4"/>
    <w:multiLevelType w:val="multilevel"/>
    <w:tmpl w:val="5BE6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0C4B53"/>
    <w:multiLevelType w:val="multilevel"/>
    <w:tmpl w:val="C9D0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E84BE5"/>
    <w:multiLevelType w:val="hybridMultilevel"/>
    <w:tmpl w:val="B574B2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3C333F30"/>
    <w:multiLevelType w:val="hybridMultilevel"/>
    <w:tmpl w:val="93349EAC"/>
    <w:lvl w:ilvl="0" w:tplc="0409000B">
      <w:start w:val="1"/>
      <w:numFmt w:val="bullet"/>
      <w:lvlText w:val=""/>
      <w:lvlJc w:val="left"/>
      <w:pPr>
        <w:ind w:left="2448" w:hanging="360"/>
      </w:pPr>
      <w:rPr>
        <w:rFonts w:ascii="Wingdings" w:hAnsi="Wingdings" w:hint="default"/>
      </w:rPr>
    </w:lvl>
    <w:lvl w:ilvl="1" w:tplc="04090003">
      <w:start w:val="1"/>
      <w:numFmt w:val="bullet"/>
      <w:lvlText w:val="o"/>
      <w:lvlJc w:val="left"/>
      <w:pPr>
        <w:ind w:left="3168" w:hanging="360"/>
      </w:pPr>
      <w:rPr>
        <w:rFonts w:ascii="Courier New" w:hAnsi="Courier New" w:cs="Courier New" w:hint="default"/>
      </w:rPr>
    </w:lvl>
    <w:lvl w:ilvl="2" w:tplc="04090005">
      <w:start w:val="1"/>
      <w:numFmt w:val="bullet"/>
      <w:lvlText w:val=""/>
      <w:lvlJc w:val="left"/>
      <w:pPr>
        <w:ind w:left="3888" w:hanging="360"/>
      </w:pPr>
      <w:rPr>
        <w:rFonts w:ascii="Wingdings" w:hAnsi="Wingdings" w:hint="default"/>
      </w:rPr>
    </w:lvl>
    <w:lvl w:ilvl="3" w:tplc="04090001">
      <w:start w:val="1"/>
      <w:numFmt w:val="bullet"/>
      <w:lvlText w:val=""/>
      <w:lvlJc w:val="left"/>
      <w:pPr>
        <w:ind w:left="4608" w:hanging="360"/>
      </w:pPr>
      <w:rPr>
        <w:rFonts w:ascii="Symbol" w:hAnsi="Symbol" w:hint="default"/>
      </w:rPr>
    </w:lvl>
    <w:lvl w:ilvl="4" w:tplc="04090003">
      <w:start w:val="1"/>
      <w:numFmt w:val="bullet"/>
      <w:lvlText w:val="o"/>
      <w:lvlJc w:val="left"/>
      <w:pPr>
        <w:ind w:left="5328" w:hanging="360"/>
      </w:pPr>
      <w:rPr>
        <w:rFonts w:ascii="Courier New" w:hAnsi="Courier New" w:cs="Courier New" w:hint="default"/>
      </w:rPr>
    </w:lvl>
    <w:lvl w:ilvl="5" w:tplc="04090005">
      <w:start w:val="1"/>
      <w:numFmt w:val="bullet"/>
      <w:lvlText w:val=""/>
      <w:lvlJc w:val="left"/>
      <w:pPr>
        <w:ind w:left="6048" w:hanging="360"/>
      </w:pPr>
      <w:rPr>
        <w:rFonts w:ascii="Wingdings" w:hAnsi="Wingdings" w:hint="default"/>
      </w:rPr>
    </w:lvl>
    <w:lvl w:ilvl="6" w:tplc="04090001">
      <w:start w:val="1"/>
      <w:numFmt w:val="bullet"/>
      <w:lvlText w:val=""/>
      <w:lvlJc w:val="left"/>
      <w:pPr>
        <w:ind w:left="6768" w:hanging="360"/>
      </w:pPr>
      <w:rPr>
        <w:rFonts w:ascii="Symbol" w:hAnsi="Symbol" w:hint="default"/>
      </w:rPr>
    </w:lvl>
    <w:lvl w:ilvl="7" w:tplc="04090003">
      <w:start w:val="1"/>
      <w:numFmt w:val="bullet"/>
      <w:lvlText w:val="o"/>
      <w:lvlJc w:val="left"/>
      <w:pPr>
        <w:ind w:left="7488" w:hanging="360"/>
      </w:pPr>
      <w:rPr>
        <w:rFonts w:ascii="Courier New" w:hAnsi="Courier New" w:cs="Courier New" w:hint="default"/>
      </w:rPr>
    </w:lvl>
    <w:lvl w:ilvl="8" w:tplc="04090005">
      <w:start w:val="1"/>
      <w:numFmt w:val="bullet"/>
      <w:lvlText w:val=""/>
      <w:lvlJc w:val="left"/>
      <w:pPr>
        <w:ind w:left="8208" w:hanging="360"/>
      </w:pPr>
      <w:rPr>
        <w:rFonts w:ascii="Wingdings" w:hAnsi="Wingdings" w:hint="default"/>
      </w:rPr>
    </w:lvl>
  </w:abstractNum>
  <w:abstractNum w:abstractNumId="45" w15:restartNumberingAfterBreak="0">
    <w:nsid w:val="3E201846"/>
    <w:multiLevelType w:val="multilevel"/>
    <w:tmpl w:val="F6108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473778"/>
    <w:multiLevelType w:val="multilevel"/>
    <w:tmpl w:val="5EB4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4C6584"/>
    <w:multiLevelType w:val="multilevel"/>
    <w:tmpl w:val="96D4A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6323E5"/>
    <w:multiLevelType w:val="multilevel"/>
    <w:tmpl w:val="62D28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727C45"/>
    <w:multiLevelType w:val="hybridMultilevel"/>
    <w:tmpl w:val="A84A8DC6"/>
    <w:lvl w:ilvl="0" w:tplc="0409000B">
      <w:start w:val="1"/>
      <w:numFmt w:val="bullet"/>
      <w:lvlText w:val=""/>
      <w:lvlJc w:val="left"/>
      <w:pPr>
        <w:ind w:left="2712" w:hanging="360"/>
      </w:pPr>
      <w:rPr>
        <w:rFonts w:ascii="Wingdings" w:hAnsi="Wingdings" w:hint="default"/>
      </w:rPr>
    </w:lvl>
    <w:lvl w:ilvl="1" w:tplc="04090003">
      <w:start w:val="1"/>
      <w:numFmt w:val="bullet"/>
      <w:lvlText w:val="o"/>
      <w:lvlJc w:val="left"/>
      <w:pPr>
        <w:ind w:left="3432" w:hanging="360"/>
      </w:pPr>
      <w:rPr>
        <w:rFonts w:ascii="Courier New" w:hAnsi="Courier New" w:cs="Courier New" w:hint="default"/>
      </w:rPr>
    </w:lvl>
    <w:lvl w:ilvl="2" w:tplc="04090005">
      <w:start w:val="1"/>
      <w:numFmt w:val="bullet"/>
      <w:lvlText w:val=""/>
      <w:lvlJc w:val="left"/>
      <w:pPr>
        <w:ind w:left="4152" w:hanging="360"/>
      </w:pPr>
      <w:rPr>
        <w:rFonts w:ascii="Wingdings" w:hAnsi="Wingdings" w:hint="default"/>
      </w:rPr>
    </w:lvl>
    <w:lvl w:ilvl="3" w:tplc="04090001">
      <w:start w:val="1"/>
      <w:numFmt w:val="bullet"/>
      <w:lvlText w:val=""/>
      <w:lvlJc w:val="left"/>
      <w:pPr>
        <w:ind w:left="4872" w:hanging="360"/>
      </w:pPr>
      <w:rPr>
        <w:rFonts w:ascii="Symbol" w:hAnsi="Symbol" w:hint="default"/>
      </w:rPr>
    </w:lvl>
    <w:lvl w:ilvl="4" w:tplc="04090003">
      <w:start w:val="1"/>
      <w:numFmt w:val="bullet"/>
      <w:lvlText w:val="o"/>
      <w:lvlJc w:val="left"/>
      <w:pPr>
        <w:ind w:left="5592" w:hanging="360"/>
      </w:pPr>
      <w:rPr>
        <w:rFonts w:ascii="Courier New" w:hAnsi="Courier New" w:cs="Courier New" w:hint="default"/>
      </w:rPr>
    </w:lvl>
    <w:lvl w:ilvl="5" w:tplc="04090005">
      <w:start w:val="1"/>
      <w:numFmt w:val="bullet"/>
      <w:lvlText w:val=""/>
      <w:lvlJc w:val="left"/>
      <w:pPr>
        <w:ind w:left="6312" w:hanging="360"/>
      </w:pPr>
      <w:rPr>
        <w:rFonts w:ascii="Wingdings" w:hAnsi="Wingdings" w:hint="default"/>
      </w:rPr>
    </w:lvl>
    <w:lvl w:ilvl="6" w:tplc="04090001">
      <w:start w:val="1"/>
      <w:numFmt w:val="bullet"/>
      <w:lvlText w:val=""/>
      <w:lvlJc w:val="left"/>
      <w:pPr>
        <w:ind w:left="7032" w:hanging="360"/>
      </w:pPr>
      <w:rPr>
        <w:rFonts w:ascii="Symbol" w:hAnsi="Symbol" w:hint="default"/>
      </w:rPr>
    </w:lvl>
    <w:lvl w:ilvl="7" w:tplc="04090003">
      <w:start w:val="1"/>
      <w:numFmt w:val="bullet"/>
      <w:lvlText w:val="o"/>
      <w:lvlJc w:val="left"/>
      <w:pPr>
        <w:ind w:left="7752" w:hanging="360"/>
      </w:pPr>
      <w:rPr>
        <w:rFonts w:ascii="Courier New" w:hAnsi="Courier New" w:cs="Courier New" w:hint="default"/>
      </w:rPr>
    </w:lvl>
    <w:lvl w:ilvl="8" w:tplc="04090005">
      <w:start w:val="1"/>
      <w:numFmt w:val="bullet"/>
      <w:lvlText w:val=""/>
      <w:lvlJc w:val="left"/>
      <w:pPr>
        <w:ind w:left="8472" w:hanging="360"/>
      </w:pPr>
      <w:rPr>
        <w:rFonts w:ascii="Wingdings" w:hAnsi="Wingdings" w:hint="default"/>
      </w:rPr>
    </w:lvl>
  </w:abstractNum>
  <w:abstractNum w:abstractNumId="50" w15:restartNumberingAfterBreak="0">
    <w:nsid w:val="4DEF0F93"/>
    <w:multiLevelType w:val="hybridMultilevel"/>
    <w:tmpl w:val="4A24DB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50022299"/>
    <w:multiLevelType w:val="hybridMultilevel"/>
    <w:tmpl w:val="1BAAD010"/>
    <w:lvl w:ilvl="0" w:tplc="04090003">
      <w:start w:val="1"/>
      <w:numFmt w:val="bullet"/>
      <w:lvlText w:val="o"/>
      <w:lvlJc w:val="left"/>
      <w:pPr>
        <w:ind w:left="1860" w:hanging="360"/>
      </w:pPr>
      <w:rPr>
        <w:rFonts w:ascii="Courier New" w:hAnsi="Courier New" w:cs="Courier New"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52" w15:restartNumberingAfterBreak="0">
    <w:nsid w:val="500D57AD"/>
    <w:multiLevelType w:val="multilevel"/>
    <w:tmpl w:val="9F62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9B343F"/>
    <w:multiLevelType w:val="multilevel"/>
    <w:tmpl w:val="3A10F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AE0E97"/>
    <w:multiLevelType w:val="hybridMultilevel"/>
    <w:tmpl w:val="E4A2A5F0"/>
    <w:lvl w:ilvl="0" w:tplc="0409000B">
      <w:start w:val="1"/>
      <w:numFmt w:val="bullet"/>
      <w:lvlText w:val=""/>
      <w:lvlJc w:val="left"/>
      <w:pPr>
        <w:ind w:left="2856" w:hanging="360"/>
      </w:pPr>
      <w:rPr>
        <w:rFonts w:ascii="Wingdings" w:hAnsi="Wingdings" w:hint="default"/>
      </w:rPr>
    </w:lvl>
    <w:lvl w:ilvl="1" w:tplc="04090003">
      <w:start w:val="1"/>
      <w:numFmt w:val="bullet"/>
      <w:lvlText w:val="o"/>
      <w:lvlJc w:val="left"/>
      <w:pPr>
        <w:ind w:left="3576" w:hanging="360"/>
      </w:pPr>
      <w:rPr>
        <w:rFonts w:ascii="Courier New" w:hAnsi="Courier New" w:cs="Courier New" w:hint="default"/>
      </w:rPr>
    </w:lvl>
    <w:lvl w:ilvl="2" w:tplc="04090005">
      <w:start w:val="1"/>
      <w:numFmt w:val="bullet"/>
      <w:lvlText w:val=""/>
      <w:lvlJc w:val="left"/>
      <w:pPr>
        <w:ind w:left="4296" w:hanging="360"/>
      </w:pPr>
      <w:rPr>
        <w:rFonts w:ascii="Wingdings" w:hAnsi="Wingdings" w:hint="default"/>
      </w:rPr>
    </w:lvl>
    <w:lvl w:ilvl="3" w:tplc="04090001">
      <w:start w:val="1"/>
      <w:numFmt w:val="bullet"/>
      <w:lvlText w:val=""/>
      <w:lvlJc w:val="left"/>
      <w:pPr>
        <w:ind w:left="5016" w:hanging="360"/>
      </w:pPr>
      <w:rPr>
        <w:rFonts w:ascii="Symbol" w:hAnsi="Symbol" w:hint="default"/>
      </w:rPr>
    </w:lvl>
    <w:lvl w:ilvl="4" w:tplc="04090003">
      <w:start w:val="1"/>
      <w:numFmt w:val="bullet"/>
      <w:lvlText w:val="o"/>
      <w:lvlJc w:val="left"/>
      <w:pPr>
        <w:ind w:left="5736" w:hanging="360"/>
      </w:pPr>
      <w:rPr>
        <w:rFonts w:ascii="Courier New" w:hAnsi="Courier New" w:cs="Courier New" w:hint="default"/>
      </w:rPr>
    </w:lvl>
    <w:lvl w:ilvl="5" w:tplc="04090005">
      <w:start w:val="1"/>
      <w:numFmt w:val="bullet"/>
      <w:lvlText w:val=""/>
      <w:lvlJc w:val="left"/>
      <w:pPr>
        <w:ind w:left="6456" w:hanging="360"/>
      </w:pPr>
      <w:rPr>
        <w:rFonts w:ascii="Wingdings" w:hAnsi="Wingdings" w:hint="default"/>
      </w:rPr>
    </w:lvl>
    <w:lvl w:ilvl="6" w:tplc="04090001">
      <w:start w:val="1"/>
      <w:numFmt w:val="bullet"/>
      <w:lvlText w:val=""/>
      <w:lvlJc w:val="left"/>
      <w:pPr>
        <w:ind w:left="7176" w:hanging="360"/>
      </w:pPr>
      <w:rPr>
        <w:rFonts w:ascii="Symbol" w:hAnsi="Symbol" w:hint="default"/>
      </w:rPr>
    </w:lvl>
    <w:lvl w:ilvl="7" w:tplc="04090003">
      <w:start w:val="1"/>
      <w:numFmt w:val="bullet"/>
      <w:lvlText w:val="o"/>
      <w:lvlJc w:val="left"/>
      <w:pPr>
        <w:ind w:left="7896" w:hanging="360"/>
      </w:pPr>
      <w:rPr>
        <w:rFonts w:ascii="Courier New" w:hAnsi="Courier New" w:cs="Courier New" w:hint="default"/>
      </w:rPr>
    </w:lvl>
    <w:lvl w:ilvl="8" w:tplc="04090005">
      <w:start w:val="1"/>
      <w:numFmt w:val="bullet"/>
      <w:lvlText w:val=""/>
      <w:lvlJc w:val="left"/>
      <w:pPr>
        <w:ind w:left="8616" w:hanging="360"/>
      </w:pPr>
      <w:rPr>
        <w:rFonts w:ascii="Wingdings" w:hAnsi="Wingdings" w:hint="default"/>
      </w:rPr>
    </w:lvl>
  </w:abstractNum>
  <w:abstractNum w:abstractNumId="55" w15:restartNumberingAfterBreak="0">
    <w:nsid w:val="56D20A3B"/>
    <w:multiLevelType w:val="multilevel"/>
    <w:tmpl w:val="DB6C43D2"/>
    <w:lvl w:ilvl="0">
      <w:start w:val="1"/>
      <w:numFmt w:val="decimal"/>
      <w:lvlText w:val="%1."/>
      <w:lvlJc w:val="left"/>
      <w:pPr>
        <w:ind w:left="1860" w:hanging="360"/>
      </w:pPr>
      <w:rPr>
        <w:rFonts w:hint="default"/>
      </w:rPr>
    </w:lvl>
    <w:lvl w:ilvl="1">
      <w:start w:val="3"/>
      <w:numFmt w:val="decimal"/>
      <w:isLgl/>
      <w:lvlText w:val="%1.%2"/>
      <w:lvlJc w:val="left"/>
      <w:pPr>
        <w:ind w:left="1920" w:hanging="420"/>
      </w:pPr>
      <w:rPr>
        <w:rFonts w:hint="default"/>
      </w:rPr>
    </w:lvl>
    <w:lvl w:ilvl="2">
      <w:start w:val="1"/>
      <w:numFmt w:val="decimal"/>
      <w:isLgl/>
      <w:lvlText w:val="%1.%2.%3"/>
      <w:lvlJc w:val="left"/>
      <w:pPr>
        <w:ind w:left="222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3300" w:hanging="1800"/>
      </w:pPr>
      <w:rPr>
        <w:rFonts w:hint="default"/>
      </w:rPr>
    </w:lvl>
    <w:lvl w:ilvl="8">
      <w:start w:val="1"/>
      <w:numFmt w:val="decimal"/>
      <w:isLgl/>
      <w:lvlText w:val="%1.%2.%3.%4.%5.%6.%7.%8.%9"/>
      <w:lvlJc w:val="left"/>
      <w:pPr>
        <w:ind w:left="3660" w:hanging="2160"/>
      </w:pPr>
      <w:rPr>
        <w:rFonts w:hint="default"/>
      </w:rPr>
    </w:lvl>
  </w:abstractNum>
  <w:abstractNum w:abstractNumId="56" w15:restartNumberingAfterBreak="0">
    <w:nsid w:val="57121EBD"/>
    <w:multiLevelType w:val="multilevel"/>
    <w:tmpl w:val="E89EA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A71B5F"/>
    <w:multiLevelType w:val="multilevel"/>
    <w:tmpl w:val="82BCF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F76E6"/>
    <w:multiLevelType w:val="multilevel"/>
    <w:tmpl w:val="460CC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DE426C"/>
    <w:multiLevelType w:val="multilevel"/>
    <w:tmpl w:val="BC2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7553C7"/>
    <w:multiLevelType w:val="multilevel"/>
    <w:tmpl w:val="611CD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3B7F1B"/>
    <w:multiLevelType w:val="multilevel"/>
    <w:tmpl w:val="F96C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560920"/>
    <w:multiLevelType w:val="hybridMultilevel"/>
    <w:tmpl w:val="78CE12E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start w:val="1"/>
      <w:numFmt w:val="bullet"/>
      <w:lvlText w:val="o"/>
      <w:lvlJc w:val="left"/>
      <w:pPr>
        <w:ind w:left="3648" w:hanging="360"/>
      </w:pPr>
      <w:rPr>
        <w:rFonts w:ascii="Courier New" w:hAnsi="Courier New" w:cs="Courier New" w:hint="default"/>
      </w:rPr>
    </w:lvl>
    <w:lvl w:ilvl="5" w:tplc="04090005">
      <w:start w:val="1"/>
      <w:numFmt w:val="bullet"/>
      <w:lvlText w:val=""/>
      <w:lvlJc w:val="left"/>
      <w:pPr>
        <w:ind w:left="4368" w:hanging="360"/>
      </w:pPr>
      <w:rPr>
        <w:rFonts w:ascii="Wingdings" w:hAnsi="Wingdings" w:hint="default"/>
      </w:rPr>
    </w:lvl>
    <w:lvl w:ilvl="6" w:tplc="04090001">
      <w:start w:val="1"/>
      <w:numFmt w:val="bullet"/>
      <w:lvlText w:val=""/>
      <w:lvlJc w:val="left"/>
      <w:pPr>
        <w:ind w:left="5088" w:hanging="360"/>
      </w:pPr>
      <w:rPr>
        <w:rFonts w:ascii="Symbol" w:hAnsi="Symbol" w:hint="default"/>
      </w:rPr>
    </w:lvl>
    <w:lvl w:ilvl="7" w:tplc="04090003">
      <w:start w:val="1"/>
      <w:numFmt w:val="bullet"/>
      <w:lvlText w:val="o"/>
      <w:lvlJc w:val="left"/>
      <w:pPr>
        <w:ind w:left="5808" w:hanging="360"/>
      </w:pPr>
      <w:rPr>
        <w:rFonts w:ascii="Courier New" w:hAnsi="Courier New" w:cs="Courier New" w:hint="default"/>
      </w:rPr>
    </w:lvl>
    <w:lvl w:ilvl="8" w:tplc="04090005">
      <w:start w:val="1"/>
      <w:numFmt w:val="bullet"/>
      <w:lvlText w:val=""/>
      <w:lvlJc w:val="left"/>
      <w:pPr>
        <w:ind w:left="6528" w:hanging="360"/>
      </w:pPr>
      <w:rPr>
        <w:rFonts w:ascii="Wingdings" w:hAnsi="Wingdings" w:hint="default"/>
      </w:rPr>
    </w:lvl>
  </w:abstractNum>
  <w:abstractNum w:abstractNumId="63" w15:restartNumberingAfterBreak="0">
    <w:nsid w:val="5F0508B2"/>
    <w:multiLevelType w:val="hybridMultilevel"/>
    <w:tmpl w:val="6D8AA2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753665"/>
    <w:multiLevelType w:val="hybridMultilevel"/>
    <w:tmpl w:val="F724D10E"/>
    <w:lvl w:ilvl="0" w:tplc="0409000B">
      <w:start w:val="1"/>
      <w:numFmt w:val="bullet"/>
      <w:lvlText w:val=""/>
      <w:lvlJc w:val="left"/>
      <w:pPr>
        <w:ind w:left="2400" w:hanging="360"/>
      </w:pPr>
      <w:rPr>
        <w:rFonts w:ascii="Wingdings" w:hAnsi="Wingdings" w:hint="default"/>
      </w:rPr>
    </w:lvl>
    <w:lvl w:ilvl="1" w:tplc="04090003">
      <w:start w:val="1"/>
      <w:numFmt w:val="bullet"/>
      <w:lvlText w:val="o"/>
      <w:lvlJc w:val="left"/>
      <w:pPr>
        <w:ind w:left="3120" w:hanging="360"/>
      </w:pPr>
      <w:rPr>
        <w:rFonts w:ascii="Courier New" w:hAnsi="Courier New" w:cs="Courier New" w:hint="default"/>
      </w:rPr>
    </w:lvl>
    <w:lvl w:ilvl="2" w:tplc="04090005">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start w:val="1"/>
      <w:numFmt w:val="bullet"/>
      <w:lvlText w:val="o"/>
      <w:lvlJc w:val="left"/>
      <w:pPr>
        <w:ind w:left="5280" w:hanging="360"/>
      </w:pPr>
      <w:rPr>
        <w:rFonts w:ascii="Courier New" w:hAnsi="Courier New" w:cs="Courier New" w:hint="default"/>
      </w:rPr>
    </w:lvl>
    <w:lvl w:ilvl="5" w:tplc="04090005">
      <w:start w:val="1"/>
      <w:numFmt w:val="bullet"/>
      <w:lvlText w:val=""/>
      <w:lvlJc w:val="left"/>
      <w:pPr>
        <w:ind w:left="6000" w:hanging="360"/>
      </w:pPr>
      <w:rPr>
        <w:rFonts w:ascii="Wingdings" w:hAnsi="Wingdings" w:hint="default"/>
      </w:rPr>
    </w:lvl>
    <w:lvl w:ilvl="6" w:tplc="04090001">
      <w:start w:val="1"/>
      <w:numFmt w:val="bullet"/>
      <w:lvlText w:val=""/>
      <w:lvlJc w:val="left"/>
      <w:pPr>
        <w:ind w:left="6720" w:hanging="360"/>
      </w:pPr>
      <w:rPr>
        <w:rFonts w:ascii="Symbol" w:hAnsi="Symbol" w:hint="default"/>
      </w:rPr>
    </w:lvl>
    <w:lvl w:ilvl="7" w:tplc="04090003">
      <w:start w:val="1"/>
      <w:numFmt w:val="bullet"/>
      <w:lvlText w:val="o"/>
      <w:lvlJc w:val="left"/>
      <w:pPr>
        <w:ind w:left="7440" w:hanging="360"/>
      </w:pPr>
      <w:rPr>
        <w:rFonts w:ascii="Courier New" w:hAnsi="Courier New" w:cs="Courier New" w:hint="default"/>
      </w:rPr>
    </w:lvl>
    <w:lvl w:ilvl="8" w:tplc="04090005">
      <w:start w:val="1"/>
      <w:numFmt w:val="bullet"/>
      <w:lvlText w:val=""/>
      <w:lvlJc w:val="left"/>
      <w:pPr>
        <w:ind w:left="8160" w:hanging="360"/>
      </w:pPr>
      <w:rPr>
        <w:rFonts w:ascii="Wingdings" w:hAnsi="Wingdings" w:hint="default"/>
      </w:rPr>
    </w:lvl>
  </w:abstractNum>
  <w:abstractNum w:abstractNumId="65" w15:restartNumberingAfterBreak="0">
    <w:nsid w:val="60D22CB6"/>
    <w:multiLevelType w:val="hybridMultilevel"/>
    <w:tmpl w:val="E4427286"/>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6" w15:restartNumberingAfterBreak="0">
    <w:nsid w:val="61065FC3"/>
    <w:multiLevelType w:val="multilevel"/>
    <w:tmpl w:val="1DA48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AE138F"/>
    <w:multiLevelType w:val="multilevel"/>
    <w:tmpl w:val="FCECA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7F7716"/>
    <w:multiLevelType w:val="multilevel"/>
    <w:tmpl w:val="974A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095842"/>
    <w:multiLevelType w:val="multilevel"/>
    <w:tmpl w:val="5E7E8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105789"/>
    <w:multiLevelType w:val="multilevel"/>
    <w:tmpl w:val="B540103C"/>
    <w:lvl w:ilvl="0">
      <w:start w:val="2"/>
      <w:numFmt w:val="decimal"/>
      <w:lvlText w:val="%1"/>
      <w:lvlJc w:val="left"/>
      <w:pPr>
        <w:ind w:left="660" w:hanging="660"/>
      </w:pPr>
      <w:rPr>
        <w:rFonts w:hint="default"/>
        <w:b/>
      </w:rPr>
    </w:lvl>
    <w:lvl w:ilvl="1">
      <w:start w:val="4"/>
      <w:numFmt w:val="decimal"/>
      <w:lvlText w:val="%1.%2"/>
      <w:lvlJc w:val="left"/>
      <w:pPr>
        <w:ind w:left="900" w:hanging="660"/>
      </w:pPr>
      <w:rPr>
        <w:rFonts w:hint="default"/>
        <w:b/>
      </w:rPr>
    </w:lvl>
    <w:lvl w:ilvl="2">
      <w:start w:val="2"/>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71" w15:restartNumberingAfterBreak="0">
    <w:nsid w:val="65345224"/>
    <w:multiLevelType w:val="multilevel"/>
    <w:tmpl w:val="E5CC68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65C344FE"/>
    <w:multiLevelType w:val="multilevel"/>
    <w:tmpl w:val="0C8CB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035982"/>
    <w:multiLevelType w:val="multilevel"/>
    <w:tmpl w:val="F8A6B660"/>
    <w:lvl w:ilvl="0">
      <w:start w:val="2"/>
      <w:numFmt w:val="decimal"/>
      <w:lvlText w:val="%1"/>
      <w:lvlJc w:val="left"/>
      <w:pPr>
        <w:ind w:left="660" w:hanging="660"/>
      </w:pPr>
      <w:rPr>
        <w:rFonts w:hint="default"/>
      </w:rPr>
    </w:lvl>
    <w:lvl w:ilvl="1">
      <w:start w:val="4"/>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2"/>
      <w:numFmt w:val="decimal"/>
      <w:lvlText w:val="%1.%2.%3.%4"/>
      <w:lvlJc w:val="left"/>
      <w:pPr>
        <w:ind w:left="1440" w:hanging="720"/>
      </w:pPr>
      <w:rPr>
        <w:rFonts w:hint="default"/>
        <w:b/>
        <w:bCs/>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4" w15:restartNumberingAfterBreak="0">
    <w:nsid w:val="661A39CA"/>
    <w:multiLevelType w:val="multilevel"/>
    <w:tmpl w:val="68700B94"/>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5"/>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5" w15:restartNumberingAfterBreak="0">
    <w:nsid w:val="66466A94"/>
    <w:multiLevelType w:val="hybridMultilevel"/>
    <w:tmpl w:val="DCA098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6" w15:restartNumberingAfterBreak="0">
    <w:nsid w:val="6657632B"/>
    <w:multiLevelType w:val="hybridMultilevel"/>
    <w:tmpl w:val="83523F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67226067"/>
    <w:multiLevelType w:val="multilevel"/>
    <w:tmpl w:val="24AEA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507DDA"/>
    <w:multiLevelType w:val="multilevel"/>
    <w:tmpl w:val="CDDE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BC358A"/>
    <w:multiLevelType w:val="hybridMultilevel"/>
    <w:tmpl w:val="3A320F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0" w15:restartNumberingAfterBreak="0">
    <w:nsid w:val="6DC917E5"/>
    <w:multiLevelType w:val="multilevel"/>
    <w:tmpl w:val="0A84DF8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1" w15:restartNumberingAfterBreak="0">
    <w:nsid w:val="6F0853F4"/>
    <w:multiLevelType w:val="multilevel"/>
    <w:tmpl w:val="16E6F3D0"/>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2" w15:restartNumberingAfterBreak="0">
    <w:nsid w:val="709378DE"/>
    <w:multiLevelType w:val="multilevel"/>
    <w:tmpl w:val="4BF08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761BBC"/>
    <w:multiLevelType w:val="multilevel"/>
    <w:tmpl w:val="4F643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8821EB"/>
    <w:multiLevelType w:val="multilevel"/>
    <w:tmpl w:val="D61A5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734DCF"/>
    <w:multiLevelType w:val="multilevel"/>
    <w:tmpl w:val="AD867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470BFB"/>
    <w:multiLevelType w:val="hybridMultilevel"/>
    <w:tmpl w:val="C0DC6EBA"/>
    <w:lvl w:ilvl="0" w:tplc="0409000B">
      <w:start w:val="1"/>
      <w:numFmt w:val="bullet"/>
      <w:lvlText w:val=""/>
      <w:lvlJc w:val="left"/>
      <w:pPr>
        <w:ind w:left="2400" w:hanging="360"/>
      </w:pPr>
      <w:rPr>
        <w:rFonts w:ascii="Wingdings" w:hAnsi="Wingdings" w:hint="default"/>
      </w:rPr>
    </w:lvl>
    <w:lvl w:ilvl="1" w:tplc="04090003">
      <w:start w:val="1"/>
      <w:numFmt w:val="bullet"/>
      <w:lvlText w:val="o"/>
      <w:lvlJc w:val="left"/>
      <w:pPr>
        <w:ind w:left="3120" w:hanging="360"/>
      </w:pPr>
      <w:rPr>
        <w:rFonts w:ascii="Courier New" w:hAnsi="Courier New" w:cs="Courier New" w:hint="default"/>
      </w:rPr>
    </w:lvl>
    <w:lvl w:ilvl="2" w:tplc="04090005">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start w:val="1"/>
      <w:numFmt w:val="bullet"/>
      <w:lvlText w:val="o"/>
      <w:lvlJc w:val="left"/>
      <w:pPr>
        <w:ind w:left="5280" w:hanging="360"/>
      </w:pPr>
      <w:rPr>
        <w:rFonts w:ascii="Courier New" w:hAnsi="Courier New" w:cs="Courier New" w:hint="default"/>
      </w:rPr>
    </w:lvl>
    <w:lvl w:ilvl="5" w:tplc="04090005">
      <w:start w:val="1"/>
      <w:numFmt w:val="bullet"/>
      <w:lvlText w:val=""/>
      <w:lvlJc w:val="left"/>
      <w:pPr>
        <w:ind w:left="6000" w:hanging="360"/>
      </w:pPr>
      <w:rPr>
        <w:rFonts w:ascii="Wingdings" w:hAnsi="Wingdings" w:hint="default"/>
      </w:rPr>
    </w:lvl>
    <w:lvl w:ilvl="6" w:tplc="04090001">
      <w:start w:val="1"/>
      <w:numFmt w:val="bullet"/>
      <w:lvlText w:val=""/>
      <w:lvlJc w:val="left"/>
      <w:pPr>
        <w:ind w:left="6720" w:hanging="360"/>
      </w:pPr>
      <w:rPr>
        <w:rFonts w:ascii="Symbol" w:hAnsi="Symbol" w:hint="default"/>
      </w:rPr>
    </w:lvl>
    <w:lvl w:ilvl="7" w:tplc="04090003">
      <w:start w:val="1"/>
      <w:numFmt w:val="bullet"/>
      <w:lvlText w:val="o"/>
      <w:lvlJc w:val="left"/>
      <w:pPr>
        <w:ind w:left="7440" w:hanging="360"/>
      </w:pPr>
      <w:rPr>
        <w:rFonts w:ascii="Courier New" w:hAnsi="Courier New" w:cs="Courier New" w:hint="default"/>
      </w:rPr>
    </w:lvl>
    <w:lvl w:ilvl="8" w:tplc="04090005">
      <w:start w:val="1"/>
      <w:numFmt w:val="bullet"/>
      <w:lvlText w:val=""/>
      <w:lvlJc w:val="left"/>
      <w:pPr>
        <w:ind w:left="8160" w:hanging="360"/>
      </w:pPr>
      <w:rPr>
        <w:rFonts w:ascii="Wingdings" w:hAnsi="Wingdings" w:hint="default"/>
      </w:rPr>
    </w:lvl>
  </w:abstractNum>
  <w:abstractNum w:abstractNumId="87" w15:restartNumberingAfterBreak="0">
    <w:nsid w:val="750474F1"/>
    <w:multiLevelType w:val="multilevel"/>
    <w:tmpl w:val="1368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CB2DE9"/>
    <w:multiLevelType w:val="multilevel"/>
    <w:tmpl w:val="DB6C43D2"/>
    <w:lvl w:ilvl="0">
      <w:start w:val="1"/>
      <w:numFmt w:val="decimal"/>
      <w:lvlText w:val="%1."/>
      <w:lvlJc w:val="left"/>
      <w:pPr>
        <w:ind w:left="1860" w:hanging="360"/>
      </w:pPr>
      <w:rPr>
        <w:rFonts w:hint="default"/>
      </w:rPr>
    </w:lvl>
    <w:lvl w:ilvl="1">
      <w:start w:val="3"/>
      <w:numFmt w:val="decimal"/>
      <w:isLgl/>
      <w:lvlText w:val="%1.%2"/>
      <w:lvlJc w:val="left"/>
      <w:pPr>
        <w:ind w:left="1920" w:hanging="420"/>
      </w:pPr>
      <w:rPr>
        <w:rFonts w:hint="default"/>
      </w:rPr>
    </w:lvl>
    <w:lvl w:ilvl="2">
      <w:start w:val="1"/>
      <w:numFmt w:val="decimal"/>
      <w:isLgl/>
      <w:lvlText w:val="%1.%2.%3"/>
      <w:lvlJc w:val="left"/>
      <w:pPr>
        <w:ind w:left="222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3300" w:hanging="1800"/>
      </w:pPr>
      <w:rPr>
        <w:rFonts w:hint="default"/>
      </w:rPr>
    </w:lvl>
    <w:lvl w:ilvl="8">
      <w:start w:val="1"/>
      <w:numFmt w:val="decimal"/>
      <w:isLgl/>
      <w:lvlText w:val="%1.%2.%3.%4.%5.%6.%7.%8.%9"/>
      <w:lvlJc w:val="left"/>
      <w:pPr>
        <w:ind w:left="3660" w:hanging="2160"/>
      </w:pPr>
      <w:rPr>
        <w:rFonts w:hint="default"/>
      </w:rPr>
    </w:lvl>
  </w:abstractNum>
  <w:abstractNum w:abstractNumId="89" w15:restartNumberingAfterBreak="0">
    <w:nsid w:val="77497F0D"/>
    <w:multiLevelType w:val="hybridMultilevel"/>
    <w:tmpl w:val="BF42C70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90" w15:restartNumberingAfterBreak="0">
    <w:nsid w:val="78053986"/>
    <w:multiLevelType w:val="multilevel"/>
    <w:tmpl w:val="F0B28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3A46D7"/>
    <w:multiLevelType w:val="hybridMultilevel"/>
    <w:tmpl w:val="F022D42C"/>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2" w15:restartNumberingAfterBreak="0">
    <w:nsid w:val="7BFA005F"/>
    <w:multiLevelType w:val="multilevel"/>
    <w:tmpl w:val="DECCF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824142"/>
    <w:multiLevelType w:val="multilevel"/>
    <w:tmpl w:val="77A0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941277"/>
    <w:multiLevelType w:val="multilevel"/>
    <w:tmpl w:val="02FE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7516077">
    <w:abstractNumId w:val="68"/>
  </w:num>
  <w:num w:numId="2" w16cid:durableId="1987083872">
    <w:abstractNumId w:val="20"/>
  </w:num>
  <w:num w:numId="3" w16cid:durableId="1194540063">
    <w:abstractNumId w:val="87"/>
  </w:num>
  <w:num w:numId="4" w16cid:durableId="1678337642">
    <w:abstractNumId w:val="46"/>
  </w:num>
  <w:num w:numId="5" w16cid:durableId="252207405">
    <w:abstractNumId w:val="30"/>
  </w:num>
  <w:num w:numId="6" w16cid:durableId="933703718">
    <w:abstractNumId w:val="52"/>
  </w:num>
  <w:num w:numId="7" w16cid:durableId="1185362697">
    <w:abstractNumId w:val="61"/>
  </w:num>
  <w:num w:numId="8" w16cid:durableId="847448474">
    <w:abstractNumId w:val="13"/>
  </w:num>
  <w:num w:numId="9" w16cid:durableId="1356611692">
    <w:abstractNumId w:val="15"/>
  </w:num>
  <w:num w:numId="10" w16cid:durableId="2140760295">
    <w:abstractNumId w:val="42"/>
  </w:num>
  <w:num w:numId="11" w16cid:durableId="343678242">
    <w:abstractNumId w:val="60"/>
  </w:num>
  <w:num w:numId="12" w16cid:durableId="114638224">
    <w:abstractNumId w:val="72"/>
  </w:num>
  <w:num w:numId="13" w16cid:durableId="1748070849">
    <w:abstractNumId w:val="78"/>
  </w:num>
  <w:num w:numId="14" w16cid:durableId="1101948858">
    <w:abstractNumId w:val="47"/>
  </w:num>
  <w:num w:numId="15" w16cid:durableId="1234243878">
    <w:abstractNumId w:val="12"/>
  </w:num>
  <w:num w:numId="16" w16cid:durableId="1715109613">
    <w:abstractNumId w:val="25"/>
  </w:num>
  <w:num w:numId="17" w16cid:durableId="2113936011">
    <w:abstractNumId w:val="19"/>
  </w:num>
  <w:num w:numId="18" w16cid:durableId="863445243">
    <w:abstractNumId w:val="11"/>
  </w:num>
  <w:num w:numId="19" w16cid:durableId="468285302">
    <w:abstractNumId w:val="18"/>
  </w:num>
  <w:num w:numId="20" w16cid:durableId="1520270816">
    <w:abstractNumId w:val="45"/>
  </w:num>
  <w:num w:numId="21" w16cid:durableId="1460879400">
    <w:abstractNumId w:val="53"/>
  </w:num>
  <w:num w:numId="22" w16cid:durableId="89011870">
    <w:abstractNumId w:val="8"/>
  </w:num>
  <w:num w:numId="23" w16cid:durableId="282269481">
    <w:abstractNumId w:val="17"/>
  </w:num>
  <w:num w:numId="24" w16cid:durableId="11424550">
    <w:abstractNumId w:val="41"/>
  </w:num>
  <w:num w:numId="25" w16cid:durableId="759718753">
    <w:abstractNumId w:val="22"/>
  </w:num>
  <w:num w:numId="26" w16cid:durableId="1418819144">
    <w:abstractNumId w:val="58"/>
  </w:num>
  <w:num w:numId="27" w16cid:durableId="274288454">
    <w:abstractNumId w:val="77"/>
  </w:num>
  <w:num w:numId="28" w16cid:durableId="1249920472">
    <w:abstractNumId w:val="7"/>
  </w:num>
  <w:num w:numId="29" w16cid:durableId="1708338233">
    <w:abstractNumId w:val="31"/>
  </w:num>
  <w:num w:numId="30" w16cid:durableId="1411611998">
    <w:abstractNumId w:val="48"/>
  </w:num>
  <w:num w:numId="31" w16cid:durableId="386147581">
    <w:abstractNumId w:val="66"/>
  </w:num>
  <w:num w:numId="32" w16cid:durableId="1641156664">
    <w:abstractNumId w:val="83"/>
  </w:num>
  <w:num w:numId="33" w16cid:durableId="2137016628">
    <w:abstractNumId w:val="59"/>
  </w:num>
  <w:num w:numId="34" w16cid:durableId="1539317463">
    <w:abstractNumId w:val="5"/>
  </w:num>
  <w:num w:numId="35" w16cid:durableId="2145729886">
    <w:abstractNumId w:val="69"/>
  </w:num>
  <w:num w:numId="36" w16cid:durableId="2057847314">
    <w:abstractNumId w:val="9"/>
  </w:num>
  <w:num w:numId="37" w16cid:durableId="594362094">
    <w:abstractNumId w:val="67"/>
  </w:num>
  <w:num w:numId="38" w16cid:durableId="1471551569">
    <w:abstractNumId w:val="84"/>
  </w:num>
  <w:num w:numId="39" w16cid:durableId="1388459352">
    <w:abstractNumId w:val="1"/>
  </w:num>
  <w:num w:numId="40" w16cid:durableId="584843318">
    <w:abstractNumId w:val="6"/>
  </w:num>
  <w:num w:numId="41" w16cid:durableId="1330333099">
    <w:abstractNumId w:val="92"/>
  </w:num>
  <w:num w:numId="42" w16cid:durableId="1422023281">
    <w:abstractNumId w:val="90"/>
  </w:num>
  <w:num w:numId="43" w16cid:durableId="413864646">
    <w:abstractNumId w:val="93"/>
  </w:num>
  <w:num w:numId="44" w16cid:durableId="1634402778">
    <w:abstractNumId w:val="56"/>
  </w:num>
  <w:num w:numId="45" w16cid:durableId="832060979">
    <w:abstractNumId w:val="28"/>
  </w:num>
  <w:num w:numId="46" w16cid:durableId="1331450965">
    <w:abstractNumId w:val="57"/>
  </w:num>
  <w:num w:numId="47" w16cid:durableId="537276768">
    <w:abstractNumId w:val="2"/>
  </w:num>
  <w:num w:numId="48" w16cid:durableId="1065688186">
    <w:abstractNumId w:val="85"/>
  </w:num>
  <w:num w:numId="49" w16cid:durableId="151337346">
    <w:abstractNumId w:val="27"/>
  </w:num>
  <w:num w:numId="50" w16cid:durableId="1232891227">
    <w:abstractNumId w:val="82"/>
  </w:num>
  <w:num w:numId="51" w16cid:durableId="579945984">
    <w:abstractNumId w:val="94"/>
  </w:num>
  <w:num w:numId="52" w16cid:durableId="1327169878">
    <w:abstractNumId w:val="29"/>
  </w:num>
  <w:num w:numId="53" w16cid:durableId="74017528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025444776">
    <w:abstractNumId w:val="89"/>
    <w:lvlOverride w:ilvl="0"/>
    <w:lvlOverride w:ilvl="1"/>
    <w:lvlOverride w:ilvl="2"/>
    <w:lvlOverride w:ilvl="3"/>
    <w:lvlOverride w:ilvl="4"/>
    <w:lvlOverride w:ilvl="5"/>
    <w:lvlOverride w:ilvl="6"/>
    <w:lvlOverride w:ilvl="7"/>
    <w:lvlOverride w:ilvl="8"/>
  </w:num>
  <w:num w:numId="55" w16cid:durableId="1725061294">
    <w:abstractNumId w:val="76"/>
    <w:lvlOverride w:ilvl="0"/>
    <w:lvlOverride w:ilvl="1"/>
    <w:lvlOverride w:ilvl="2"/>
    <w:lvlOverride w:ilvl="3"/>
    <w:lvlOverride w:ilvl="4"/>
    <w:lvlOverride w:ilvl="5"/>
    <w:lvlOverride w:ilvl="6"/>
    <w:lvlOverride w:ilvl="7"/>
    <w:lvlOverride w:ilvl="8"/>
  </w:num>
  <w:num w:numId="56" w16cid:durableId="888414866">
    <w:abstractNumId w:val="39"/>
    <w:lvlOverride w:ilvl="0"/>
    <w:lvlOverride w:ilvl="1"/>
    <w:lvlOverride w:ilvl="2"/>
    <w:lvlOverride w:ilvl="3"/>
    <w:lvlOverride w:ilvl="4"/>
    <w:lvlOverride w:ilvl="5"/>
    <w:lvlOverride w:ilvl="6"/>
    <w:lvlOverride w:ilvl="7"/>
    <w:lvlOverride w:ilvl="8"/>
  </w:num>
  <w:num w:numId="57" w16cid:durableId="281763471">
    <w:abstractNumId w:val="63"/>
    <w:lvlOverride w:ilvl="0"/>
    <w:lvlOverride w:ilvl="1"/>
    <w:lvlOverride w:ilvl="2"/>
    <w:lvlOverride w:ilvl="3"/>
    <w:lvlOverride w:ilvl="4"/>
    <w:lvlOverride w:ilvl="5"/>
    <w:lvlOverride w:ilvl="6"/>
    <w:lvlOverride w:ilvl="7"/>
    <w:lvlOverride w:ilvl="8"/>
  </w:num>
  <w:num w:numId="58" w16cid:durableId="1442801856">
    <w:abstractNumId w:val="79"/>
    <w:lvlOverride w:ilvl="0"/>
    <w:lvlOverride w:ilvl="1"/>
    <w:lvlOverride w:ilvl="2"/>
    <w:lvlOverride w:ilvl="3"/>
    <w:lvlOverride w:ilvl="4"/>
    <w:lvlOverride w:ilvl="5"/>
    <w:lvlOverride w:ilvl="6"/>
    <w:lvlOverride w:ilvl="7"/>
    <w:lvlOverride w:ilvl="8"/>
  </w:num>
  <w:num w:numId="59" w16cid:durableId="979574003">
    <w:abstractNumId w:val="62"/>
    <w:lvlOverride w:ilvl="0"/>
    <w:lvlOverride w:ilvl="1"/>
    <w:lvlOverride w:ilvl="2"/>
    <w:lvlOverride w:ilvl="3"/>
    <w:lvlOverride w:ilvl="4"/>
    <w:lvlOverride w:ilvl="5"/>
    <w:lvlOverride w:ilvl="6"/>
    <w:lvlOverride w:ilvl="7"/>
    <w:lvlOverride w:ilvl="8"/>
  </w:num>
  <w:num w:numId="60" w16cid:durableId="719934841">
    <w:abstractNumId w:val="43"/>
    <w:lvlOverride w:ilvl="0"/>
    <w:lvlOverride w:ilvl="1"/>
    <w:lvlOverride w:ilvl="2"/>
    <w:lvlOverride w:ilvl="3"/>
    <w:lvlOverride w:ilvl="4"/>
    <w:lvlOverride w:ilvl="5"/>
    <w:lvlOverride w:ilvl="6"/>
    <w:lvlOverride w:ilvl="7"/>
    <w:lvlOverride w:ilvl="8"/>
  </w:num>
  <w:num w:numId="61" w16cid:durableId="1687248744">
    <w:abstractNumId w:val="16"/>
    <w:lvlOverride w:ilvl="0"/>
    <w:lvlOverride w:ilvl="1"/>
    <w:lvlOverride w:ilvl="2"/>
    <w:lvlOverride w:ilvl="3"/>
    <w:lvlOverride w:ilvl="4"/>
    <w:lvlOverride w:ilvl="5"/>
    <w:lvlOverride w:ilvl="6"/>
    <w:lvlOverride w:ilvl="7"/>
    <w:lvlOverride w:ilvl="8"/>
  </w:num>
  <w:num w:numId="62" w16cid:durableId="882904651">
    <w:abstractNumId w:val="4"/>
    <w:lvlOverride w:ilvl="0"/>
    <w:lvlOverride w:ilvl="1"/>
    <w:lvlOverride w:ilvl="2"/>
    <w:lvlOverride w:ilvl="3"/>
    <w:lvlOverride w:ilvl="4"/>
    <w:lvlOverride w:ilvl="5"/>
    <w:lvlOverride w:ilvl="6"/>
    <w:lvlOverride w:ilvl="7"/>
    <w:lvlOverride w:ilvl="8"/>
  </w:num>
  <w:num w:numId="63" w16cid:durableId="1757828162">
    <w:abstractNumId w:val="75"/>
    <w:lvlOverride w:ilvl="0"/>
    <w:lvlOverride w:ilvl="1"/>
    <w:lvlOverride w:ilvl="2"/>
    <w:lvlOverride w:ilvl="3"/>
    <w:lvlOverride w:ilvl="4"/>
    <w:lvlOverride w:ilvl="5"/>
    <w:lvlOverride w:ilvl="6"/>
    <w:lvlOverride w:ilvl="7"/>
    <w:lvlOverride w:ilvl="8"/>
  </w:num>
  <w:num w:numId="64" w16cid:durableId="178203519">
    <w:abstractNumId w:val="91"/>
    <w:lvlOverride w:ilvl="0"/>
    <w:lvlOverride w:ilvl="1"/>
    <w:lvlOverride w:ilvl="2"/>
    <w:lvlOverride w:ilvl="3"/>
    <w:lvlOverride w:ilvl="4"/>
    <w:lvlOverride w:ilvl="5"/>
    <w:lvlOverride w:ilvl="6"/>
    <w:lvlOverride w:ilvl="7"/>
    <w:lvlOverride w:ilvl="8"/>
  </w:num>
  <w:num w:numId="65" w16cid:durableId="1487745473">
    <w:abstractNumId w:val="32"/>
    <w:lvlOverride w:ilvl="0"/>
    <w:lvlOverride w:ilvl="1"/>
    <w:lvlOverride w:ilvl="2"/>
    <w:lvlOverride w:ilvl="3"/>
    <w:lvlOverride w:ilvl="4"/>
    <w:lvlOverride w:ilvl="5"/>
    <w:lvlOverride w:ilvl="6"/>
    <w:lvlOverride w:ilvl="7"/>
    <w:lvlOverride w:ilvl="8"/>
  </w:num>
  <w:num w:numId="66" w16cid:durableId="342824743">
    <w:abstractNumId w:val="23"/>
    <w:lvlOverride w:ilvl="0"/>
    <w:lvlOverride w:ilvl="1"/>
    <w:lvlOverride w:ilvl="2"/>
    <w:lvlOverride w:ilvl="3"/>
    <w:lvlOverride w:ilvl="4"/>
    <w:lvlOverride w:ilvl="5"/>
    <w:lvlOverride w:ilvl="6"/>
    <w:lvlOverride w:ilvl="7"/>
    <w:lvlOverride w:ilvl="8"/>
  </w:num>
  <w:num w:numId="67" w16cid:durableId="1169521061">
    <w:abstractNumId w:val="50"/>
    <w:lvlOverride w:ilvl="0"/>
    <w:lvlOverride w:ilvl="1"/>
    <w:lvlOverride w:ilvl="2"/>
    <w:lvlOverride w:ilvl="3"/>
    <w:lvlOverride w:ilvl="4"/>
    <w:lvlOverride w:ilvl="5"/>
    <w:lvlOverride w:ilvl="6"/>
    <w:lvlOverride w:ilvl="7"/>
    <w:lvlOverride w:ilvl="8"/>
  </w:num>
  <w:num w:numId="68" w16cid:durableId="1440836492">
    <w:abstractNumId w:val="64"/>
    <w:lvlOverride w:ilvl="0"/>
    <w:lvlOverride w:ilvl="1"/>
    <w:lvlOverride w:ilvl="2"/>
    <w:lvlOverride w:ilvl="3"/>
    <w:lvlOverride w:ilvl="4"/>
    <w:lvlOverride w:ilvl="5"/>
    <w:lvlOverride w:ilvl="6"/>
    <w:lvlOverride w:ilvl="7"/>
    <w:lvlOverride w:ilvl="8"/>
  </w:num>
  <w:num w:numId="69" w16cid:durableId="1804882595">
    <w:abstractNumId w:val="40"/>
    <w:lvlOverride w:ilvl="0"/>
    <w:lvlOverride w:ilvl="1"/>
    <w:lvlOverride w:ilvl="2"/>
    <w:lvlOverride w:ilvl="3"/>
    <w:lvlOverride w:ilvl="4"/>
    <w:lvlOverride w:ilvl="5"/>
    <w:lvlOverride w:ilvl="6"/>
    <w:lvlOverride w:ilvl="7"/>
    <w:lvlOverride w:ilvl="8"/>
  </w:num>
  <w:num w:numId="70" w16cid:durableId="662666375">
    <w:abstractNumId w:val="86"/>
    <w:lvlOverride w:ilvl="0"/>
    <w:lvlOverride w:ilvl="1"/>
    <w:lvlOverride w:ilvl="2"/>
    <w:lvlOverride w:ilvl="3"/>
    <w:lvlOverride w:ilvl="4"/>
    <w:lvlOverride w:ilvl="5"/>
    <w:lvlOverride w:ilvl="6"/>
    <w:lvlOverride w:ilvl="7"/>
    <w:lvlOverride w:ilvl="8"/>
  </w:num>
  <w:num w:numId="71" w16cid:durableId="1873762719">
    <w:abstractNumId w:val="24"/>
    <w:lvlOverride w:ilvl="0"/>
    <w:lvlOverride w:ilvl="1"/>
    <w:lvlOverride w:ilvl="2"/>
    <w:lvlOverride w:ilvl="3"/>
    <w:lvlOverride w:ilvl="4"/>
    <w:lvlOverride w:ilvl="5"/>
    <w:lvlOverride w:ilvl="6"/>
    <w:lvlOverride w:ilvl="7"/>
    <w:lvlOverride w:ilvl="8"/>
  </w:num>
  <w:num w:numId="72" w16cid:durableId="468716810">
    <w:abstractNumId w:val="34"/>
    <w:lvlOverride w:ilvl="0"/>
    <w:lvlOverride w:ilvl="1"/>
    <w:lvlOverride w:ilvl="2"/>
    <w:lvlOverride w:ilvl="3"/>
    <w:lvlOverride w:ilvl="4"/>
    <w:lvlOverride w:ilvl="5"/>
    <w:lvlOverride w:ilvl="6"/>
    <w:lvlOverride w:ilvl="7"/>
    <w:lvlOverride w:ilvl="8"/>
  </w:num>
  <w:num w:numId="73" w16cid:durableId="604727911">
    <w:abstractNumId w:val="54"/>
    <w:lvlOverride w:ilvl="0"/>
    <w:lvlOverride w:ilvl="1"/>
    <w:lvlOverride w:ilvl="2"/>
    <w:lvlOverride w:ilvl="3"/>
    <w:lvlOverride w:ilvl="4"/>
    <w:lvlOverride w:ilvl="5"/>
    <w:lvlOverride w:ilvl="6"/>
    <w:lvlOverride w:ilvl="7"/>
    <w:lvlOverride w:ilvl="8"/>
  </w:num>
  <w:num w:numId="74" w16cid:durableId="122159779">
    <w:abstractNumId w:val="21"/>
    <w:lvlOverride w:ilvl="0"/>
    <w:lvlOverride w:ilvl="1"/>
    <w:lvlOverride w:ilvl="2"/>
    <w:lvlOverride w:ilvl="3"/>
    <w:lvlOverride w:ilvl="4"/>
    <w:lvlOverride w:ilvl="5"/>
    <w:lvlOverride w:ilvl="6"/>
    <w:lvlOverride w:ilvl="7"/>
    <w:lvlOverride w:ilvl="8"/>
  </w:num>
  <w:num w:numId="75" w16cid:durableId="491793925">
    <w:abstractNumId w:val="65"/>
    <w:lvlOverride w:ilvl="0"/>
    <w:lvlOverride w:ilvl="1"/>
    <w:lvlOverride w:ilvl="2"/>
    <w:lvlOverride w:ilvl="3"/>
    <w:lvlOverride w:ilvl="4"/>
    <w:lvlOverride w:ilvl="5"/>
    <w:lvlOverride w:ilvl="6"/>
    <w:lvlOverride w:ilvl="7"/>
    <w:lvlOverride w:ilvl="8"/>
  </w:num>
  <w:num w:numId="76" w16cid:durableId="1180118581">
    <w:abstractNumId w:val="26"/>
    <w:lvlOverride w:ilvl="0"/>
    <w:lvlOverride w:ilvl="1"/>
    <w:lvlOverride w:ilvl="2"/>
    <w:lvlOverride w:ilvl="3"/>
    <w:lvlOverride w:ilvl="4"/>
    <w:lvlOverride w:ilvl="5"/>
    <w:lvlOverride w:ilvl="6"/>
    <w:lvlOverride w:ilvl="7"/>
    <w:lvlOverride w:ilvl="8"/>
  </w:num>
  <w:num w:numId="77" w16cid:durableId="1554776141">
    <w:abstractNumId w:val="0"/>
    <w:lvlOverride w:ilvl="0"/>
    <w:lvlOverride w:ilvl="1"/>
    <w:lvlOverride w:ilvl="2"/>
    <w:lvlOverride w:ilvl="3"/>
    <w:lvlOverride w:ilvl="4"/>
    <w:lvlOverride w:ilvl="5"/>
    <w:lvlOverride w:ilvl="6"/>
    <w:lvlOverride w:ilvl="7"/>
    <w:lvlOverride w:ilvl="8"/>
  </w:num>
  <w:num w:numId="78" w16cid:durableId="2129467998">
    <w:abstractNumId w:val="44"/>
    <w:lvlOverride w:ilvl="0"/>
    <w:lvlOverride w:ilvl="1"/>
    <w:lvlOverride w:ilvl="2"/>
    <w:lvlOverride w:ilvl="3"/>
    <w:lvlOverride w:ilvl="4"/>
    <w:lvlOverride w:ilvl="5"/>
    <w:lvlOverride w:ilvl="6"/>
    <w:lvlOverride w:ilvl="7"/>
    <w:lvlOverride w:ilvl="8"/>
  </w:num>
  <w:num w:numId="79" w16cid:durableId="1240748953">
    <w:abstractNumId w:val="49"/>
    <w:lvlOverride w:ilvl="0"/>
    <w:lvlOverride w:ilvl="1"/>
    <w:lvlOverride w:ilvl="2"/>
    <w:lvlOverride w:ilvl="3"/>
    <w:lvlOverride w:ilvl="4"/>
    <w:lvlOverride w:ilvl="5"/>
    <w:lvlOverride w:ilvl="6"/>
    <w:lvlOverride w:ilvl="7"/>
    <w:lvlOverride w:ilvl="8"/>
  </w:num>
  <w:num w:numId="80" w16cid:durableId="776215313">
    <w:abstractNumId w:val="10"/>
    <w:lvlOverride w:ilvl="0"/>
    <w:lvlOverride w:ilvl="1"/>
    <w:lvlOverride w:ilvl="2"/>
    <w:lvlOverride w:ilvl="3"/>
    <w:lvlOverride w:ilvl="4"/>
    <w:lvlOverride w:ilvl="5"/>
    <w:lvlOverride w:ilvl="6"/>
    <w:lvlOverride w:ilvl="7"/>
    <w:lvlOverride w:ilvl="8"/>
  </w:num>
  <w:num w:numId="81" w16cid:durableId="1092897381">
    <w:abstractNumId w:val="3"/>
  </w:num>
  <w:num w:numId="82" w16cid:durableId="48919389">
    <w:abstractNumId w:val="80"/>
  </w:num>
  <w:num w:numId="83" w16cid:durableId="894240648">
    <w:abstractNumId w:val="14"/>
  </w:num>
  <w:num w:numId="84" w16cid:durableId="250507505">
    <w:abstractNumId w:val="81"/>
  </w:num>
  <w:num w:numId="85" w16cid:durableId="2090467555">
    <w:abstractNumId w:val="33"/>
  </w:num>
  <w:num w:numId="86" w16cid:durableId="46728582">
    <w:abstractNumId w:val="35"/>
  </w:num>
  <w:num w:numId="87" w16cid:durableId="1124496118">
    <w:abstractNumId w:val="37"/>
  </w:num>
  <w:num w:numId="88" w16cid:durableId="485165919">
    <w:abstractNumId w:val="55"/>
  </w:num>
  <w:num w:numId="89" w16cid:durableId="2037391668">
    <w:abstractNumId w:val="88"/>
  </w:num>
  <w:num w:numId="90" w16cid:durableId="162472442">
    <w:abstractNumId w:val="70"/>
  </w:num>
  <w:num w:numId="91" w16cid:durableId="1588465585">
    <w:abstractNumId w:val="36"/>
  </w:num>
  <w:num w:numId="92" w16cid:durableId="2121220962">
    <w:abstractNumId w:val="73"/>
  </w:num>
  <w:num w:numId="93" w16cid:durableId="1589728009">
    <w:abstractNumId w:val="0"/>
  </w:num>
  <w:num w:numId="94" w16cid:durableId="1577669371">
    <w:abstractNumId w:val="38"/>
  </w:num>
  <w:num w:numId="95" w16cid:durableId="1148743863">
    <w:abstractNumId w:val="74"/>
  </w:num>
  <w:num w:numId="96" w16cid:durableId="63468042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6B3"/>
    <w:rsid w:val="00082A95"/>
    <w:rsid w:val="001811B6"/>
    <w:rsid w:val="00290334"/>
    <w:rsid w:val="005026B3"/>
    <w:rsid w:val="005167A1"/>
    <w:rsid w:val="00630C5B"/>
    <w:rsid w:val="0066174C"/>
    <w:rsid w:val="007725CA"/>
    <w:rsid w:val="007B3A5F"/>
    <w:rsid w:val="00845D63"/>
    <w:rsid w:val="009F3785"/>
    <w:rsid w:val="00A451F9"/>
    <w:rsid w:val="00BE2819"/>
    <w:rsid w:val="00D6026C"/>
    <w:rsid w:val="00DF5177"/>
    <w:rsid w:val="00E25226"/>
    <w:rsid w:val="00E74A89"/>
    <w:rsid w:val="00EC10D2"/>
    <w:rsid w:val="00FA0D93"/>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F4F2"/>
  <w15:chartTrackingRefBased/>
  <w15:docId w15:val="{A71CE613-4F03-495F-941F-C0598D9F4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6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26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6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6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6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6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6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6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6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6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26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6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6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6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6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6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6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6B3"/>
    <w:rPr>
      <w:rFonts w:eastAsiaTheme="majorEastAsia" w:cstheme="majorBidi"/>
      <w:color w:val="272727" w:themeColor="text1" w:themeTint="D8"/>
    </w:rPr>
  </w:style>
  <w:style w:type="paragraph" w:styleId="Title">
    <w:name w:val="Title"/>
    <w:basedOn w:val="Normal"/>
    <w:next w:val="Normal"/>
    <w:link w:val="TitleChar"/>
    <w:uiPriority w:val="10"/>
    <w:qFormat/>
    <w:rsid w:val="005026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6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6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6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6B3"/>
    <w:pPr>
      <w:spacing w:before="160"/>
      <w:jc w:val="center"/>
    </w:pPr>
    <w:rPr>
      <w:i/>
      <w:iCs/>
      <w:color w:val="404040" w:themeColor="text1" w:themeTint="BF"/>
    </w:rPr>
  </w:style>
  <w:style w:type="character" w:customStyle="1" w:styleId="QuoteChar">
    <w:name w:val="Quote Char"/>
    <w:basedOn w:val="DefaultParagraphFont"/>
    <w:link w:val="Quote"/>
    <w:uiPriority w:val="29"/>
    <w:rsid w:val="005026B3"/>
    <w:rPr>
      <w:i/>
      <w:iCs/>
      <w:color w:val="404040" w:themeColor="text1" w:themeTint="BF"/>
    </w:rPr>
  </w:style>
  <w:style w:type="paragraph" w:styleId="ListParagraph">
    <w:name w:val="List Paragraph"/>
    <w:basedOn w:val="Normal"/>
    <w:uiPriority w:val="34"/>
    <w:qFormat/>
    <w:rsid w:val="005026B3"/>
    <w:pPr>
      <w:ind w:left="720"/>
      <w:contextualSpacing/>
    </w:pPr>
  </w:style>
  <w:style w:type="character" w:styleId="IntenseEmphasis">
    <w:name w:val="Intense Emphasis"/>
    <w:basedOn w:val="DefaultParagraphFont"/>
    <w:uiPriority w:val="21"/>
    <w:qFormat/>
    <w:rsid w:val="005026B3"/>
    <w:rPr>
      <w:i/>
      <w:iCs/>
      <w:color w:val="0F4761" w:themeColor="accent1" w:themeShade="BF"/>
    </w:rPr>
  </w:style>
  <w:style w:type="paragraph" w:styleId="IntenseQuote">
    <w:name w:val="Intense Quote"/>
    <w:basedOn w:val="Normal"/>
    <w:next w:val="Normal"/>
    <w:link w:val="IntenseQuoteChar"/>
    <w:uiPriority w:val="30"/>
    <w:qFormat/>
    <w:rsid w:val="005026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6B3"/>
    <w:rPr>
      <w:i/>
      <w:iCs/>
      <w:color w:val="0F4761" w:themeColor="accent1" w:themeShade="BF"/>
    </w:rPr>
  </w:style>
  <w:style w:type="character" w:styleId="IntenseReference">
    <w:name w:val="Intense Reference"/>
    <w:basedOn w:val="DefaultParagraphFont"/>
    <w:uiPriority w:val="32"/>
    <w:qFormat/>
    <w:rsid w:val="005026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421">
      <w:bodyDiv w:val="1"/>
      <w:marLeft w:val="0"/>
      <w:marRight w:val="0"/>
      <w:marTop w:val="0"/>
      <w:marBottom w:val="0"/>
      <w:divBdr>
        <w:top w:val="none" w:sz="0" w:space="0" w:color="auto"/>
        <w:left w:val="none" w:sz="0" w:space="0" w:color="auto"/>
        <w:bottom w:val="none" w:sz="0" w:space="0" w:color="auto"/>
        <w:right w:val="none" w:sz="0" w:space="0" w:color="auto"/>
      </w:divBdr>
    </w:div>
    <w:div w:id="287854161">
      <w:bodyDiv w:val="1"/>
      <w:marLeft w:val="0"/>
      <w:marRight w:val="0"/>
      <w:marTop w:val="0"/>
      <w:marBottom w:val="0"/>
      <w:divBdr>
        <w:top w:val="none" w:sz="0" w:space="0" w:color="auto"/>
        <w:left w:val="none" w:sz="0" w:space="0" w:color="auto"/>
        <w:bottom w:val="none" w:sz="0" w:space="0" w:color="auto"/>
        <w:right w:val="none" w:sz="0" w:space="0" w:color="auto"/>
      </w:divBdr>
    </w:div>
    <w:div w:id="627591989">
      <w:bodyDiv w:val="1"/>
      <w:marLeft w:val="0"/>
      <w:marRight w:val="0"/>
      <w:marTop w:val="0"/>
      <w:marBottom w:val="0"/>
      <w:divBdr>
        <w:top w:val="none" w:sz="0" w:space="0" w:color="auto"/>
        <w:left w:val="none" w:sz="0" w:space="0" w:color="auto"/>
        <w:bottom w:val="none" w:sz="0" w:space="0" w:color="auto"/>
        <w:right w:val="none" w:sz="0" w:space="0" w:color="auto"/>
      </w:divBdr>
      <w:divsChild>
        <w:div w:id="77102163">
          <w:blockQuote w:val="1"/>
          <w:marLeft w:val="720"/>
          <w:marRight w:val="720"/>
          <w:marTop w:val="100"/>
          <w:marBottom w:val="100"/>
          <w:divBdr>
            <w:top w:val="none" w:sz="0" w:space="0" w:color="auto"/>
            <w:left w:val="none" w:sz="0" w:space="0" w:color="auto"/>
            <w:bottom w:val="none" w:sz="0" w:space="0" w:color="auto"/>
            <w:right w:val="none" w:sz="0" w:space="0" w:color="auto"/>
          </w:divBdr>
        </w:div>
        <w:div w:id="990914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310780">
      <w:bodyDiv w:val="1"/>
      <w:marLeft w:val="0"/>
      <w:marRight w:val="0"/>
      <w:marTop w:val="0"/>
      <w:marBottom w:val="0"/>
      <w:divBdr>
        <w:top w:val="none" w:sz="0" w:space="0" w:color="auto"/>
        <w:left w:val="none" w:sz="0" w:space="0" w:color="auto"/>
        <w:bottom w:val="none" w:sz="0" w:space="0" w:color="auto"/>
        <w:right w:val="none" w:sz="0" w:space="0" w:color="auto"/>
      </w:divBdr>
    </w:div>
    <w:div w:id="972834279">
      <w:bodyDiv w:val="1"/>
      <w:marLeft w:val="0"/>
      <w:marRight w:val="0"/>
      <w:marTop w:val="0"/>
      <w:marBottom w:val="0"/>
      <w:divBdr>
        <w:top w:val="none" w:sz="0" w:space="0" w:color="auto"/>
        <w:left w:val="none" w:sz="0" w:space="0" w:color="auto"/>
        <w:bottom w:val="none" w:sz="0" w:space="0" w:color="auto"/>
        <w:right w:val="none" w:sz="0" w:space="0" w:color="auto"/>
      </w:divBdr>
    </w:div>
    <w:div w:id="1093740573">
      <w:bodyDiv w:val="1"/>
      <w:marLeft w:val="0"/>
      <w:marRight w:val="0"/>
      <w:marTop w:val="0"/>
      <w:marBottom w:val="0"/>
      <w:divBdr>
        <w:top w:val="none" w:sz="0" w:space="0" w:color="auto"/>
        <w:left w:val="none" w:sz="0" w:space="0" w:color="auto"/>
        <w:bottom w:val="none" w:sz="0" w:space="0" w:color="auto"/>
        <w:right w:val="none" w:sz="0" w:space="0" w:color="auto"/>
      </w:divBdr>
      <w:divsChild>
        <w:div w:id="20913487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839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691483">
      <w:bodyDiv w:val="1"/>
      <w:marLeft w:val="0"/>
      <w:marRight w:val="0"/>
      <w:marTop w:val="0"/>
      <w:marBottom w:val="0"/>
      <w:divBdr>
        <w:top w:val="none" w:sz="0" w:space="0" w:color="auto"/>
        <w:left w:val="none" w:sz="0" w:space="0" w:color="auto"/>
        <w:bottom w:val="none" w:sz="0" w:space="0" w:color="auto"/>
        <w:right w:val="none" w:sz="0" w:space="0" w:color="auto"/>
      </w:divBdr>
      <w:divsChild>
        <w:div w:id="1684360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5255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147335">
      <w:bodyDiv w:val="1"/>
      <w:marLeft w:val="0"/>
      <w:marRight w:val="0"/>
      <w:marTop w:val="0"/>
      <w:marBottom w:val="0"/>
      <w:divBdr>
        <w:top w:val="none" w:sz="0" w:space="0" w:color="auto"/>
        <w:left w:val="none" w:sz="0" w:space="0" w:color="auto"/>
        <w:bottom w:val="none" w:sz="0" w:space="0" w:color="auto"/>
        <w:right w:val="none" w:sz="0" w:space="0" w:color="auto"/>
      </w:divBdr>
      <w:divsChild>
        <w:div w:id="6315236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30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1394</TotalTime>
  <Pages>23</Pages>
  <Words>4314</Words>
  <Characters>24596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Nafiu Suleiman</dc:creator>
  <cp:keywords/>
  <dc:description/>
  <cp:lastModifiedBy>Nafiu Suleiman</cp:lastModifiedBy>
  <cp:revision>4</cp:revision>
  <dcterms:created xsi:type="dcterms:W3CDTF">2025-05-07T12:59:00Z</dcterms:created>
  <dcterms:modified xsi:type="dcterms:W3CDTF">2025-05-08T12:14:00Z</dcterms:modified>
</cp:coreProperties>
</file>