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3AD" w:rsidRDefault="00F73EA0" w:rsidP="00713874">
      <w:pPr>
        <w:autoSpaceDE w:val="0"/>
        <w:autoSpaceDN w:val="0"/>
        <w:adjustRightInd w:val="0"/>
        <w:spacing w:after="0" w:line="240" w:lineRule="auto"/>
        <w:rPr>
          <w:rFonts w:ascii="Arial" w:hAnsi="Arial" w:cs="Arial"/>
          <w:bCs/>
          <w:color w:val="000000"/>
          <w:sz w:val="28"/>
          <w:szCs w:val="28"/>
        </w:rPr>
      </w:pPr>
      <w:r>
        <w:rPr>
          <w:rFonts w:ascii="Arial" w:hAnsi="Arial" w:cs="Arial"/>
          <w:bCs/>
          <w:color w:val="000000"/>
          <w:sz w:val="28"/>
          <w:szCs w:val="28"/>
        </w:rPr>
        <w:t>03 de Diciembre</w:t>
      </w:r>
      <w:r w:rsidR="003773AD" w:rsidRPr="003773AD">
        <w:rPr>
          <w:rFonts w:ascii="Arial" w:hAnsi="Arial" w:cs="Arial"/>
          <w:bCs/>
          <w:color w:val="000000"/>
          <w:sz w:val="28"/>
          <w:szCs w:val="28"/>
        </w:rPr>
        <w:t xml:space="preserve"> del 2017</w:t>
      </w:r>
    </w:p>
    <w:p w:rsidR="003773AD" w:rsidRPr="00857D1D" w:rsidRDefault="003773AD" w:rsidP="00713874">
      <w:pPr>
        <w:autoSpaceDE w:val="0"/>
        <w:autoSpaceDN w:val="0"/>
        <w:adjustRightInd w:val="0"/>
        <w:spacing w:after="0" w:line="240" w:lineRule="auto"/>
        <w:rPr>
          <w:rFonts w:ascii="Arial" w:hAnsi="Arial" w:cs="Arial"/>
          <w:bCs/>
          <w:color w:val="000000"/>
          <w:sz w:val="28"/>
          <w:szCs w:val="28"/>
        </w:rPr>
      </w:pPr>
    </w:p>
    <w:p w:rsidR="00F303A3" w:rsidRDefault="00F73EA0" w:rsidP="007531A2">
      <w:pPr>
        <w:rPr>
          <w:rFonts w:ascii="Arial" w:hAnsi="Arial" w:cs="Arial"/>
          <w:b/>
          <w:bCs/>
          <w:color w:val="000000"/>
          <w:sz w:val="28"/>
          <w:szCs w:val="28"/>
        </w:rPr>
      </w:pPr>
      <w:r>
        <w:rPr>
          <w:rFonts w:ascii="Arial" w:hAnsi="Arial" w:cs="Arial"/>
          <w:b/>
          <w:bCs/>
          <w:color w:val="000000"/>
          <w:sz w:val="28"/>
          <w:szCs w:val="28"/>
        </w:rPr>
        <w:t>Resultados:</w:t>
      </w:r>
    </w:p>
    <w:p w:rsidR="00F73EA0" w:rsidRDefault="00F73EA0" w:rsidP="00F73EA0">
      <w:pPr>
        <w:jc w:val="both"/>
        <w:rPr>
          <w:rFonts w:ascii="Arial" w:hAnsi="Arial" w:cs="Arial"/>
          <w:bCs/>
          <w:color w:val="000000"/>
          <w:sz w:val="28"/>
          <w:szCs w:val="28"/>
        </w:rPr>
      </w:pPr>
      <w:r>
        <w:rPr>
          <w:rFonts w:ascii="Arial" w:hAnsi="Arial" w:cs="Arial"/>
          <w:bCs/>
          <w:color w:val="000000"/>
          <w:sz w:val="28"/>
          <w:szCs w:val="28"/>
        </w:rPr>
        <w:t>Después de haber realizado 13 reuniones en donde se desarrollaron 7 planes de iteración (Springs) se logró realizar una aplicación para dispositivos móviles con un módulo para ubicar los distintos bloques de la Universidad Cooperativa de Colombia, otro modulo para realizar el cálculo de los créditos respecto al valor definido por carrera y por ultimo un módulo para realizar llamadas de emergencia.</w:t>
      </w:r>
    </w:p>
    <w:p w:rsidR="00F73EA0" w:rsidRPr="00F73EA0" w:rsidRDefault="00F73EA0" w:rsidP="00F73EA0">
      <w:pPr>
        <w:jc w:val="both"/>
        <w:rPr>
          <w:rFonts w:ascii="Arial" w:hAnsi="Arial" w:cs="Arial"/>
          <w:bCs/>
          <w:color w:val="000000"/>
          <w:sz w:val="28"/>
          <w:szCs w:val="28"/>
        </w:rPr>
      </w:pPr>
      <w:r>
        <w:rPr>
          <w:rFonts w:ascii="Arial" w:hAnsi="Arial" w:cs="Arial"/>
          <w:bCs/>
          <w:color w:val="000000"/>
          <w:sz w:val="28"/>
          <w:szCs w:val="28"/>
        </w:rPr>
        <w:t xml:space="preserve">Por lo tanto queda constancia en esta acta final  de que la aplicación móvil SOON cumple con el plan de </w:t>
      </w:r>
      <w:bookmarkStart w:id="0" w:name="_GoBack"/>
      <w:bookmarkEnd w:id="0"/>
      <w:r>
        <w:rPr>
          <w:rFonts w:ascii="Arial" w:hAnsi="Arial" w:cs="Arial"/>
          <w:bCs/>
          <w:color w:val="000000"/>
          <w:sz w:val="28"/>
          <w:szCs w:val="28"/>
        </w:rPr>
        <w:t>desarrollo definido y se le han aplicado pruebas de desarrollo para su correcto funcionamiento. Se realiza manual de usuario y de sistema para su guía.</w:t>
      </w:r>
    </w:p>
    <w:p w:rsidR="00C77822" w:rsidRDefault="00C77822" w:rsidP="00EA6434">
      <w:pPr>
        <w:rPr>
          <w:rFonts w:ascii="Arial" w:hAnsi="Arial" w:cs="Arial"/>
          <w:bCs/>
          <w:color w:val="000000"/>
          <w:sz w:val="28"/>
          <w:szCs w:val="28"/>
        </w:rPr>
      </w:pPr>
    </w:p>
    <w:p w:rsidR="00A769B2" w:rsidRPr="00A769B2" w:rsidRDefault="00A769B2" w:rsidP="00EA6434">
      <w:pPr>
        <w:rPr>
          <w:rFonts w:ascii="Arial" w:hAnsi="Arial" w:cs="Arial"/>
          <w:b/>
          <w:sz w:val="28"/>
          <w:szCs w:val="28"/>
        </w:rPr>
      </w:pPr>
    </w:p>
    <w:tbl>
      <w:tblPr>
        <w:tblW w:w="10240" w:type="dxa"/>
        <w:tblCellMar>
          <w:left w:w="70" w:type="dxa"/>
          <w:right w:w="70" w:type="dxa"/>
        </w:tblCellMar>
        <w:tblLook w:val="04A0" w:firstRow="1" w:lastRow="0" w:firstColumn="1" w:lastColumn="0" w:noHBand="0" w:noVBand="1"/>
      </w:tblPr>
      <w:tblGrid>
        <w:gridCol w:w="3500"/>
        <w:gridCol w:w="4000"/>
        <w:gridCol w:w="2740"/>
      </w:tblGrid>
      <w:tr w:rsidR="00DE2BBB" w:rsidRPr="00DE2BBB" w:rsidTr="00DE2BBB">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b/>
                <w:bCs/>
                <w:color w:val="000000"/>
                <w:sz w:val="28"/>
                <w:szCs w:val="28"/>
                <w:lang w:eastAsia="es-CO"/>
              </w:rPr>
            </w:pPr>
            <w:r w:rsidRPr="00DE2BBB">
              <w:rPr>
                <w:rFonts w:ascii="Arial" w:eastAsia="Times New Roman" w:hAnsi="Arial" w:cs="Arial"/>
                <w:b/>
                <w:bCs/>
                <w:color w:val="000000"/>
                <w:sz w:val="28"/>
                <w:szCs w:val="28"/>
                <w:lang w:eastAsia="es-CO"/>
              </w:rPr>
              <w:t>Miembro</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b/>
                <w:bCs/>
                <w:color w:val="000000"/>
                <w:sz w:val="28"/>
                <w:szCs w:val="28"/>
                <w:lang w:eastAsia="es-CO"/>
              </w:rPr>
            </w:pPr>
            <w:r w:rsidRPr="00DE2BBB">
              <w:rPr>
                <w:rFonts w:ascii="Arial" w:eastAsia="Times New Roman" w:hAnsi="Arial" w:cs="Arial"/>
                <w:b/>
                <w:bCs/>
                <w:color w:val="000000"/>
                <w:sz w:val="28"/>
                <w:szCs w:val="28"/>
                <w:lang w:eastAsia="es-CO"/>
              </w:rPr>
              <w:t>Rol</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b/>
                <w:bCs/>
                <w:color w:val="000000"/>
                <w:sz w:val="28"/>
                <w:szCs w:val="28"/>
                <w:lang w:eastAsia="es-CO"/>
              </w:rPr>
            </w:pPr>
            <w:r w:rsidRPr="00DE2BBB">
              <w:rPr>
                <w:rFonts w:ascii="Arial" w:eastAsia="Times New Roman" w:hAnsi="Arial" w:cs="Arial"/>
                <w:b/>
                <w:bCs/>
                <w:color w:val="000000"/>
                <w:sz w:val="28"/>
                <w:szCs w:val="28"/>
                <w:lang w:eastAsia="es-CO"/>
              </w:rPr>
              <w:t>Entregable</w:t>
            </w:r>
          </w:p>
        </w:tc>
      </w:tr>
      <w:tr w:rsidR="00DE2BBB" w:rsidRPr="00DE2BBB" w:rsidTr="00DE2BBB">
        <w:trPr>
          <w:trHeight w:val="3201"/>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Higuera Rojas Sergio Alejandro</w:t>
            </w:r>
          </w:p>
        </w:tc>
        <w:tc>
          <w:tcPr>
            <w:tcW w:w="4000" w:type="dxa"/>
            <w:tcBorders>
              <w:top w:val="nil"/>
              <w:left w:val="nil"/>
              <w:bottom w:val="single" w:sz="4" w:space="0" w:color="auto"/>
              <w:right w:val="single" w:sz="4" w:space="0" w:color="auto"/>
            </w:tcBorders>
            <w:shd w:val="clear" w:color="auto" w:fill="auto"/>
            <w:vAlign w:val="bottom"/>
            <w:hideMark/>
          </w:tcPr>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Analista</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Diseñador Grafico</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Tester</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Documentador y gestor de la información</w:t>
            </w:r>
          </w:p>
        </w:tc>
        <w:tc>
          <w:tcPr>
            <w:tcW w:w="2740" w:type="dxa"/>
            <w:tcBorders>
              <w:top w:val="nil"/>
              <w:left w:val="nil"/>
              <w:bottom w:val="single" w:sz="4" w:space="0" w:color="auto"/>
              <w:right w:val="single" w:sz="4" w:space="0" w:color="auto"/>
            </w:tcBorders>
            <w:shd w:val="clear" w:color="auto" w:fill="auto"/>
            <w:vAlign w:val="bottom"/>
            <w:hideMark/>
          </w:tcPr>
          <w:p w:rsidR="00EE6754" w:rsidRDefault="00EE6754" w:rsidP="00DE2BBB">
            <w:pPr>
              <w:spacing w:after="0" w:line="240" w:lineRule="auto"/>
              <w:rPr>
                <w:rFonts w:ascii="Arial" w:eastAsia="Times New Roman" w:hAnsi="Arial" w:cs="Arial"/>
                <w:sz w:val="28"/>
                <w:szCs w:val="28"/>
                <w:lang w:eastAsia="es-CO"/>
              </w:rPr>
            </w:pPr>
            <w:r>
              <w:rPr>
                <w:rFonts w:ascii="Arial" w:eastAsia="Times New Roman" w:hAnsi="Arial" w:cs="Arial"/>
                <w:sz w:val="28"/>
                <w:szCs w:val="28"/>
                <w:lang w:eastAsia="es-CO"/>
              </w:rPr>
              <w:t>-</w:t>
            </w:r>
            <w:r w:rsidRPr="00F73EA0">
              <w:rPr>
                <w:rFonts w:ascii="Arial" w:eastAsia="Times New Roman" w:hAnsi="Arial" w:cs="Arial"/>
                <w:color w:val="00B050"/>
                <w:sz w:val="28"/>
                <w:szCs w:val="28"/>
                <w:lang w:eastAsia="es-CO"/>
              </w:rPr>
              <w:t>Pruebas sobre la aplicación</w:t>
            </w:r>
          </w:p>
          <w:p w:rsidR="00EE6754" w:rsidRDefault="00EE6754" w:rsidP="00DE2BBB">
            <w:pPr>
              <w:spacing w:after="0" w:line="240" w:lineRule="auto"/>
              <w:rPr>
                <w:rFonts w:ascii="Arial" w:eastAsia="Times New Roman" w:hAnsi="Arial" w:cs="Arial"/>
                <w:sz w:val="28"/>
                <w:szCs w:val="28"/>
                <w:lang w:eastAsia="es-CO"/>
              </w:rPr>
            </w:pPr>
          </w:p>
          <w:p w:rsidR="00EE6754" w:rsidRDefault="00EE6754" w:rsidP="00DE2BBB">
            <w:pPr>
              <w:spacing w:after="0" w:line="240" w:lineRule="auto"/>
              <w:rPr>
                <w:rFonts w:ascii="Arial" w:eastAsia="Times New Roman" w:hAnsi="Arial" w:cs="Arial"/>
                <w:sz w:val="28"/>
                <w:szCs w:val="28"/>
                <w:lang w:eastAsia="es-CO"/>
              </w:rPr>
            </w:pPr>
          </w:p>
          <w:p w:rsidR="00C55C51" w:rsidRPr="00976810" w:rsidRDefault="00EE6754" w:rsidP="00DE2BBB">
            <w:pPr>
              <w:spacing w:after="0" w:line="240" w:lineRule="auto"/>
              <w:rPr>
                <w:rFonts w:ascii="Arial" w:eastAsia="Times New Roman" w:hAnsi="Arial" w:cs="Arial"/>
                <w:color w:val="00B050"/>
                <w:sz w:val="28"/>
                <w:szCs w:val="28"/>
                <w:lang w:eastAsia="es-CO"/>
              </w:rPr>
            </w:pPr>
            <w:r>
              <w:rPr>
                <w:rFonts w:ascii="Arial" w:eastAsia="Times New Roman" w:hAnsi="Arial" w:cs="Arial"/>
                <w:sz w:val="28"/>
                <w:szCs w:val="28"/>
                <w:lang w:eastAsia="es-CO"/>
              </w:rPr>
              <w:t>-</w:t>
            </w:r>
            <w:r w:rsidRPr="00F73EA0">
              <w:rPr>
                <w:rFonts w:ascii="Arial" w:eastAsia="Times New Roman" w:hAnsi="Arial" w:cs="Arial"/>
                <w:color w:val="00B050"/>
                <w:sz w:val="28"/>
                <w:szCs w:val="28"/>
                <w:lang w:eastAsia="es-CO"/>
              </w:rPr>
              <w:t>Manual del sistema</w:t>
            </w:r>
          </w:p>
          <w:p w:rsidR="00DE2BBB" w:rsidRDefault="00DE2BBB" w:rsidP="00DE2BBB">
            <w:pPr>
              <w:spacing w:after="0" w:line="240" w:lineRule="auto"/>
              <w:rPr>
                <w:rFonts w:ascii="Arial" w:eastAsia="Times New Roman" w:hAnsi="Arial" w:cs="Arial"/>
                <w:color w:val="000000"/>
                <w:sz w:val="28"/>
                <w:szCs w:val="28"/>
                <w:lang w:eastAsia="es-CO"/>
              </w:rPr>
            </w:pPr>
          </w:p>
          <w:p w:rsidR="00DE2BBB" w:rsidRPr="00DE2BBB" w:rsidRDefault="00DE2BBB" w:rsidP="00EE6754">
            <w:pPr>
              <w:spacing w:after="0" w:line="240" w:lineRule="auto"/>
              <w:rPr>
                <w:rFonts w:ascii="Arial" w:eastAsia="Times New Roman" w:hAnsi="Arial" w:cs="Arial"/>
                <w:color w:val="000000"/>
                <w:sz w:val="28"/>
                <w:szCs w:val="28"/>
                <w:lang w:eastAsia="es-CO"/>
              </w:rPr>
            </w:pPr>
          </w:p>
        </w:tc>
      </w:tr>
      <w:tr w:rsidR="00DE2BBB" w:rsidRPr="00DE2BBB" w:rsidTr="00DE2BBB">
        <w:trPr>
          <w:trHeight w:val="21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Hernandez Ruiz Jonathan Alexander</w:t>
            </w:r>
          </w:p>
        </w:tc>
        <w:tc>
          <w:tcPr>
            <w:tcW w:w="4000" w:type="dxa"/>
            <w:tcBorders>
              <w:top w:val="nil"/>
              <w:left w:val="nil"/>
              <w:bottom w:val="single" w:sz="4" w:space="0" w:color="auto"/>
              <w:right w:val="single" w:sz="4" w:space="0" w:color="auto"/>
            </w:tcBorders>
            <w:shd w:val="clear" w:color="auto" w:fill="auto"/>
            <w:vAlign w:val="bottom"/>
            <w:hideMark/>
          </w:tcPr>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Programador</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Diseñador lógico</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DBA</w:t>
            </w:r>
          </w:p>
          <w:p w:rsidR="00DE2BBB" w:rsidRPr="00DE2BBB" w:rsidRDefault="00DE2BBB" w:rsidP="00DE2BBB">
            <w:pPr>
              <w:spacing w:after="0" w:line="240" w:lineRule="auto"/>
              <w:rPr>
                <w:rFonts w:ascii="Arial" w:eastAsia="Times New Roman" w:hAnsi="Arial" w:cs="Arial"/>
                <w:color w:val="000000"/>
                <w:sz w:val="28"/>
                <w:szCs w:val="28"/>
                <w:lang w:eastAsia="es-CO"/>
              </w:rPr>
            </w:pPr>
          </w:p>
          <w:p w:rsidR="00DE2BBB" w:rsidRPr="00DE2BBB" w:rsidRDefault="00DE2BBB" w:rsidP="00DE2BBB">
            <w:pPr>
              <w:spacing w:after="0" w:line="240" w:lineRule="auto"/>
              <w:rPr>
                <w:rFonts w:ascii="Arial" w:eastAsia="Times New Roman" w:hAnsi="Arial" w:cs="Arial"/>
                <w:color w:val="000000"/>
                <w:sz w:val="28"/>
                <w:szCs w:val="28"/>
                <w:lang w:eastAsia="es-CO"/>
              </w:rPr>
            </w:pPr>
            <w:r w:rsidRPr="00DE2BBB">
              <w:rPr>
                <w:rFonts w:ascii="Arial" w:eastAsia="Times New Roman" w:hAnsi="Arial" w:cs="Arial"/>
                <w:color w:val="000000"/>
                <w:sz w:val="28"/>
                <w:szCs w:val="28"/>
                <w:lang w:eastAsia="es-CO"/>
              </w:rPr>
              <w:t>Gerente y SQA</w:t>
            </w:r>
          </w:p>
        </w:tc>
        <w:tc>
          <w:tcPr>
            <w:tcW w:w="2740" w:type="dxa"/>
            <w:tcBorders>
              <w:top w:val="nil"/>
              <w:left w:val="nil"/>
              <w:bottom w:val="single" w:sz="4" w:space="0" w:color="auto"/>
              <w:right w:val="single" w:sz="4" w:space="0" w:color="auto"/>
            </w:tcBorders>
            <w:shd w:val="clear" w:color="auto" w:fill="auto"/>
            <w:vAlign w:val="bottom"/>
            <w:hideMark/>
          </w:tcPr>
          <w:p w:rsidR="00C55C51" w:rsidRDefault="00C55C51" w:rsidP="00C55C51">
            <w:pPr>
              <w:spacing w:after="0" w:line="240" w:lineRule="auto"/>
              <w:rPr>
                <w:rFonts w:ascii="Arial" w:eastAsia="Times New Roman" w:hAnsi="Arial" w:cs="Arial"/>
                <w:color w:val="000000" w:themeColor="text1"/>
                <w:sz w:val="28"/>
                <w:szCs w:val="28"/>
                <w:lang w:eastAsia="es-CO"/>
              </w:rPr>
            </w:pPr>
            <w:r>
              <w:rPr>
                <w:rFonts w:ascii="Arial" w:eastAsia="Times New Roman" w:hAnsi="Arial" w:cs="Arial"/>
                <w:color w:val="000000"/>
                <w:sz w:val="28"/>
                <w:szCs w:val="28"/>
                <w:lang w:eastAsia="es-CO"/>
              </w:rPr>
              <w:t>-</w:t>
            </w:r>
            <w:r w:rsidR="00DA56B7" w:rsidRPr="00F73EA0">
              <w:rPr>
                <w:rFonts w:ascii="Arial" w:eastAsia="Times New Roman" w:hAnsi="Arial" w:cs="Arial"/>
                <w:color w:val="00B050"/>
                <w:sz w:val="28"/>
                <w:szCs w:val="28"/>
                <w:lang w:eastAsia="es-CO"/>
              </w:rPr>
              <w:t xml:space="preserve">Corregir y optimizar la </w:t>
            </w:r>
            <w:r w:rsidR="00001168" w:rsidRPr="00F73EA0">
              <w:rPr>
                <w:rFonts w:ascii="Arial" w:eastAsia="Times New Roman" w:hAnsi="Arial" w:cs="Arial"/>
                <w:color w:val="00B050"/>
                <w:sz w:val="28"/>
                <w:szCs w:val="28"/>
                <w:lang w:eastAsia="es-CO"/>
              </w:rPr>
              <w:t>aplicación</w:t>
            </w:r>
          </w:p>
          <w:p w:rsidR="00DE2BBB" w:rsidRDefault="00DE2BBB" w:rsidP="00DE2BBB">
            <w:pPr>
              <w:spacing w:after="0" w:line="240" w:lineRule="auto"/>
              <w:rPr>
                <w:rFonts w:ascii="Arial" w:eastAsia="Times New Roman" w:hAnsi="Arial" w:cs="Arial"/>
                <w:color w:val="000000"/>
                <w:sz w:val="28"/>
                <w:szCs w:val="28"/>
                <w:lang w:eastAsia="es-CO"/>
              </w:rPr>
            </w:pPr>
          </w:p>
          <w:p w:rsidR="00DA56B7" w:rsidRPr="00DE2BBB" w:rsidRDefault="003C76E7" w:rsidP="00DA56B7">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w:t>
            </w:r>
            <w:r w:rsidRPr="00F73EA0">
              <w:rPr>
                <w:rFonts w:ascii="Arial" w:eastAsia="Times New Roman" w:hAnsi="Arial" w:cs="Arial"/>
                <w:color w:val="00B050"/>
                <w:sz w:val="28"/>
                <w:szCs w:val="28"/>
                <w:lang w:eastAsia="es-CO"/>
              </w:rPr>
              <w:t xml:space="preserve">Acta </w:t>
            </w:r>
            <w:r w:rsidR="00DA56B7" w:rsidRPr="00F73EA0">
              <w:rPr>
                <w:rFonts w:ascii="Arial" w:eastAsia="Times New Roman" w:hAnsi="Arial" w:cs="Arial"/>
                <w:color w:val="00B050"/>
                <w:sz w:val="28"/>
                <w:szCs w:val="28"/>
                <w:lang w:eastAsia="es-CO"/>
              </w:rPr>
              <w:t>13 y final</w:t>
            </w:r>
          </w:p>
          <w:p w:rsidR="00DE2BBB" w:rsidRPr="00DE2BBB" w:rsidRDefault="00DE2BBB" w:rsidP="00DE2BBB">
            <w:pPr>
              <w:spacing w:after="0" w:line="240" w:lineRule="auto"/>
              <w:rPr>
                <w:rFonts w:ascii="Arial" w:eastAsia="Times New Roman" w:hAnsi="Arial" w:cs="Arial"/>
                <w:color w:val="000000"/>
                <w:sz w:val="28"/>
                <w:szCs w:val="28"/>
                <w:lang w:eastAsia="es-CO"/>
              </w:rPr>
            </w:pPr>
          </w:p>
        </w:tc>
      </w:tr>
    </w:tbl>
    <w:p w:rsidR="00A769B2" w:rsidRDefault="00A769B2" w:rsidP="00EA6434">
      <w:pPr>
        <w:rPr>
          <w:rFonts w:ascii="Arial" w:hAnsi="Arial" w:cs="Arial"/>
          <w:sz w:val="28"/>
          <w:szCs w:val="28"/>
        </w:rPr>
      </w:pPr>
    </w:p>
    <w:p w:rsidR="00BA0462" w:rsidRDefault="00BA0462" w:rsidP="00EA6434">
      <w:pPr>
        <w:rPr>
          <w:rFonts w:ascii="Arial" w:hAnsi="Arial" w:cs="Arial"/>
          <w:sz w:val="28"/>
          <w:szCs w:val="28"/>
        </w:rPr>
      </w:pPr>
    </w:p>
    <w:p w:rsidR="00BA0462" w:rsidRDefault="00BA0462" w:rsidP="00EA6434">
      <w:pPr>
        <w:rPr>
          <w:rFonts w:ascii="Arial" w:hAnsi="Arial" w:cs="Arial"/>
          <w:sz w:val="28"/>
          <w:szCs w:val="28"/>
        </w:rPr>
      </w:pPr>
    </w:p>
    <w:p w:rsidR="00A769B2" w:rsidRPr="00BA0462" w:rsidRDefault="00BA0462" w:rsidP="00EA6434">
      <w:pPr>
        <w:rPr>
          <w:rFonts w:ascii="Arial" w:hAnsi="Arial" w:cs="Arial"/>
          <w:b/>
          <w:sz w:val="28"/>
          <w:szCs w:val="28"/>
        </w:rPr>
      </w:pPr>
      <w:r w:rsidRPr="00BA0462">
        <w:rPr>
          <w:rFonts w:ascii="Arial" w:hAnsi="Arial" w:cs="Arial"/>
          <w:b/>
          <w:sz w:val="28"/>
          <w:szCs w:val="28"/>
        </w:rPr>
        <w:t>Control</w:t>
      </w:r>
    </w:p>
    <w:tbl>
      <w:tblPr>
        <w:tblW w:w="7366" w:type="dxa"/>
        <w:tblCellMar>
          <w:left w:w="70" w:type="dxa"/>
          <w:right w:w="70" w:type="dxa"/>
        </w:tblCellMar>
        <w:tblLook w:val="04A0" w:firstRow="1" w:lastRow="0" w:firstColumn="1" w:lastColumn="0" w:noHBand="0" w:noVBand="1"/>
      </w:tblPr>
      <w:tblGrid>
        <w:gridCol w:w="3500"/>
        <w:gridCol w:w="3866"/>
      </w:tblGrid>
      <w:tr w:rsidR="00BA0462" w:rsidRPr="00BA0462" w:rsidTr="00BA0462">
        <w:trPr>
          <w:trHeight w:val="30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b/>
                <w:bCs/>
                <w:color w:val="000000"/>
                <w:sz w:val="28"/>
                <w:szCs w:val="28"/>
                <w:lang w:eastAsia="es-CO"/>
              </w:rPr>
            </w:pPr>
            <w:r w:rsidRPr="00BA0462">
              <w:rPr>
                <w:rFonts w:ascii="Arial" w:eastAsia="Times New Roman" w:hAnsi="Arial" w:cs="Arial"/>
                <w:b/>
                <w:bCs/>
                <w:color w:val="000000"/>
                <w:sz w:val="28"/>
                <w:szCs w:val="28"/>
                <w:lang w:eastAsia="es-CO"/>
              </w:rPr>
              <w:t>Miembro</w:t>
            </w:r>
          </w:p>
        </w:tc>
        <w:tc>
          <w:tcPr>
            <w:tcW w:w="3866" w:type="dxa"/>
            <w:tcBorders>
              <w:top w:val="single" w:sz="4" w:space="0" w:color="auto"/>
              <w:left w:val="nil"/>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b/>
                <w:bCs/>
                <w:color w:val="000000"/>
                <w:sz w:val="28"/>
                <w:szCs w:val="28"/>
                <w:lang w:eastAsia="es-CO"/>
              </w:rPr>
            </w:pPr>
            <w:r w:rsidRPr="00BA0462">
              <w:rPr>
                <w:rFonts w:ascii="Arial" w:eastAsia="Times New Roman" w:hAnsi="Arial" w:cs="Arial"/>
                <w:b/>
                <w:bCs/>
                <w:color w:val="000000"/>
                <w:sz w:val="28"/>
                <w:szCs w:val="28"/>
                <w:lang w:eastAsia="es-CO"/>
              </w:rPr>
              <w:t>Estados</w:t>
            </w:r>
          </w:p>
        </w:tc>
      </w:tr>
      <w:tr w:rsidR="00BA0462" w:rsidRPr="00BA0462" w:rsidTr="00BA0462">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color w:val="000000"/>
                <w:sz w:val="28"/>
                <w:szCs w:val="28"/>
                <w:lang w:eastAsia="es-CO"/>
              </w:rPr>
            </w:pPr>
            <w:r w:rsidRPr="00BA0462">
              <w:rPr>
                <w:rFonts w:ascii="Arial" w:eastAsia="Times New Roman" w:hAnsi="Arial" w:cs="Arial"/>
                <w:color w:val="000000"/>
                <w:sz w:val="28"/>
                <w:szCs w:val="28"/>
                <w:lang w:eastAsia="es-CO"/>
              </w:rPr>
              <w:t>Higuera Rojas Sergio Alejandro</w:t>
            </w:r>
          </w:p>
        </w:tc>
        <w:tc>
          <w:tcPr>
            <w:tcW w:w="3866" w:type="dxa"/>
            <w:tcBorders>
              <w:top w:val="nil"/>
              <w:left w:val="nil"/>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color w:val="000000"/>
                <w:sz w:val="28"/>
                <w:szCs w:val="28"/>
                <w:lang w:eastAsia="es-CO"/>
              </w:rPr>
            </w:pPr>
            <w:r w:rsidRPr="00BA0462">
              <w:rPr>
                <w:rFonts w:ascii="Arial" w:eastAsia="Times New Roman" w:hAnsi="Arial" w:cs="Arial"/>
                <w:color w:val="000000"/>
                <w:sz w:val="28"/>
                <w:szCs w:val="28"/>
                <w:lang w:eastAsia="es-CO"/>
              </w:rPr>
              <w:t>Asiste-Colabora</w:t>
            </w:r>
          </w:p>
        </w:tc>
      </w:tr>
      <w:tr w:rsidR="00BA0462" w:rsidRPr="00BA0462" w:rsidTr="00BA0462">
        <w:trPr>
          <w:trHeight w:val="30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color w:val="000000"/>
                <w:sz w:val="28"/>
                <w:szCs w:val="28"/>
                <w:lang w:eastAsia="es-CO"/>
              </w:rPr>
            </w:pPr>
            <w:r w:rsidRPr="00BA0462">
              <w:rPr>
                <w:rFonts w:ascii="Arial" w:eastAsia="Times New Roman" w:hAnsi="Arial" w:cs="Arial"/>
                <w:color w:val="000000"/>
                <w:sz w:val="28"/>
                <w:szCs w:val="28"/>
                <w:lang w:eastAsia="es-CO"/>
              </w:rPr>
              <w:t>Hernandez Ruiz Jonathan Alexander</w:t>
            </w:r>
          </w:p>
        </w:tc>
        <w:tc>
          <w:tcPr>
            <w:tcW w:w="3866" w:type="dxa"/>
            <w:tcBorders>
              <w:top w:val="nil"/>
              <w:left w:val="nil"/>
              <w:bottom w:val="single" w:sz="4" w:space="0" w:color="auto"/>
              <w:right w:val="single" w:sz="4" w:space="0" w:color="auto"/>
            </w:tcBorders>
            <w:shd w:val="clear" w:color="auto" w:fill="auto"/>
            <w:noWrap/>
            <w:vAlign w:val="bottom"/>
            <w:hideMark/>
          </w:tcPr>
          <w:p w:rsidR="00BA0462" w:rsidRPr="00BA0462" w:rsidRDefault="00BA0462" w:rsidP="00BA0462">
            <w:pPr>
              <w:spacing w:after="0" w:line="240" w:lineRule="auto"/>
              <w:rPr>
                <w:rFonts w:ascii="Arial" w:eastAsia="Times New Roman" w:hAnsi="Arial" w:cs="Arial"/>
                <w:color w:val="000000"/>
                <w:sz w:val="28"/>
                <w:szCs w:val="28"/>
                <w:lang w:eastAsia="es-CO"/>
              </w:rPr>
            </w:pPr>
            <w:r w:rsidRPr="00BA0462">
              <w:rPr>
                <w:rFonts w:ascii="Arial" w:eastAsia="Times New Roman" w:hAnsi="Arial" w:cs="Arial"/>
                <w:color w:val="000000"/>
                <w:sz w:val="28"/>
                <w:szCs w:val="28"/>
                <w:lang w:eastAsia="es-CO"/>
              </w:rPr>
              <w:t>Asiste-Colabora</w:t>
            </w:r>
          </w:p>
        </w:tc>
      </w:tr>
    </w:tbl>
    <w:p w:rsidR="00BA0462" w:rsidRDefault="00BA0462" w:rsidP="00EA6434">
      <w:pPr>
        <w:rPr>
          <w:rFonts w:ascii="Arial" w:hAnsi="Arial" w:cs="Arial"/>
          <w:sz w:val="28"/>
          <w:szCs w:val="28"/>
        </w:rPr>
      </w:pPr>
    </w:p>
    <w:p w:rsidR="00D27FBB" w:rsidRPr="00D27FBB" w:rsidRDefault="00D27FBB">
      <w:pPr>
        <w:rPr>
          <w:rFonts w:ascii="Arial" w:hAnsi="Arial" w:cs="Arial"/>
          <w:sz w:val="28"/>
          <w:szCs w:val="28"/>
        </w:rPr>
      </w:pPr>
    </w:p>
    <w:sectPr w:rsidR="00D27FBB" w:rsidRPr="00D27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2F"/>
    <w:rsid w:val="00001168"/>
    <w:rsid w:val="000226BF"/>
    <w:rsid w:val="0008178C"/>
    <w:rsid w:val="000A13F6"/>
    <w:rsid w:val="000A762F"/>
    <w:rsid w:val="000E77B5"/>
    <w:rsid w:val="00102C96"/>
    <w:rsid w:val="00182994"/>
    <w:rsid w:val="001D7065"/>
    <w:rsid w:val="001F08C1"/>
    <w:rsid w:val="00220775"/>
    <w:rsid w:val="00231C5B"/>
    <w:rsid w:val="00270569"/>
    <w:rsid w:val="002B2DF0"/>
    <w:rsid w:val="002D0D01"/>
    <w:rsid w:val="002D6A8B"/>
    <w:rsid w:val="002F74E7"/>
    <w:rsid w:val="00366DC2"/>
    <w:rsid w:val="00370CB6"/>
    <w:rsid w:val="003773AD"/>
    <w:rsid w:val="00380303"/>
    <w:rsid w:val="003C76E7"/>
    <w:rsid w:val="00457214"/>
    <w:rsid w:val="004B5E84"/>
    <w:rsid w:val="00577807"/>
    <w:rsid w:val="005E1366"/>
    <w:rsid w:val="00630FBC"/>
    <w:rsid w:val="00661ED0"/>
    <w:rsid w:val="006F690C"/>
    <w:rsid w:val="00713874"/>
    <w:rsid w:val="00714EC2"/>
    <w:rsid w:val="0072275F"/>
    <w:rsid w:val="007531A2"/>
    <w:rsid w:val="007B67F2"/>
    <w:rsid w:val="007C1183"/>
    <w:rsid w:val="007E6E88"/>
    <w:rsid w:val="00811DFF"/>
    <w:rsid w:val="00845CFE"/>
    <w:rsid w:val="00857D1D"/>
    <w:rsid w:val="0088643D"/>
    <w:rsid w:val="0089484F"/>
    <w:rsid w:val="008A2C48"/>
    <w:rsid w:val="00962490"/>
    <w:rsid w:val="00976810"/>
    <w:rsid w:val="009C7A89"/>
    <w:rsid w:val="009E3FEF"/>
    <w:rsid w:val="00A2028D"/>
    <w:rsid w:val="00A769B2"/>
    <w:rsid w:val="00A83D9D"/>
    <w:rsid w:val="00A95462"/>
    <w:rsid w:val="00B649C1"/>
    <w:rsid w:val="00B84225"/>
    <w:rsid w:val="00BA0462"/>
    <w:rsid w:val="00BD17B9"/>
    <w:rsid w:val="00BF30A3"/>
    <w:rsid w:val="00C55C51"/>
    <w:rsid w:val="00C77822"/>
    <w:rsid w:val="00CC654F"/>
    <w:rsid w:val="00CD6F51"/>
    <w:rsid w:val="00D27FBB"/>
    <w:rsid w:val="00D32499"/>
    <w:rsid w:val="00D57148"/>
    <w:rsid w:val="00D60560"/>
    <w:rsid w:val="00D75193"/>
    <w:rsid w:val="00D86CF3"/>
    <w:rsid w:val="00DA56B7"/>
    <w:rsid w:val="00DD686C"/>
    <w:rsid w:val="00DE2BBB"/>
    <w:rsid w:val="00DF0D4F"/>
    <w:rsid w:val="00E07600"/>
    <w:rsid w:val="00E9284A"/>
    <w:rsid w:val="00E96A96"/>
    <w:rsid w:val="00EA6434"/>
    <w:rsid w:val="00EC3C43"/>
    <w:rsid w:val="00EE6754"/>
    <w:rsid w:val="00EF0039"/>
    <w:rsid w:val="00F303A3"/>
    <w:rsid w:val="00F42173"/>
    <w:rsid w:val="00F554B4"/>
    <w:rsid w:val="00F73EA0"/>
    <w:rsid w:val="00FE1784"/>
    <w:rsid w:val="00FF02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9B40D-468E-48F2-9AA0-0864BE3A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29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706221">
      <w:bodyDiv w:val="1"/>
      <w:marLeft w:val="0"/>
      <w:marRight w:val="0"/>
      <w:marTop w:val="0"/>
      <w:marBottom w:val="0"/>
      <w:divBdr>
        <w:top w:val="none" w:sz="0" w:space="0" w:color="auto"/>
        <w:left w:val="none" w:sz="0" w:space="0" w:color="auto"/>
        <w:bottom w:val="none" w:sz="0" w:space="0" w:color="auto"/>
        <w:right w:val="none" w:sz="0" w:space="0" w:color="auto"/>
      </w:divBdr>
    </w:div>
    <w:div w:id="136506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177</Words>
  <Characters>975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Alexander Hernandez Ruiz</dc:creator>
  <cp:keywords/>
  <dc:description/>
  <cp:lastModifiedBy>Jonathan Alexander Hernandez Ruiz</cp:lastModifiedBy>
  <cp:revision>3</cp:revision>
  <dcterms:created xsi:type="dcterms:W3CDTF">2017-12-03T20:22:00Z</dcterms:created>
  <dcterms:modified xsi:type="dcterms:W3CDTF">2017-12-03T20:30:00Z</dcterms:modified>
</cp:coreProperties>
</file>