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250" w:rsidRDefault="002B0250" w:rsidP="00FB06D0">
      <w:pPr>
        <w:spacing w:after="0" w:line="240" w:lineRule="auto"/>
        <w:jc w:val="both"/>
      </w:pPr>
      <w:r>
        <w:t>TALLER</w:t>
      </w:r>
    </w:p>
    <w:p w:rsidR="00D40C17" w:rsidRDefault="00D40C17" w:rsidP="00FB06D0">
      <w:pPr>
        <w:spacing w:after="0" w:line="240" w:lineRule="auto"/>
        <w:jc w:val="both"/>
      </w:pPr>
      <w:r>
        <w:t>PROBLEMA 13</w:t>
      </w:r>
    </w:p>
    <w:p w:rsidR="0094184E" w:rsidRDefault="0094184E" w:rsidP="00FB06D0">
      <w:pPr>
        <w:spacing w:after="0" w:line="240" w:lineRule="auto"/>
        <w:jc w:val="both"/>
      </w:pPr>
      <w:r>
        <w:t>En un problema similar al del ejercicio 11, es necesario garantizar que la resistencia</w:t>
      </w:r>
    </w:p>
    <w:p w:rsidR="00D40C17" w:rsidRDefault="0094184E" w:rsidP="00FB06D0">
      <w:pPr>
        <w:spacing w:after="0" w:line="240" w:lineRule="auto"/>
        <w:jc w:val="both"/>
      </w:pPr>
      <w:r>
        <w:t xml:space="preserve">mínima que tiene un envase de plástico en posición vertical sea de 20 kg. </w:t>
      </w:r>
    </w:p>
    <w:p w:rsidR="0094184E" w:rsidRDefault="00D40C17" w:rsidP="00FB06D0">
      <w:pPr>
        <w:spacing w:after="0" w:line="240" w:lineRule="auto"/>
        <w:jc w:val="both"/>
      </w:pPr>
      <w:r>
        <w:t xml:space="preserve">Para evaluar </w:t>
      </w:r>
      <w:r w:rsidR="0094184E">
        <w:t>esto se han obtenido los siguientes datos mediante pruebas destructivas:</w:t>
      </w:r>
    </w:p>
    <w:p w:rsidR="0094184E" w:rsidRDefault="0094184E" w:rsidP="00FB06D0">
      <w:pPr>
        <w:spacing w:after="0" w:line="240" w:lineRule="auto"/>
        <w:jc w:val="both"/>
      </w:pPr>
      <w:r>
        <w:t>28.3 26.8 26.6 26.5 28.1 24.8 27.4 26.2 29.4 28.6 24.</w:t>
      </w:r>
      <w:r w:rsidR="00D40C17">
        <w:t xml:space="preserve">9 25.2 30.4 27.7 27.0 26.1 28.1 </w:t>
      </w:r>
      <w:r>
        <w:t>26.9 28.0 27.6 25.6 29.5 27.6 27.3 26.2 27.7 27.2 25.9 26.5 28.3 26.5 29.1</w:t>
      </w:r>
      <w:r w:rsidR="00D40C17">
        <w:t xml:space="preserve"> 23.7 29.7 </w:t>
      </w:r>
      <w:r>
        <w:t>26.8 29.5 28.4 26.3 28.1 28.7 27.0 25.5 26.9 27.2 27.</w:t>
      </w:r>
      <w:r w:rsidR="00D40C17">
        <w:t xml:space="preserve">6 25.5 28.3 27.4 28.8 25.0 25.3 </w:t>
      </w:r>
      <w:r>
        <w:t>27.7 25.2 28.6 27.9 28.7</w:t>
      </w:r>
    </w:p>
    <w:p w:rsidR="00D40C17" w:rsidRDefault="00D40C17" w:rsidP="00FB06D0">
      <w:pPr>
        <w:spacing w:after="0" w:line="240" w:lineRule="auto"/>
        <w:jc w:val="both"/>
      </w:pPr>
    </w:p>
    <w:p w:rsidR="0094184E" w:rsidRPr="00D40C17" w:rsidRDefault="0094184E" w:rsidP="00FB06D0">
      <w:pPr>
        <w:spacing w:after="0" w:line="240" w:lineRule="auto"/>
        <w:jc w:val="both"/>
        <w:rPr>
          <w:b/>
        </w:rPr>
      </w:pPr>
      <w:r w:rsidRPr="00D40C17">
        <w:rPr>
          <w:b/>
        </w:rPr>
        <w:t>a) Esta variable, forzosamente tiene que evaluarse mediante muestreo y no al 100%,</w:t>
      </w:r>
    </w:p>
    <w:p w:rsidR="0094184E" w:rsidRDefault="0094184E" w:rsidP="00FB06D0">
      <w:pPr>
        <w:spacing w:after="0" w:line="240" w:lineRule="auto"/>
        <w:jc w:val="both"/>
        <w:rPr>
          <w:b/>
        </w:rPr>
      </w:pPr>
      <w:r w:rsidRPr="00D40C17">
        <w:rPr>
          <w:b/>
        </w:rPr>
        <w:t>¿por qué?</w:t>
      </w:r>
    </w:p>
    <w:p w:rsidR="00D40C17" w:rsidRPr="00D40C17" w:rsidRDefault="00D40C17" w:rsidP="00FB06D0">
      <w:pPr>
        <w:spacing w:after="0" w:line="240" w:lineRule="auto"/>
        <w:jc w:val="both"/>
        <w:rPr>
          <w:b/>
          <w:color w:val="0070C0"/>
        </w:rPr>
      </w:pPr>
      <w:r>
        <w:rPr>
          <w:b/>
          <w:color w:val="0070C0"/>
        </w:rPr>
        <w:t>Sí</w:t>
      </w:r>
      <w:r w:rsidRPr="00D40C17">
        <w:rPr>
          <w:b/>
          <w:color w:val="0070C0"/>
        </w:rPr>
        <w:t>, porque</w:t>
      </w:r>
      <w:r>
        <w:rPr>
          <w:b/>
          <w:color w:val="0070C0"/>
        </w:rPr>
        <w:t xml:space="preserve"> la producción de</w:t>
      </w:r>
      <w:r w:rsidRPr="00D40C17">
        <w:rPr>
          <w:b/>
          <w:color w:val="0070C0"/>
        </w:rPr>
        <w:t xml:space="preserve"> envases de plástico</w:t>
      </w:r>
      <w:r>
        <w:rPr>
          <w:b/>
          <w:color w:val="0070C0"/>
        </w:rPr>
        <w:t xml:space="preserve"> es constante.</w:t>
      </w:r>
    </w:p>
    <w:p w:rsidR="00D40C17" w:rsidRPr="00D40C17" w:rsidRDefault="00D40C17" w:rsidP="00FB06D0">
      <w:pPr>
        <w:spacing w:after="0" w:line="240" w:lineRule="auto"/>
        <w:jc w:val="both"/>
        <w:rPr>
          <w:b/>
        </w:rPr>
      </w:pPr>
    </w:p>
    <w:p w:rsidR="0094184E" w:rsidRPr="005A7D77" w:rsidRDefault="0094184E" w:rsidP="00FB06D0">
      <w:pPr>
        <w:spacing w:after="0" w:line="240" w:lineRule="auto"/>
        <w:jc w:val="both"/>
        <w:rPr>
          <w:b/>
        </w:rPr>
      </w:pPr>
      <w:r w:rsidRPr="005A7D77">
        <w:rPr>
          <w:b/>
        </w:rPr>
        <w:t>b) Haga un análisis exploratorio de estos datos (obtenga un histograma y vea el comportamiento de los datos obtenidos).</w:t>
      </w:r>
    </w:p>
    <w:p w:rsidR="005A7D77" w:rsidRDefault="005A7D77" w:rsidP="00FB06D0">
      <w:pPr>
        <w:spacing w:after="0" w:line="240" w:lineRule="auto"/>
        <w:jc w:val="both"/>
      </w:pPr>
      <w:r>
        <w:rPr>
          <w:noProof/>
          <w:lang w:eastAsia="es-PA"/>
        </w:rPr>
        <w:drawing>
          <wp:anchor distT="0" distB="0" distL="114300" distR="114300" simplePos="0" relativeHeight="251658240" behindDoc="0" locked="0" layoutInCell="1" allowOverlap="1" wp14:anchorId="3DEB6A1D" wp14:editId="0B52C191">
            <wp:simplePos x="0" y="0"/>
            <wp:positionH relativeFrom="column">
              <wp:posOffset>1471066</wp:posOffset>
            </wp:positionH>
            <wp:positionV relativeFrom="paragraph">
              <wp:posOffset>68016</wp:posOffset>
            </wp:positionV>
            <wp:extent cx="2494483" cy="1492300"/>
            <wp:effectExtent l="0" t="0" r="1270" b="0"/>
            <wp:wrapThrough wrapText="bothSides">
              <wp:wrapPolygon edited="0">
                <wp:start x="0" y="0"/>
                <wp:lineTo x="0" y="21232"/>
                <wp:lineTo x="21446" y="21232"/>
                <wp:lineTo x="21446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963" t="45904" r="1581" b="6793"/>
                    <a:stretch/>
                  </pic:blipFill>
                  <pic:spPr bwMode="auto">
                    <a:xfrm>
                      <a:off x="0" y="0"/>
                      <a:ext cx="2494483" cy="149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7D77" w:rsidRDefault="005A7D77" w:rsidP="00FB06D0">
      <w:pPr>
        <w:spacing w:after="0" w:line="240" w:lineRule="auto"/>
        <w:jc w:val="both"/>
      </w:pPr>
    </w:p>
    <w:p w:rsidR="005A7D77" w:rsidRDefault="005A7D77" w:rsidP="00FB06D0">
      <w:pPr>
        <w:spacing w:after="0" w:line="240" w:lineRule="auto"/>
        <w:jc w:val="both"/>
      </w:pPr>
    </w:p>
    <w:p w:rsidR="005A7D77" w:rsidRDefault="005A7D77" w:rsidP="00FB06D0">
      <w:pPr>
        <w:spacing w:after="0" w:line="240" w:lineRule="auto"/>
        <w:jc w:val="both"/>
      </w:pPr>
    </w:p>
    <w:p w:rsidR="005A7D77" w:rsidRDefault="005A7D77" w:rsidP="00FB06D0">
      <w:pPr>
        <w:spacing w:after="0" w:line="240" w:lineRule="auto"/>
        <w:jc w:val="both"/>
      </w:pPr>
    </w:p>
    <w:p w:rsidR="005A7D77" w:rsidRDefault="005A7D77" w:rsidP="00FB06D0">
      <w:pPr>
        <w:spacing w:after="0" w:line="240" w:lineRule="auto"/>
        <w:jc w:val="both"/>
      </w:pPr>
    </w:p>
    <w:p w:rsidR="005A7D77" w:rsidRDefault="005A7D77" w:rsidP="00FB06D0">
      <w:pPr>
        <w:spacing w:after="0" w:line="240" w:lineRule="auto"/>
        <w:jc w:val="both"/>
      </w:pPr>
    </w:p>
    <w:p w:rsidR="005A7D77" w:rsidRDefault="005A7D77" w:rsidP="00FB06D0">
      <w:pPr>
        <w:spacing w:after="0" w:line="240" w:lineRule="auto"/>
        <w:jc w:val="both"/>
      </w:pPr>
    </w:p>
    <w:p w:rsidR="005A7D77" w:rsidRDefault="005A7D77" w:rsidP="00FB06D0">
      <w:pPr>
        <w:spacing w:after="0" w:line="240" w:lineRule="auto"/>
        <w:jc w:val="both"/>
      </w:pPr>
    </w:p>
    <w:p w:rsidR="005A7D77" w:rsidRDefault="005A7D77" w:rsidP="00FB06D0">
      <w:pPr>
        <w:spacing w:after="0" w:line="240" w:lineRule="auto"/>
        <w:jc w:val="both"/>
      </w:pPr>
    </w:p>
    <w:p w:rsidR="005A7D77" w:rsidRPr="005A7D77" w:rsidRDefault="005A7D77" w:rsidP="00FB06D0">
      <w:pPr>
        <w:spacing w:after="0" w:line="240" w:lineRule="auto"/>
        <w:jc w:val="both"/>
        <w:rPr>
          <w:b/>
          <w:color w:val="0070C0"/>
        </w:rPr>
      </w:pPr>
      <w:r w:rsidRPr="005A7D77">
        <w:rPr>
          <w:b/>
          <w:color w:val="0070C0"/>
        </w:rPr>
        <w:t>Según los datos obtenidos el comportamiento de los datos obtenidos</w:t>
      </w:r>
      <w:r>
        <w:rPr>
          <w:b/>
          <w:color w:val="0070C0"/>
        </w:rPr>
        <w:t>……</w:t>
      </w:r>
    </w:p>
    <w:p w:rsidR="005A7D77" w:rsidRDefault="005A7D77" w:rsidP="00FB06D0">
      <w:pPr>
        <w:spacing w:after="0" w:line="240" w:lineRule="auto"/>
        <w:jc w:val="both"/>
      </w:pPr>
    </w:p>
    <w:p w:rsidR="0094184E" w:rsidRPr="009F1B77" w:rsidRDefault="0094184E" w:rsidP="00FB06D0">
      <w:pPr>
        <w:spacing w:after="0" w:line="240" w:lineRule="auto"/>
        <w:jc w:val="both"/>
        <w:rPr>
          <w:b/>
        </w:rPr>
      </w:pPr>
      <w:r w:rsidRPr="009F1B77">
        <w:rPr>
          <w:b/>
        </w:rPr>
        <w:t>c) Estime, con una confianza de 95%, ¿cuál es la resistencia promedio de los envases?</w:t>
      </w:r>
    </w:p>
    <w:p w:rsidR="009F1B77" w:rsidRPr="00005E67" w:rsidRDefault="009F1B77" w:rsidP="00FB06D0">
      <w:pPr>
        <w:spacing w:after="0" w:line="240" w:lineRule="auto"/>
        <w:jc w:val="both"/>
        <w:rPr>
          <w:b/>
          <w:color w:val="0070C0"/>
        </w:rPr>
      </w:pPr>
      <w:r w:rsidRPr="00005E67">
        <w:rPr>
          <w:b/>
          <w:color w:val="0070C0"/>
        </w:rPr>
        <w:t>Con un 95% de confianza, se estima que la resistencia promedio de los envases está entre 26.9 y 27.6 kg.</w:t>
      </w:r>
    </w:p>
    <w:p w:rsidR="00005E67" w:rsidRPr="00005E67" w:rsidRDefault="00005E67" w:rsidP="00FB06D0">
      <w:pPr>
        <w:spacing w:after="0" w:line="240" w:lineRule="auto"/>
        <w:jc w:val="both"/>
        <w:rPr>
          <w:rFonts w:eastAsiaTheme="minorEastAsia"/>
          <w:b/>
          <w:sz w:val="24"/>
        </w:rPr>
      </w:pPr>
    </w:p>
    <w:p w:rsidR="00005E67" w:rsidRDefault="00005E67" w:rsidP="00FB06D0">
      <w:pPr>
        <w:spacing w:after="0" w:line="240" w:lineRule="auto"/>
        <w:jc w:val="both"/>
        <w:rPr>
          <w:rFonts w:ascii="Cambria Math" w:hAnsi="Cambria Math"/>
          <w:b/>
          <w:sz w:val="24"/>
        </w:rPr>
      </w:pPr>
      <w:r w:rsidRPr="00005E67">
        <w:rPr>
          <w:rFonts w:ascii="Cambria Math" w:hAnsi="Cambria Math" w:hint="eastAsia"/>
          <w:b/>
          <w:sz w:val="24"/>
        </w:rPr>
        <w:t>P</w:t>
      </w:r>
      <w:r>
        <w:rPr>
          <w:rFonts w:ascii="Cambria Math" w:hAnsi="Cambria Math"/>
          <w:b/>
          <w:sz w:val="24"/>
        </w:rPr>
        <w:t xml:space="preserve"> = </w:t>
      </w:r>
      <w:r w:rsidRPr="00005E67">
        <w:rPr>
          <w:rFonts w:ascii="Cambria Math" w:hAnsi="Cambria Math"/>
          <w:b/>
          <w:sz w:val="24"/>
        </w:rPr>
        <w:t>(</w:t>
      </w:r>
      <w:r w:rsidR="00EB6892">
        <w:rPr>
          <w:rFonts w:ascii="Cambria Math" w:hAnsi="Cambria Math"/>
          <w:b/>
          <w:sz w:val="24"/>
        </w:rPr>
        <w:t>26.86</w:t>
      </w:r>
      <w:r w:rsidRPr="00005E67">
        <w:rPr>
          <w:rFonts w:ascii="Cambria Math" w:hAnsi="Cambria Math"/>
          <w:b/>
          <w:sz w:val="24"/>
        </w:rPr>
        <w:t xml:space="preserve"> </w:t>
      </w:r>
      <w:r>
        <w:rPr>
          <w:rFonts w:ascii="Cambria Math" w:hAnsi="Cambria Math"/>
          <w:b/>
          <w:sz w:val="24"/>
        </w:rPr>
        <w:t xml:space="preserve">≤ </w:t>
      </w:r>
      <w:r w:rsidRPr="00005E67">
        <w:rPr>
          <w:rFonts w:ascii="Cambria Math" w:hAnsi="Cambria Math"/>
          <w:b/>
          <w:sz w:val="24"/>
        </w:rPr>
        <w:t>27.3 ≤</w:t>
      </w:r>
      <w:r>
        <w:rPr>
          <w:rFonts w:ascii="Cambria Math" w:hAnsi="Cambria Math"/>
          <w:b/>
          <w:sz w:val="24"/>
        </w:rPr>
        <w:t xml:space="preserve"> </w:t>
      </w:r>
      <w:r w:rsidRPr="00005E67">
        <w:rPr>
          <w:rFonts w:ascii="Cambria Math" w:hAnsi="Cambria Math"/>
          <w:b/>
          <w:sz w:val="24"/>
        </w:rPr>
        <w:t>27.6</w:t>
      </w:r>
      <w:r w:rsidR="00EB6892">
        <w:rPr>
          <w:rFonts w:ascii="Cambria Math" w:hAnsi="Cambria Math"/>
          <w:b/>
          <w:sz w:val="24"/>
        </w:rPr>
        <w:t>3</w:t>
      </w:r>
      <w:r w:rsidRPr="00005E67">
        <w:rPr>
          <w:rFonts w:ascii="Cambria Math" w:hAnsi="Cambria Math"/>
          <w:b/>
          <w:sz w:val="24"/>
        </w:rPr>
        <w:t>) =</w:t>
      </w:r>
      <w:r>
        <w:rPr>
          <w:rFonts w:ascii="Cambria Math" w:hAnsi="Cambria Math"/>
          <w:b/>
          <w:sz w:val="24"/>
        </w:rPr>
        <w:t xml:space="preserve"> </w:t>
      </w:r>
      <w:r w:rsidRPr="00005E67">
        <w:rPr>
          <w:rFonts w:ascii="Cambria Math" w:hAnsi="Cambria Math"/>
          <w:b/>
          <w:sz w:val="24"/>
        </w:rPr>
        <w:t>0.95</w:t>
      </w:r>
    </w:p>
    <w:p w:rsidR="00EB6892" w:rsidRDefault="00EB6892" w:rsidP="00FB06D0">
      <w:pPr>
        <w:spacing w:after="0" w:line="240" w:lineRule="auto"/>
        <w:jc w:val="both"/>
        <w:rPr>
          <w:rFonts w:ascii="Cambria Math" w:hAnsi="Cambria Math"/>
          <w:b/>
          <w:sz w:val="24"/>
        </w:rPr>
      </w:pPr>
    </w:p>
    <w:p w:rsidR="00005E67" w:rsidRPr="00005E67" w:rsidRDefault="00005E67" w:rsidP="00FB06D0">
      <w:pPr>
        <w:spacing w:after="0" w:line="240" w:lineRule="auto"/>
        <w:jc w:val="both"/>
        <w:rPr>
          <w:rFonts w:ascii="Cambria Math" w:hAnsi="Cambria Math"/>
          <w:b/>
          <w:sz w:val="24"/>
        </w:rPr>
      </w:pPr>
      <w:r w:rsidRPr="00005E67">
        <w:rPr>
          <w:rFonts w:ascii="Cambria Math" w:hAnsi="Cambria Math"/>
          <w:b/>
          <w:sz w:val="24"/>
        </w:rPr>
        <w:t>27.3</w:t>
      </w:r>
      <w:r>
        <w:rPr>
          <w:rFonts w:ascii="Cambria Math" w:hAnsi="Cambria Math"/>
          <w:b/>
          <w:sz w:val="24"/>
        </w:rPr>
        <w:t xml:space="preserve"> </w:t>
      </w:r>
      <w:r w:rsidRPr="00005E67">
        <w:rPr>
          <w:rFonts w:ascii="Cambria Math" w:hAnsi="Cambria Math"/>
          <w:b/>
          <w:sz w:val="24"/>
        </w:rPr>
        <w:t>±</w:t>
      </w:r>
      <w:r>
        <w:rPr>
          <w:rFonts w:ascii="Cambria Math" w:hAnsi="Cambria Math"/>
          <w:b/>
          <w:sz w:val="24"/>
        </w:rPr>
        <w:t xml:space="preserve"> </w:t>
      </w:r>
      <w:r w:rsidRPr="00005E67">
        <w:rPr>
          <w:rFonts w:ascii="Cambria Math" w:hAnsi="Cambria Math"/>
          <w:b/>
          <w:sz w:val="24"/>
        </w:rPr>
        <w:t>0.38</w:t>
      </w:r>
    </w:p>
    <w:p w:rsidR="00005E67" w:rsidRPr="00005E67" w:rsidRDefault="00005E67" w:rsidP="00FB06D0">
      <w:pPr>
        <w:spacing w:after="0" w:line="240" w:lineRule="auto"/>
        <w:jc w:val="both"/>
        <w:rPr>
          <w:rFonts w:eastAsiaTheme="minorEastAsia"/>
          <w:b/>
          <w:sz w:val="24"/>
        </w:rPr>
      </w:pPr>
    </w:p>
    <w:p w:rsidR="00005E67" w:rsidRDefault="00005E67" w:rsidP="00FB06D0">
      <w:pPr>
        <w:spacing w:after="0" w:line="240" w:lineRule="auto"/>
        <w:jc w:val="both"/>
      </w:pPr>
    </w:p>
    <w:p w:rsidR="0094184E" w:rsidRPr="00110AD2" w:rsidRDefault="00110AD2" w:rsidP="00FB06D0">
      <w:pPr>
        <w:spacing w:after="0" w:line="240" w:lineRule="auto"/>
        <w:jc w:val="both"/>
        <w:rPr>
          <w:b/>
        </w:rPr>
      </w:pPr>
      <w:r>
        <w:rPr>
          <w:b/>
        </w:rPr>
        <w:t>d</w:t>
      </w:r>
      <w:r w:rsidR="0094184E" w:rsidRPr="00110AD2">
        <w:rPr>
          <w:b/>
        </w:rPr>
        <w:t>) An</w:t>
      </w:r>
      <w:r w:rsidRPr="00110AD2">
        <w:rPr>
          <w:b/>
        </w:rPr>
        <w:t xml:space="preserve">tes del estudio se suponía </w:t>
      </w:r>
      <w:r w:rsidR="0016729A" w:rsidRPr="00110AD2">
        <w:rPr>
          <w:b/>
        </w:rPr>
        <w:t>que µ</w:t>
      </w:r>
      <w:r w:rsidRPr="00110AD2">
        <w:rPr>
          <w:b/>
        </w:rPr>
        <w:t xml:space="preserve"> </w:t>
      </w:r>
      <w:r w:rsidR="0094184E" w:rsidRPr="00110AD2">
        <w:rPr>
          <w:b/>
        </w:rPr>
        <w:t>= 25. Dada la evidencia de los datos, ¿tal supuesto es correcto?</w:t>
      </w:r>
    </w:p>
    <w:p w:rsidR="005A7D77" w:rsidRPr="00D40C17" w:rsidRDefault="00110AD2" w:rsidP="0093282A">
      <w:pPr>
        <w:spacing w:before="240" w:after="0" w:line="240" w:lineRule="auto"/>
        <w:jc w:val="both"/>
        <w:rPr>
          <w:b/>
          <w:color w:val="0070C0"/>
        </w:rPr>
      </w:pPr>
      <w:r w:rsidRPr="00D40C17">
        <w:rPr>
          <w:b/>
          <w:color w:val="0070C0"/>
        </w:rPr>
        <w:t>Dada la evidencia de los datos este supuesto es incorrecto</w:t>
      </w:r>
      <w:r w:rsidR="00D40C17">
        <w:rPr>
          <w:b/>
          <w:color w:val="0070C0"/>
        </w:rPr>
        <w:t xml:space="preserve">, pues según los datos de este estudio </w:t>
      </w:r>
      <w:r w:rsidR="0093282A">
        <w:rPr>
          <w:b/>
          <w:color w:val="0070C0"/>
        </w:rPr>
        <w:t>x</w:t>
      </w:r>
      <w:bookmarkStart w:id="0" w:name="_GoBack"/>
      <w:bookmarkEnd w:id="0"/>
      <w:r w:rsidR="00D40C17" w:rsidRPr="00D40C17">
        <w:rPr>
          <w:b/>
          <w:color w:val="0070C0"/>
        </w:rPr>
        <w:t xml:space="preserve"> </w:t>
      </w:r>
      <w:r w:rsidR="00D40C17">
        <w:rPr>
          <w:b/>
          <w:color w:val="0070C0"/>
        </w:rPr>
        <w:t>= 27.3</w:t>
      </w:r>
      <w:r w:rsidR="00EB6892">
        <w:rPr>
          <w:b/>
          <w:color w:val="0070C0"/>
        </w:rPr>
        <w:t>; y no es igual a</w:t>
      </w:r>
      <w:r w:rsidR="0093282A">
        <w:rPr>
          <w:b/>
          <w:color w:val="0070C0"/>
        </w:rPr>
        <w:t xml:space="preserve"> </w:t>
      </w:r>
      <w:r w:rsidR="0093282A" w:rsidRPr="0093282A">
        <w:rPr>
          <w:b/>
          <w:color w:val="0070C0"/>
        </w:rPr>
        <w:t>µ</w:t>
      </w:r>
      <w:r w:rsidR="0093282A" w:rsidRPr="0093282A">
        <w:rPr>
          <w:b/>
          <w:color w:val="0070C0"/>
        </w:rPr>
        <w:t>=</w:t>
      </w:r>
      <w:r w:rsidR="00EB6892" w:rsidRPr="0093282A">
        <w:rPr>
          <w:b/>
          <w:color w:val="0070C0"/>
        </w:rPr>
        <w:t xml:space="preserve"> 25.</w:t>
      </w:r>
    </w:p>
    <w:p w:rsidR="00110AD2" w:rsidRDefault="00110AD2" w:rsidP="00FB06D0">
      <w:pPr>
        <w:spacing w:after="0" w:line="240" w:lineRule="auto"/>
        <w:jc w:val="both"/>
      </w:pPr>
    </w:p>
    <w:p w:rsidR="0094184E" w:rsidRPr="00D40C17" w:rsidRDefault="0094184E" w:rsidP="00FB06D0">
      <w:pPr>
        <w:spacing w:after="0" w:line="240" w:lineRule="auto"/>
        <w:jc w:val="both"/>
        <w:rPr>
          <w:b/>
        </w:rPr>
      </w:pPr>
      <w:r w:rsidRPr="00D40C17">
        <w:rPr>
          <w:b/>
        </w:rPr>
        <w:t>e) Con los datos anteriores estime, con una confianza de 95%, ¿cuál es la desviación</w:t>
      </w:r>
    </w:p>
    <w:p w:rsidR="007A2DA9" w:rsidRDefault="0094184E" w:rsidP="00FB06D0">
      <w:pPr>
        <w:spacing w:after="0" w:line="240" w:lineRule="auto"/>
        <w:jc w:val="both"/>
        <w:rPr>
          <w:b/>
        </w:rPr>
      </w:pPr>
      <w:r w:rsidRPr="00D40C17">
        <w:rPr>
          <w:b/>
        </w:rPr>
        <w:t>estándar poblacional (del proceso)?</w:t>
      </w:r>
      <w:r w:rsidR="006045E1">
        <w:rPr>
          <w:b/>
        </w:rPr>
        <w:t xml:space="preserve"> </w:t>
      </w:r>
    </w:p>
    <w:p w:rsidR="006045E1" w:rsidRPr="006045E1" w:rsidRDefault="006045E1" w:rsidP="00FB06D0">
      <w:pPr>
        <w:spacing w:after="0" w:line="240" w:lineRule="auto"/>
        <w:jc w:val="both"/>
        <w:rPr>
          <w:b/>
        </w:rPr>
      </w:pPr>
    </w:p>
    <w:p w:rsidR="00EB6892" w:rsidRPr="006045E1" w:rsidRDefault="006045E1" w:rsidP="00FB06D0">
      <w:pPr>
        <w:spacing w:after="0" w:line="240" w:lineRule="auto"/>
        <w:jc w:val="both"/>
        <w:rPr>
          <w:b/>
          <w:color w:val="0070C0"/>
        </w:rPr>
      </w:pPr>
      <w:r w:rsidRPr="006045E1">
        <w:rPr>
          <w:b/>
          <w:color w:val="0070C0"/>
        </w:rPr>
        <w:t>3.09 ≥   σ 2 ≥ 1.45</w:t>
      </w:r>
    </w:p>
    <w:p w:rsidR="00783CAA" w:rsidRPr="00D40C17" w:rsidRDefault="00783CAA" w:rsidP="00FB06D0">
      <w:pPr>
        <w:spacing w:after="0" w:line="240" w:lineRule="auto"/>
        <w:jc w:val="both"/>
        <w:rPr>
          <w:b/>
        </w:rPr>
      </w:pPr>
    </w:p>
    <w:p w:rsidR="005A7D77" w:rsidRDefault="005A7D77" w:rsidP="00FB06D0">
      <w:pPr>
        <w:spacing w:after="0" w:line="240" w:lineRule="auto"/>
        <w:jc w:val="both"/>
      </w:pPr>
    </w:p>
    <w:p w:rsidR="002B0250" w:rsidRDefault="002B0250" w:rsidP="00FB06D0">
      <w:pPr>
        <w:spacing w:after="0" w:line="240" w:lineRule="auto"/>
        <w:jc w:val="both"/>
      </w:pPr>
    </w:p>
    <w:p w:rsidR="0094184E" w:rsidRDefault="0094184E" w:rsidP="00FB06D0">
      <w:pPr>
        <w:spacing w:after="0" w:line="240" w:lineRule="auto"/>
        <w:jc w:val="both"/>
      </w:pPr>
      <w:r>
        <w:t>16. 6. En la fabricación de discos compactos una variable de interés es la densidad mínima</w:t>
      </w:r>
    </w:p>
    <w:p w:rsidR="0094184E" w:rsidRDefault="0094184E" w:rsidP="00FB06D0">
      <w:pPr>
        <w:spacing w:after="0" w:line="240" w:lineRule="auto"/>
        <w:jc w:val="both"/>
      </w:pPr>
      <w:r>
        <w:t>(grosor) de la capa de metal, la cual no debe ser menor de 1.5 micras. Se sabe por experiencia que la densidad mínima del metal casi siempre ocurre en los radios 24 y 57,</w:t>
      </w:r>
    </w:p>
    <w:p w:rsidR="0094184E" w:rsidRDefault="0094184E" w:rsidP="00FB06D0">
      <w:pPr>
        <w:spacing w:after="0" w:line="240" w:lineRule="auto"/>
        <w:jc w:val="both"/>
      </w:pPr>
      <w:r>
        <w:t>aunque en el método actual también se miden los radios 32, 40 y 48. Se hacen siete</w:t>
      </w:r>
    </w:p>
    <w:p w:rsidR="0094184E" w:rsidRDefault="0094184E" w:rsidP="00FB06D0">
      <w:pPr>
        <w:spacing w:after="0" w:line="240" w:lineRule="auto"/>
        <w:jc w:val="both"/>
      </w:pPr>
      <w:r>
        <w:t xml:space="preserve">lecturas en cada radio dando un total de 35 lecturas, de las cuales sólo se usa la mínima. A </w:t>
      </w:r>
      <w:r w:rsidR="00164107">
        <w:t>continuación,</w:t>
      </w:r>
      <w:r>
        <w:t xml:space="preserve"> se presenta una muestra histórica de 18 densidades mínimas:</w:t>
      </w:r>
    </w:p>
    <w:p w:rsidR="0094184E" w:rsidRDefault="0094184E" w:rsidP="00FB06D0">
      <w:pPr>
        <w:spacing w:after="0" w:line="240" w:lineRule="auto"/>
        <w:jc w:val="both"/>
      </w:pPr>
      <w:r>
        <w:t xml:space="preserve"> 1.81, 1.97, 1.93, 1.97, 1.85, 1.99, 1.95, 1.93, 1.85, 1.87, 1.98, 1.93, 1.96, 2.02, 2.07,</w:t>
      </w:r>
    </w:p>
    <w:p w:rsidR="0094184E" w:rsidRDefault="0094184E" w:rsidP="00FB06D0">
      <w:pPr>
        <w:spacing w:after="0" w:line="240" w:lineRule="auto"/>
        <w:jc w:val="both"/>
      </w:pPr>
      <w:r>
        <w:t>1.92, 1.99, 1.93.</w:t>
      </w:r>
    </w:p>
    <w:p w:rsidR="0094184E" w:rsidRDefault="0094184E" w:rsidP="00FB06D0">
      <w:pPr>
        <w:spacing w:after="0" w:line="240" w:lineRule="auto"/>
        <w:jc w:val="both"/>
      </w:pPr>
      <w:r>
        <w:t>a) Argumente estadísticamente si las densidades mínimas individuales cumplen con la</w:t>
      </w:r>
    </w:p>
    <w:p w:rsidR="0094184E" w:rsidRDefault="0094184E" w:rsidP="00FB06D0">
      <w:pPr>
        <w:spacing w:after="0" w:line="240" w:lineRule="auto"/>
        <w:jc w:val="both"/>
      </w:pPr>
      <w:r>
        <w:t>especificación de 1.5 micras.</w:t>
      </w:r>
    </w:p>
    <w:p w:rsidR="003A10EE" w:rsidRDefault="003A10EE" w:rsidP="00FB06D0">
      <w:pPr>
        <w:spacing w:after="0" w:line="240" w:lineRule="auto"/>
        <w:jc w:val="both"/>
      </w:pPr>
      <w:r w:rsidRPr="003A10EE">
        <w:rPr>
          <w:noProof/>
          <w:lang w:eastAsia="es-PA"/>
        </w:rPr>
        <w:drawing>
          <wp:inline distT="0" distB="0" distL="0" distR="0">
            <wp:extent cx="2324100" cy="1586025"/>
            <wp:effectExtent l="0" t="0" r="0" b="0"/>
            <wp:docPr id="4" name="Imagen 4" descr="C:\Users\Administrador\Downloads\plot_zoom_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dor\Downloads\plot_zoom_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015" cy="1592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0EE" w:rsidRPr="003A10EE" w:rsidRDefault="003A10EE" w:rsidP="00FB06D0">
      <w:pPr>
        <w:spacing w:after="0" w:line="240" w:lineRule="auto"/>
        <w:jc w:val="both"/>
        <w:rPr>
          <w:b/>
        </w:rPr>
      </w:pPr>
      <w:r w:rsidRPr="003A10EE">
        <w:rPr>
          <w:b/>
        </w:rPr>
        <w:t xml:space="preserve">Las densidades mínimas individuales de los datos obtenidos si cumplen con la especificación de 1.5 micras. </w:t>
      </w:r>
    </w:p>
    <w:p w:rsidR="003A10EE" w:rsidRPr="003A10EE" w:rsidRDefault="003A10EE" w:rsidP="00FB06D0">
      <w:pPr>
        <w:spacing w:after="0" w:line="240" w:lineRule="auto"/>
        <w:jc w:val="both"/>
        <w:rPr>
          <w:b/>
        </w:rPr>
      </w:pPr>
      <w:r w:rsidRPr="003A10EE">
        <w:rPr>
          <w:b/>
        </w:rPr>
        <w:t xml:space="preserve"> </w:t>
      </w:r>
    </w:p>
    <w:p w:rsidR="003A10EE" w:rsidRDefault="003A10EE" w:rsidP="00FB06D0">
      <w:pPr>
        <w:spacing w:after="0" w:line="240" w:lineRule="auto"/>
        <w:jc w:val="both"/>
      </w:pPr>
    </w:p>
    <w:p w:rsidR="0094184E" w:rsidRDefault="0094184E" w:rsidP="00FB06D0">
      <w:pPr>
        <w:spacing w:after="0" w:line="240" w:lineRule="auto"/>
        <w:jc w:val="both"/>
      </w:pPr>
      <w:r>
        <w:t>b) Encuentre un intervalo de confianza de 99% para la media de la densidad mínima.</w:t>
      </w:r>
    </w:p>
    <w:p w:rsidR="003A10EE" w:rsidRDefault="00FB06D0" w:rsidP="00FB06D0">
      <w:pPr>
        <w:spacing w:after="0" w:line="240" w:lineRule="auto"/>
        <w:jc w:val="both"/>
      </w:pPr>
      <w:r>
        <w:t>Se estima con un intervalo</w:t>
      </w:r>
      <w:r w:rsidR="003A10EE">
        <w:t xml:space="preserve"> de confianza de 99%</w:t>
      </w:r>
      <w:r>
        <w:t xml:space="preserve"> </w:t>
      </w:r>
      <w:proofErr w:type="gramStart"/>
      <w:r>
        <w:t xml:space="preserve">que </w:t>
      </w:r>
      <w:r w:rsidR="003A10EE">
        <w:t xml:space="preserve"> la</w:t>
      </w:r>
      <w:proofErr w:type="gramEnd"/>
      <w:r w:rsidR="003A10EE">
        <w:t xml:space="preserve"> densidad mínima </w:t>
      </w:r>
      <w:r>
        <w:t xml:space="preserve"> de la capa de metal media  de los discos compactos </w:t>
      </w:r>
      <w:r w:rsidR="003A10EE">
        <w:t>es</w:t>
      </w:r>
      <w:r>
        <w:t>ta entre</w:t>
      </w:r>
      <w:r w:rsidR="003A10EE">
        <w:t xml:space="preserve">: </w:t>
      </w:r>
    </w:p>
    <w:p w:rsidR="003A10EE" w:rsidRPr="003A10EE" w:rsidRDefault="003A10EE" w:rsidP="00FB06D0">
      <w:pPr>
        <w:spacing w:after="0" w:line="240" w:lineRule="auto"/>
        <w:jc w:val="both"/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1.89≤1.94≤1.98</m:t>
        </m:r>
      </m:oMath>
      <w:r>
        <w:rPr>
          <w:rFonts w:eastAsiaTheme="minorEastAsia"/>
          <w:b/>
        </w:rPr>
        <w:t>= 99%</w:t>
      </w:r>
    </w:p>
    <w:p w:rsidR="0094184E" w:rsidRDefault="0094184E" w:rsidP="00FB06D0">
      <w:pPr>
        <w:spacing w:after="0" w:line="240" w:lineRule="auto"/>
        <w:jc w:val="both"/>
      </w:pPr>
      <w:r>
        <w:t>c) Dé un intervalo de confianza de 99% para la desviación estándar.</w:t>
      </w:r>
    </w:p>
    <w:p w:rsidR="003A10EE" w:rsidRDefault="00FB06D0" w:rsidP="00FB06D0">
      <w:pPr>
        <w:spacing w:after="0" w:line="240" w:lineRule="auto"/>
        <w:jc w:val="both"/>
      </w:pPr>
      <w:r>
        <w:t>Con u</w:t>
      </w:r>
      <w:r w:rsidR="003A10EE">
        <w:t xml:space="preserve">n intervalo de confianza de 99% para la desviación estándar </w:t>
      </w:r>
      <w:r>
        <w:t>es el</w:t>
      </w:r>
      <w:r w:rsidR="003A10EE">
        <w:t xml:space="preserve"> siguiente:</w:t>
      </w:r>
    </w:p>
    <w:p w:rsidR="003A10EE" w:rsidRPr="003A10EE" w:rsidRDefault="003A10EE" w:rsidP="00FB06D0">
      <w:pPr>
        <w:spacing w:after="0" w:line="240" w:lineRule="auto"/>
        <w:jc w:val="both"/>
        <w:rPr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0.00124≥σ≥0.00198=99</m:t>
          </m:r>
          <m:r>
            <m:rPr>
              <m:sty m:val="bi"/>
            </m:rPr>
            <w:rPr>
              <w:rFonts w:ascii="Cambria Math" w:hAnsi="Cambria Math"/>
            </w:rPr>
            <m:t>%</m:t>
          </m:r>
        </m:oMath>
      </m:oMathPara>
    </w:p>
    <w:p w:rsidR="003A10EE" w:rsidRDefault="003A10EE" w:rsidP="00FB06D0">
      <w:pPr>
        <w:spacing w:after="0" w:line="240" w:lineRule="auto"/>
        <w:jc w:val="both"/>
      </w:pPr>
    </w:p>
    <w:p w:rsidR="0094184E" w:rsidRDefault="0094184E" w:rsidP="00FB06D0">
      <w:pPr>
        <w:spacing w:after="0" w:line="240" w:lineRule="auto"/>
        <w:jc w:val="both"/>
      </w:pPr>
      <w:r>
        <w:t>d) Dibuje el diagrama de cajas para estos datos. Interprete lo que observa.</w:t>
      </w:r>
    </w:p>
    <w:p w:rsidR="00164107" w:rsidRDefault="00FB06D0" w:rsidP="00FB06D0">
      <w:pPr>
        <w:spacing w:after="0" w:line="240" w:lineRule="auto"/>
        <w:jc w:val="both"/>
      </w:pPr>
      <w:r w:rsidRPr="00FB06D0">
        <w:rPr>
          <w:noProof/>
          <w:lang w:eastAsia="es-PA"/>
        </w:rPr>
        <w:drawing>
          <wp:inline distT="0" distB="0" distL="0" distR="0">
            <wp:extent cx="2657475" cy="1813530"/>
            <wp:effectExtent l="0" t="0" r="0" b="0"/>
            <wp:docPr id="5" name="Imagen 5" descr="C:\Users\Administrador\Downloads\plot_zoom_png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dor\Downloads\plot_zoom_png (1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080" cy="1824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107" w:rsidRDefault="00FB06D0" w:rsidP="00FB06D0">
      <w:pPr>
        <w:spacing w:after="0" w:line="240" w:lineRule="auto"/>
        <w:jc w:val="both"/>
      </w:pPr>
      <w:r>
        <w:t xml:space="preserve">Históricamente la mayoría de los datos obtenidos se ubican por encima de la media de la densidad </w:t>
      </w:r>
      <w:r w:rsidR="00F87796">
        <w:t>mínima</w:t>
      </w:r>
      <w:r>
        <w:t xml:space="preserve"> de la capa de metal.</w:t>
      </w:r>
    </w:p>
    <w:p w:rsidR="00F87796" w:rsidRDefault="00F87796" w:rsidP="00FB06D0">
      <w:pPr>
        <w:spacing w:after="0" w:line="240" w:lineRule="auto"/>
        <w:jc w:val="both"/>
      </w:pPr>
    </w:p>
    <w:p w:rsidR="0094184E" w:rsidRDefault="00164107" w:rsidP="00FB06D0">
      <w:pPr>
        <w:spacing w:after="0" w:line="240" w:lineRule="auto"/>
        <w:jc w:val="both"/>
      </w:pPr>
      <w:r>
        <w:lastRenderedPageBreak/>
        <w:t>23.</w:t>
      </w:r>
      <w:r w:rsidR="0094184E">
        <w:t xml:space="preserve"> En un laboratorio bajo condiciones controladas, se evaluó, para 10 hombres y 10 mujeres, la temperatura que cada persona encontró más confortable. Los resultados en</w:t>
      </w:r>
    </w:p>
    <w:p w:rsidR="0094184E" w:rsidRDefault="0094184E" w:rsidP="00FB06D0">
      <w:pPr>
        <w:spacing w:after="0" w:line="240" w:lineRule="auto"/>
        <w:jc w:val="both"/>
      </w:pPr>
      <w:r>
        <w:t>grados Fahrenheit fueron los siguientes:</w:t>
      </w:r>
    </w:p>
    <w:p w:rsidR="0094184E" w:rsidRDefault="0094184E" w:rsidP="00FB06D0">
      <w:pPr>
        <w:spacing w:after="0" w:line="240" w:lineRule="auto"/>
        <w:jc w:val="both"/>
      </w:pPr>
      <w:r>
        <w:t>Mujer 75 77 78 79 77 73 78 79 78 80</w:t>
      </w:r>
    </w:p>
    <w:p w:rsidR="0094184E" w:rsidRDefault="0094184E" w:rsidP="00FB06D0">
      <w:pPr>
        <w:spacing w:after="0" w:line="240" w:lineRule="auto"/>
        <w:jc w:val="both"/>
      </w:pPr>
      <w:r>
        <w:t>Hombre 74 72 77 76 76 73 75 73 74 75</w:t>
      </w:r>
    </w:p>
    <w:p w:rsidR="00164107" w:rsidRDefault="00164107" w:rsidP="00FB06D0">
      <w:pPr>
        <w:spacing w:after="0" w:line="240" w:lineRule="auto"/>
        <w:jc w:val="both"/>
      </w:pPr>
    </w:p>
    <w:p w:rsidR="0094184E" w:rsidRDefault="0094184E" w:rsidP="00FB06D0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¿Cuáles son en realidad los tratamientos que se comparan en este estudio?</w:t>
      </w:r>
    </w:p>
    <w:p w:rsidR="00164107" w:rsidRDefault="00164107" w:rsidP="00FB06D0">
      <w:pPr>
        <w:spacing w:after="0" w:line="240" w:lineRule="auto"/>
        <w:jc w:val="both"/>
      </w:pPr>
      <w:r>
        <w:t xml:space="preserve">Los tratamientos que se comparan en este estudio son la temperatura por sexo. </w:t>
      </w:r>
    </w:p>
    <w:p w:rsidR="0094184E" w:rsidRDefault="0094184E" w:rsidP="00FB06D0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¿Las muestras son dependientes o independientes? Explique.</w:t>
      </w:r>
    </w:p>
    <w:p w:rsidR="00040AB2" w:rsidRDefault="00040AB2" w:rsidP="00FB06D0">
      <w:pPr>
        <w:spacing w:after="0" w:line="240" w:lineRule="auto"/>
        <w:jc w:val="both"/>
      </w:pPr>
      <w:r>
        <w:t xml:space="preserve">Las muestras son </w:t>
      </w:r>
      <w:r w:rsidR="00164107">
        <w:t xml:space="preserve">dependientes porque </w:t>
      </w:r>
      <w:r>
        <w:t xml:space="preserve">la temperatura depende de la condición controlada del laboratorio. </w:t>
      </w:r>
    </w:p>
    <w:p w:rsidR="0094184E" w:rsidRDefault="003B7677" w:rsidP="00FB06D0">
      <w:pPr>
        <w:spacing w:after="0" w:line="240" w:lineRule="auto"/>
        <w:ind w:firstLine="720"/>
        <w:jc w:val="both"/>
      </w:pPr>
      <w:r>
        <w:t>c</w:t>
      </w:r>
      <w:r w:rsidR="0094184E">
        <w:t>) ¿La temperatura promedio más confortable es igual para hombres que para mujeres?</w:t>
      </w:r>
    </w:p>
    <w:p w:rsidR="0094184E" w:rsidRDefault="0094184E" w:rsidP="00FB06D0">
      <w:pPr>
        <w:spacing w:after="0" w:line="240" w:lineRule="auto"/>
        <w:jc w:val="both"/>
      </w:pPr>
      <w:r>
        <w:t>Pruebe la hipótesis adecuada.</w:t>
      </w:r>
    </w:p>
    <w:p w:rsidR="00040AB2" w:rsidRDefault="00040AB2" w:rsidP="00FB06D0">
      <w:pPr>
        <w:spacing w:after="0" w:line="240" w:lineRule="auto"/>
        <w:jc w:val="both"/>
      </w:pPr>
    </w:p>
    <w:p w:rsidR="0075487D" w:rsidRDefault="003B7677" w:rsidP="00FB06D0">
      <w:pPr>
        <w:spacing w:after="0" w:line="240" w:lineRule="auto"/>
        <w:jc w:val="both"/>
        <w:rPr>
          <w:rFonts w:cstheme="minorHAnsi"/>
          <w:szCs w:val="20"/>
          <w:shd w:val="clear" w:color="auto" w:fill="FFFFFF"/>
        </w:rPr>
      </w:pPr>
      <w:r w:rsidRPr="00FB06D0">
        <w:rPr>
          <w:rFonts w:cstheme="minorHAnsi"/>
          <w:szCs w:val="20"/>
          <w:shd w:val="clear" w:color="auto" w:fill="FFFFFF"/>
        </w:rPr>
        <w:t xml:space="preserve">No, pues para Mujeres la temperatura promedio más confortable es de 77.4 y para hombres es de 74.5. </w:t>
      </w:r>
    </w:p>
    <w:p w:rsidR="00040AB2" w:rsidRPr="00FB06D0" w:rsidRDefault="003B7677" w:rsidP="00FB06D0">
      <w:pPr>
        <w:spacing w:after="0" w:line="240" w:lineRule="auto"/>
        <w:jc w:val="both"/>
        <w:rPr>
          <w:rFonts w:cstheme="minorHAnsi"/>
          <w:sz w:val="24"/>
        </w:rPr>
      </w:pPr>
      <w:r w:rsidRPr="00FB06D0">
        <w:rPr>
          <w:rFonts w:cstheme="minorHAnsi"/>
          <w:szCs w:val="20"/>
          <w:shd w:val="clear" w:color="auto" w:fill="FFFFFF"/>
        </w:rPr>
        <w:t>Hipótesis Nula: La temperatura promedio más confortable es igual para hombres que para mujeres Hipótesis Alternativa: La temperatura promedio más confortable no es igual para hombres que para mujeres. La probabilidad de ser aceptada la hipótesis nula es de 0.00242, por lo que con un 95</w:t>
      </w:r>
      <w:r w:rsidRPr="00FB06D0">
        <w:rPr>
          <w:rFonts w:cstheme="minorHAnsi"/>
          <w:szCs w:val="20"/>
          <w:shd w:val="clear" w:color="auto" w:fill="FFFFFF"/>
        </w:rPr>
        <w:t xml:space="preserve"> de confianza </w:t>
      </w:r>
      <w:r w:rsidRPr="00FB06D0">
        <w:rPr>
          <w:rFonts w:cstheme="minorHAnsi"/>
          <w:szCs w:val="20"/>
          <w:shd w:val="clear" w:color="auto" w:fill="FFFFFF"/>
        </w:rPr>
        <w:t>se rechaza hipótesis nula, por lo que los tratamientos son diferentes.</w:t>
      </w:r>
    </w:p>
    <w:p w:rsidR="00040AB2" w:rsidRDefault="00040AB2" w:rsidP="00FB06D0">
      <w:pPr>
        <w:spacing w:after="0" w:line="240" w:lineRule="auto"/>
        <w:jc w:val="both"/>
      </w:pPr>
    </w:p>
    <w:p w:rsidR="0094184E" w:rsidRDefault="00040AB2" w:rsidP="00FB06D0">
      <w:pPr>
        <w:spacing w:after="0" w:line="240" w:lineRule="auto"/>
        <w:jc w:val="both"/>
      </w:pPr>
      <w:r>
        <w:t xml:space="preserve">24. </w:t>
      </w:r>
      <w:r w:rsidR="0094184E">
        <w:t xml:space="preserve"> Se prueban 10 partes diferentes en cada nivel de temperatura y se mide el encogimiento sufrido en unidades de porcentaje multiplicado por 10. Los resultados son:</w:t>
      </w:r>
    </w:p>
    <w:p w:rsidR="0094184E" w:rsidRDefault="0094184E" w:rsidP="00FB06D0">
      <w:pPr>
        <w:spacing w:after="0" w:line="240" w:lineRule="auto"/>
        <w:jc w:val="both"/>
      </w:pPr>
      <w:r>
        <w:t>Gutierrez-02.indd 54 12/10/07 10:05:54</w:t>
      </w:r>
    </w:p>
    <w:p w:rsidR="0075487D" w:rsidRDefault="0075487D" w:rsidP="00FB06D0">
      <w:pPr>
        <w:spacing w:after="0" w:line="240" w:lineRule="auto"/>
        <w:jc w:val="both"/>
      </w:pPr>
    </w:p>
    <w:tbl>
      <w:tblPr>
        <w:tblW w:w="24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73"/>
        <w:gridCol w:w="1473"/>
      </w:tblGrid>
      <w:tr w:rsidR="0075487D" w:rsidRPr="0075487D" w:rsidTr="0075487D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75487D" w:rsidRPr="0075487D" w:rsidRDefault="0075487D" w:rsidP="007548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es-PA"/>
              </w:rPr>
            </w:pPr>
            <w:r w:rsidRPr="0075487D">
              <w:rPr>
                <w:rFonts w:ascii="Arial" w:eastAsia="Times New Roman" w:hAnsi="Arial" w:cs="Arial"/>
                <w:b/>
                <w:lang w:eastAsia="es-PA"/>
              </w:rPr>
              <w:t>Temperatura Baja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75487D" w:rsidRPr="0075487D" w:rsidRDefault="0075487D" w:rsidP="007548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es-PA"/>
              </w:rPr>
            </w:pPr>
            <w:r w:rsidRPr="0075487D">
              <w:rPr>
                <w:rFonts w:ascii="Arial" w:eastAsia="Times New Roman" w:hAnsi="Arial" w:cs="Arial"/>
                <w:b/>
                <w:lang w:eastAsia="es-PA"/>
              </w:rPr>
              <w:t>Temperatura Alta</w:t>
            </w:r>
          </w:p>
        </w:tc>
      </w:tr>
      <w:tr w:rsidR="0075487D" w:rsidRPr="0075487D" w:rsidTr="0075487D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75487D" w:rsidRPr="0075487D" w:rsidRDefault="0075487D" w:rsidP="00754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A"/>
              </w:rPr>
            </w:pPr>
            <w:r w:rsidRPr="0075487D">
              <w:rPr>
                <w:rFonts w:ascii="Arial" w:eastAsia="Times New Roman" w:hAnsi="Arial" w:cs="Arial"/>
                <w:color w:val="000000"/>
                <w:lang w:eastAsia="es-PA"/>
              </w:rPr>
              <w:t>17.2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75487D" w:rsidRPr="0075487D" w:rsidRDefault="0075487D" w:rsidP="00754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A"/>
              </w:rPr>
            </w:pPr>
            <w:r w:rsidRPr="0075487D">
              <w:rPr>
                <w:rFonts w:ascii="Arial" w:eastAsia="Times New Roman" w:hAnsi="Arial" w:cs="Arial"/>
                <w:color w:val="000000"/>
                <w:lang w:eastAsia="es-PA"/>
              </w:rPr>
              <w:t>21.4</w:t>
            </w:r>
          </w:p>
        </w:tc>
      </w:tr>
      <w:tr w:rsidR="0075487D" w:rsidRPr="0075487D" w:rsidTr="0075487D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75487D" w:rsidRPr="0075487D" w:rsidRDefault="0075487D" w:rsidP="00754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A"/>
              </w:rPr>
            </w:pPr>
            <w:r w:rsidRPr="0075487D">
              <w:rPr>
                <w:rFonts w:ascii="Arial" w:eastAsia="Times New Roman" w:hAnsi="Arial" w:cs="Arial"/>
                <w:color w:val="000000"/>
                <w:lang w:eastAsia="es-PA"/>
              </w:rPr>
              <w:t>17.5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75487D" w:rsidRPr="0075487D" w:rsidRDefault="0075487D" w:rsidP="00754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A"/>
              </w:rPr>
            </w:pPr>
            <w:r w:rsidRPr="0075487D">
              <w:rPr>
                <w:rFonts w:ascii="Arial" w:eastAsia="Times New Roman" w:hAnsi="Arial" w:cs="Arial"/>
                <w:color w:val="000000"/>
                <w:lang w:eastAsia="es-PA"/>
              </w:rPr>
              <w:t>20.9</w:t>
            </w:r>
          </w:p>
        </w:tc>
      </w:tr>
      <w:tr w:rsidR="0075487D" w:rsidRPr="0075487D" w:rsidTr="0075487D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75487D" w:rsidRPr="0075487D" w:rsidRDefault="0075487D" w:rsidP="00754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A"/>
              </w:rPr>
            </w:pPr>
            <w:r w:rsidRPr="0075487D">
              <w:rPr>
                <w:rFonts w:ascii="Arial" w:eastAsia="Times New Roman" w:hAnsi="Arial" w:cs="Arial"/>
                <w:color w:val="000000"/>
                <w:lang w:eastAsia="es-PA"/>
              </w:rPr>
              <w:t>18.6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75487D" w:rsidRPr="0075487D" w:rsidRDefault="0075487D" w:rsidP="00754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A"/>
              </w:rPr>
            </w:pPr>
            <w:r w:rsidRPr="0075487D">
              <w:rPr>
                <w:rFonts w:ascii="Arial" w:eastAsia="Times New Roman" w:hAnsi="Arial" w:cs="Arial"/>
                <w:color w:val="000000"/>
                <w:lang w:eastAsia="es-PA"/>
              </w:rPr>
              <w:t>19.8</w:t>
            </w:r>
          </w:p>
        </w:tc>
      </w:tr>
      <w:tr w:rsidR="0075487D" w:rsidRPr="0075487D" w:rsidTr="0075487D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75487D" w:rsidRPr="0075487D" w:rsidRDefault="0075487D" w:rsidP="00754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A"/>
              </w:rPr>
            </w:pPr>
            <w:r w:rsidRPr="0075487D">
              <w:rPr>
                <w:rFonts w:ascii="Arial" w:eastAsia="Times New Roman" w:hAnsi="Arial" w:cs="Arial"/>
                <w:color w:val="000000"/>
                <w:lang w:eastAsia="es-PA"/>
              </w:rPr>
              <w:t>15.9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75487D" w:rsidRPr="0075487D" w:rsidRDefault="0075487D" w:rsidP="00754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A"/>
              </w:rPr>
            </w:pPr>
            <w:r w:rsidRPr="0075487D">
              <w:rPr>
                <w:rFonts w:ascii="Arial" w:eastAsia="Times New Roman" w:hAnsi="Arial" w:cs="Arial"/>
                <w:color w:val="000000"/>
                <w:lang w:eastAsia="es-PA"/>
              </w:rPr>
              <w:t>20.4</w:t>
            </w:r>
          </w:p>
        </w:tc>
      </w:tr>
      <w:tr w:rsidR="0075487D" w:rsidRPr="0075487D" w:rsidTr="0075487D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75487D" w:rsidRPr="0075487D" w:rsidRDefault="0075487D" w:rsidP="00754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A"/>
              </w:rPr>
            </w:pPr>
            <w:r w:rsidRPr="0075487D">
              <w:rPr>
                <w:rFonts w:ascii="Arial" w:eastAsia="Times New Roman" w:hAnsi="Arial" w:cs="Arial"/>
                <w:color w:val="000000"/>
                <w:lang w:eastAsia="es-PA"/>
              </w:rPr>
              <w:t>16.4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75487D" w:rsidRPr="0075487D" w:rsidRDefault="0075487D" w:rsidP="00754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A"/>
              </w:rPr>
            </w:pPr>
            <w:r w:rsidRPr="0075487D">
              <w:rPr>
                <w:rFonts w:ascii="Arial" w:eastAsia="Times New Roman" w:hAnsi="Arial" w:cs="Arial"/>
                <w:color w:val="000000"/>
                <w:lang w:eastAsia="es-PA"/>
              </w:rPr>
              <w:t>20.6</w:t>
            </w:r>
          </w:p>
        </w:tc>
      </w:tr>
      <w:tr w:rsidR="0075487D" w:rsidRPr="0075487D" w:rsidTr="0075487D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75487D" w:rsidRPr="0075487D" w:rsidRDefault="0075487D" w:rsidP="00754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A"/>
              </w:rPr>
            </w:pPr>
            <w:r w:rsidRPr="0075487D">
              <w:rPr>
                <w:rFonts w:ascii="Arial" w:eastAsia="Times New Roman" w:hAnsi="Arial" w:cs="Arial"/>
                <w:color w:val="000000"/>
                <w:lang w:eastAsia="es-PA"/>
              </w:rPr>
              <w:t>17.3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75487D" w:rsidRPr="0075487D" w:rsidRDefault="0075487D" w:rsidP="00754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A"/>
              </w:rPr>
            </w:pPr>
            <w:r w:rsidRPr="0075487D">
              <w:rPr>
                <w:rFonts w:ascii="Arial" w:eastAsia="Times New Roman" w:hAnsi="Arial" w:cs="Arial"/>
                <w:color w:val="000000"/>
                <w:lang w:eastAsia="es-PA"/>
              </w:rPr>
              <w:t>21</w:t>
            </w:r>
          </w:p>
        </w:tc>
      </w:tr>
      <w:tr w:rsidR="0075487D" w:rsidRPr="0075487D" w:rsidTr="0075487D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75487D" w:rsidRPr="0075487D" w:rsidRDefault="0075487D" w:rsidP="00754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A"/>
              </w:rPr>
            </w:pPr>
            <w:r w:rsidRPr="0075487D">
              <w:rPr>
                <w:rFonts w:ascii="Arial" w:eastAsia="Times New Roman" w:hAnsi="Arial" w:cs="Arial"/>
                <w:color w:val="000000"/>
                <w:lang w:eastAsia="es-PA"/>
              </w:rPr>
              <w:t>16.8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75487D" w:rsidRPr="0075487D" w:rsidRDefault="0075487D" w:rsidP="00754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A"/>
              </w:rPr>
            </w:pPr>
            <w:r w:rsidRPr="0075487D">
              <w:rPr>
                <w:rFonts w:ascii="Arial" w:eastAsia="Times New Roman" w:hAnsi="Arial" w:cs="Arial"/>
                <w:color w:val="000000"/>
                <w:lang w:eastAsia="es-PA"/>
              </w:rPr>
              <w:t>20.8</w:t>
            </w:r>
          </w:p>
        </w:tc>
      </w:tr>
      <w:tr w:rsidR="0075487D" w:rsidRPr="0075487D" w:rsidTr="0075487D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75487D" w:rsidRPr="0075487D" w:rsidRDefault="0075487D" w:rsidP="00754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A"/>
              </w:rPr>
            </w:pPr>
            <w:r w:rsidRPr="0075487D">
              <w:rPr>
                <w:rFonts w:ascii="Arial" w:eastAsia="Times New Roman" w:hAnsi="Arial" w:cs="Arial"/>
                <w:color w:val="000000"/>
                <w:lang w:eastAsia="es-PA"/>
              </w:rPr>
              <w:t>18.4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75487D" w:rsidRPr="0075487D" w:rsidRDefault="0075487D" w:rsidP="00754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A"/>
              </w:rPr>
            </w:pPr>
            <w:r w:rsidRPr="0075487D">
              <w:rPr>
                <w:rFonts w:ascii="Arial" w:eastAsia="Times New Roman" w:hAnsi="Arial" w:cs="Arial"/>
                <w:color w:val="000000"/>
                <w:lang w:eastAsia="es-PA"/>
              </w:rPr>
              <w:t>19.9</w:t>
            </w:r>
          </w:p>
        </w:tc>
      </w:tr>
      <w:tr w:rsidR="0075487D" w:rsidRPr="0075487D" w:rsidTr="0075487D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75487D" w:rsidRPr="0075487D" w:rsidRDefault="0075487D" w:rsidP="00754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A"/>
              </w:rPr>
            </w:pPr>
            <w:r w:rsidRPr="0075487D">
              <w:rPr>
                <w:rFonts w:ascii="Arial" w:eastAsia="Times New Roman" w:hAnsi="Arial" w:cs="Arial"/>
                <w:color w:val="000000"/>
                <w:lang w:eastAsia="es-PA"/>
              </w:rPr>
              <w:t>16.7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75487D" w:rsidRPr="0075487D" w:rsidRDefault="0075487D" w:rsidP="00754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A"/>
              </w:rPr>
            </w:pPr>
            <w:r w:rsidRPr="0075487D">
              <w:rPr>
                <w:rFonts w:ascii="Arial" w:eastAsia="Times New Roman" w:hAnsi="Arial" w:cs="Arial"/>
                <w:color w:val="000000"/>
                <w:lang w:eastAsia="es-PA"/>
              </w:rPr>
              <w:t>21.1</w:t>
            </w:r>
          </w:p>
        </w:tc>
      </w:tr>
      <w:tr w:rsidR="0075487D" w:rsidRPr="0075487D" w:rsidTr="0075487D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75487D" w:rsidRPr="0075487D" w:rsidRDefault="0075487D" w:rsidP="00754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A"/>
              </w:rPr>
            </w:pPr>
            <w:r w:rsidRPr="0075487D">
              <w:rPr>
                <w:rFonts w:ascii="Arial" w:eastAsia="Times New Roman" w:hAnsi="Arial" w:cs="Arial"/>
                <w:color w:val="000000"/>
                <w:lang w:eastAsia="es-PA"/>
              </w:rPr>
              <w:t>17.6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75487D" w:rsidRPr="0075487D" w:rsidRDefault="0075487D" w:rsidP="00754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A"/>
              </w:rPr>
            </w:pPr>
            <w:r w:rsidRPr="0075487D">
              <w:rPr>
                <w:rFonts w:ascii="Arial" w:eastAsia="Times New Roman" w:hAnsi="Arial" w:cs="Arial"/>
                <w:color w:val="000000"/>
                <w:lang w:eastAsia="es-PA"/>
              </w:rPr>
              <w:t>20.3</w:t>
            </w:r>
          </w:p>
        </w:tc>
      </w:tr>
    </w:tbl>
    <w:p w:rsidR="0075487D" w:rsidRDefault="0075487D" w:rsidP="00FB06D0">
      <w:pPr>
        <w:spacing w:after="0" w:line="240" w:lineRule="auto"/>
        <w:jc w:val="both"/>
      </w:pPr>
    </w:p>
    <w:p w:rsidR="0075487D" w:rsidRDefault="0075487D" w:rsidP="00FB06D0">
      <w:pPr>
        <w:spacing w:after="0" w:line="240" w:lineRule="auto"/>
        <w:jc w:val="both"/>
      </w:pPr>
    </w:p>
    <w:p w:rsidR="0094184E" w:rsidRDefault="0094184E" w:rsidP="00FB06D0">
      <w:pPr>
        <w:spacing w:after="0" w:line="240" w:lineRule="auto"/>
        <w:jc w:val="both"/>
      </w:pPr>
      <w:r>
        <w:t>a) ¿La temperatura tiene algún efecto en el encogimiento? Plantee las hipótesis estadísticas correspondientes a esta interrogante.</w:t>
      </w:r>
    </w:p>
    <w:p w:rsidR="0075487D" w:rsidRDefault="0075487D" w:rsidP="00FB06D0">
      <w:pPr>
        <w:spacing w:after="0" w:line="240" w:lineRule="auto"/>
        <w:jc w:val="both"/>
      </w:pPr>
    </w:p>
    <w:p w:rsidR="0094184E" w:rsidRDefault="0094184E" w:rsidP="00FB06D0">
      <w:pPr>
        <w:spacing w:after="0" w:line="240" w:lineRule="auto"/>
        <w:jc w:val="both"/>
      </w:pPr>
      <w:r>
        <w:t>b) Dé un intervalo de confianza para la diferencia de medias.</w:t>
      </w:r>
    </w:p>
    <w:p w:rsidR="0094184E" w:rsidRDefault="0094184E" w:rsidP="00FB06D0">
      <w:pPr>
        <w:spacing w:after="0" w:line="240" w:lineRule="auto"/>
        <w:jc w:val="both"/>
      </w:pPr>
      <w:r>
        <w:t>c) ¿Cuál temperatura provoca un encogimiento menor?</w:t>
      </w:r>
    </w:p>
    <w:p w:rsidR="0094184E" w:rsidRDefault="0094184E" w:rsidP="00FB06D0">
      <w:pPr>
        <w:spacing w:after="0" w:line="240" w:lineRule="auto"/>
        <w:jc w:val="both"/>
      </w:pPr>
      <w:r>
        <w:t>d) Compare las varianzas en cada temperatura.</w:t>
      </w:r>
    </w:p>
    <w:p w:rsidR="0094184E" w:rsidRDefault="0094184E" w:rsidP="00FB06D0">
      <w:pPr>
        <w:spacing w:after="0" w:line="240" w:lineRule="auto"/>
        <w:jc w:val="both"/>
      </w:pPr>
      <w:r>
        <w:t>e) Dibuje los diagramas de cajas simultáneos e interprete.</w:t>
      </w:r>
    </w:p>
    <w:sectPr w:rsidR="009418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Prop">
    <w:altName w:val="MV Boli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FA137D"/>
    <w:multiLevelType w:val="hybridMultilevel"/>
    <w:tmpl w:val="67E2DC52"/>
    <w:lvl w:ilvl="0" w:tplc="1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84E"/>
    <w:rsid w:val="00005E67"/>
    <w:rsid w:val="00040AB2"/>
    <w:rsid w:val="00110AD2"/>
    <w:rsid w:val="00164107"/>
    <w:rsid w:val="0016729A"/>
    <w:rsid w:val="002975BA"/>
    <w:rsid w:val="002B0250"/>
    <w:rsid w:val="0037195B"/>
    <w:rsid w:val="003A10EE"/>
    <w:rsid w:val="003B7677"/>
    <w:rsid w:val="004C6BF9"/>
    <w:rsid w:val="005A7D77"/>
    <w:rsid w:val="006045E1"/>
    <w:rsid w:val="0075487D"/>
    <w:rsid w:val="007820AF"/>
    <w:rsid w:val="00783CAA"/>
    <w:rsid w:val="007A2DA9"/>
    <w:rsid w:val="0093282A"/>
    <w:rsid w:val="0094184E"/>
    <w:rsid w:val="009F1B77"/>
    <w:rsid w:val="00D40C17"/>
    <w:rsid w:val="00EB6892"/>
    <w:rsid w:val="00F87796"/>
    <w:rsid w:val="00FB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73B1E0"/>
  <w15:chartTrackingRefBased/>
  <w15:docId w15:val="{44538140-6537-45AD-A70B-6049C06EC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A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F1B77"/>
    <w:rPr>
      <w:color w:val="808080"/>
    </w:rPr>
  </w:style>
  <w:style w:type="character" w:customStyle="1" w:styleId="fontstyle01">
    <w:name w:val="fontstyle01"/>
    <w:basedOn w:val="Fuentedeprrafopredeter"/>
    <w:rsid w:val="00110AD2"/>
    <w:rPr>
      <w:rFonts w:ascii="SymbolProp" w:hAnsi="SymbolProp" w:hint="default"/>
      <w:b w:val="0"/>
      <w:bCs w:val="0"/>
      <w:i w:val="0"/>
      <w:iCs w:val="0"/>
      <w:color w:val="242021"/>
      <w:sz w:val="24"/>
      <w:szCs w:val="24"/>
    </w:rPr>
  </w:style>
  <w:style w:type="paragraph" w:styleId="Prrafodelista">
    <w:name w:val="List Paragraph"/>
    <w:basedOn w:val="Normal"/>
    <w:uiPriority w:val="34"/>
    <w:qFormat/>
    <w:rsid w:val="00164107"/>
    <w:pPr>
      <w:ind w:left="720"/>
      <w:contextualSpacing/>
    </w:pPr>
  </w:style>
  <w:style w:type="table" w:styleId="Tablaconcuadrcula">
    <w:name w:val="Table Grid"/>
    <w:basedOn w:val="Tablanormal"/>
    <w:uiPriority w:val="39"/>
    <w:rsid w:val="00754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5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3</Pages>
  <Words>754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Administrador</cp:lastModifiedBy>
  <cp:revision>6</cp:revision>
  <dcterms:created xsi:type="dcterms:W3CDTF">2021-02-02T13:06:00Z</dcterms:created>
  <dcterms:modified xsi:type="dcterms:W3CDTF">2021-02-05T04:54:00Z</dcterms:modified>
</cp:coreProperties>
</file>