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231cgkbtm2ej" w:id="0"/>
      <w:bookmarkEnd w:id="0"/>
      <w:r w:rsidDel="00000000" w:rsidR="00000000" w:rsidRPr="00000000">
        <w:rPr>
          <w:rtl w:val="0"/>
        </w:rPr>
        <w:t xml:space="preserve">Descrição dos Projetos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Projeto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Equipe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Filipe Cazuza Cavalcanti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Leandro de Souza Albuquerque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SystemVeriLog Vocabulary Extractor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do repositório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levantamento de 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Geral: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Projeto consiste em extrair o vocabulário dentro de códigos systemVerilog, ou seja, tirar tudo que foi feito por humanos (programadores systemVerilog) modelando os dados de forma que saia a sintaxe e estrutura natural de systemVerilog (tanto para verificação e design rtl) ao fim de otimizar tempo de leitura de código e diminuir falha de interpretação ao ler códigos extensos. destinando-se a programadores systemVerilog.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1- Aumentar performance de leitura e interpretação de código diminuir a sucessão a falhas ao ler diretamente códigos extensos.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2- Facilitar a apresentação do código por ser mostrado apenas a modelagem humana.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3- Manutenção de forma mais precisa.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4- Rápida identificação de erros.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Funcionalidades: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Extrair comentários, parâmetros, constantes, nomes de métodos, atributos, variáveis locais, nomes de classes, enumerações, tasks, interfaces, </w:t>
      </w:r>
      <w:r w:rsidDel="00000000" w:rsidR="00000000" w:rsidRPr="00000000">
        <w:rPr>
          <w:color w:val="ff0000"/>
          <w:rtl w:val="0"/>
        </w:rPr>
        <w:t xml:space="preserve">etc…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quem se destina: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Programadores systemVerilog tanto para design como para verificação funcional.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Classes e métodos: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Classes:</w:t>
        <w:tab/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Sintaxe, Variaveis, VariaveisLocais(extends Variaveis), Constantes(extends Variaveis),  Comentarios, Enumeracao, Interface, NomeClasse, NomeMetodos, Parametros, Extractor (extrair dados método comum a todas as classes) e </w:t>
      </w:r>
      <w:r w:rsidDel="00000000" w:rsidR="00000000" w:rsidRPr="00000000">
        <w:rPr>
          <w:color w:val="ff0000"/>
          <w:rtl w:val="0"/>
        </w:rPr>
        <w:t xml:space="preserve">etc…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Métodos: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Sintaxe: retornaSintaxe() e outras;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Variaveis: identificaVariavel() e outras;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Os métodos serão modelados futuramente de acordo com a necessidade.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Projeto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                 </w:t>
      </w:r>
      <w:r w:rsidDel="00000000" w:rsidR="00000000" w:rsidRPr="00000000">
        <w:rPr>
          <w:b w:val="1"/>
          <w:rtl w:val="0"/>
        </w:rPr>
        <w:t xml:space="preserve">Monitoramento de estacionamento.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 projeto consiste em mapear todas as vagas de um estacionamento - o estacionamento escolhido foi o da própria instituição IFPB  Campus Campina Grande -  identificando o estado atual das vagas desse estacionamento, se estão ocupadas, livres, em manutenção.  Essas informações serão recolhidas por um programa em Java, para a disciplina de programação orientada a objeto, onde um relatório em tempo real será imprimido na tela, com o status sobre essas vagas.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Equipe :</w:t>
      </w:r>
      <w:r w:rsidDel="00000000" w:rsidR="00000000" w:rsidRPr="00000000">
        <w:rPr>
          <w:rtl w:val="0"/>
        </w:rPr>
        <w:t xml:space="preserve"> Tiago Natan Borges </w:t>
        <w:tab/>
        <w:t xml:space="preserve">                                        </w:t>
      </w: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201611250035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Victtor Hugo Loureiro Costa </w:t>
        <w:tab/>
        <w:t xml:space="preserve">                            </w:t>
      </w:r>
      <w:r w:rsidDel="00000000" w:rsidR="00000000" w:rsidRPr="00000000">
        <w:rPr>
          <w:b w:val="1"/>
          <w:rtl w:val="0"/>
        </w:rPr>
        <w:t xml:space="preserve">Matrícula:</w:t>
      </w:r>
      <w:r w:rsidDel="00000000" w:rsidR="00000000" w:rsidRPr="00000000">
        <w:rPr>
          <w:rtl w:val="0"/>
        </w:rPr>
        <w:t xml:space="preserve"> 201611250037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Título   </w:t>
      </w:r>
      <w:r w:rsidDel="00000000" w:rsidR="00000000" w:rsidRPr="00000000">
        <w:rPr>
          <w:rtl w:val="0"/>
        </w:rPr>
        <w:t xml:space="preserve">: Monitoramento de estacionamento.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: </w:t>
      </w:r>
      <w:hyperlink r:id="rId7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https://github.com/victtorhugo/Monitoramento_de_Estacionamento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e Funcionalidade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Fazer o monitoramento em tempo real do estacionamento, para obter informações necessárias para o usuário e para a própria instituição, como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Plotar gráficos de qual o horário o estacionamento está mais cheio;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Permitir que o usuário saiba previamente a localização de vagas livres.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Destinatário(s): Todos os usuários do estacionamento da Instituição do IFPB - campus Campina Grande.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Classes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Estacionamento;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VagaCarro;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VagaMoto;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Alguns Métodos()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ocuparVaga();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desocuparVaga();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apuradorDeCarrosPorVaga(); // Guarda quantos carros estacionaram por dia.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Projeto 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Extração e Análise de Opiniões via Facebook utilizando a linguagem Java.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-Equipe:Wesley Azevedo e Douglas Dantas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-Github do projeto: https://github.com/nolderosw/mining_facebook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Analisar em meio a diversos posts do Facebook seus devidos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comentários e, por meio da Linguagem Natural, poder extrair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opiniões sobre um determinado produto/assunto.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Utilizada: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 Graph API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RestFB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Language Processing for 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de Gráficos direcionados ao 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simples rede neural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Estatı́stico dos dados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Público Alvo: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Empresas que desejam ter o feedback em relação aos seus produtos lançados.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Partidos que buscam opiniões acerca da candidatura de seus polı́ticos.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Empresas que buscam necessidades de mercado para produção de novas tecnologias.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Manipulação da Ferramenta: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Assunto/Produto a ser pesquisado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/ Dados Estatı́sticos / Previsões sobre o assunto ou objeto de pesquisa.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Projeto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Equipe: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Alfredo Rodrigo Sousa da Silva – 201611250004.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Guilherme Pereira da Silva – 201611250017.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Avoe.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GitLab: &lt;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https://gitlab.com/AlfredoRodrigo/ProjectAvoe.git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Automatizar o sistema de entregas de pacotes em um local específico.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projeto: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realizará o gerenciamento de drones de entrega em um espaço delimitado e mapeado. Basicamente, o sistema usará um sistema de grafos para definir a melhor rota de entrega, escolhendo o percurso mais curto até o destino e o drone com melhor capacidade para a tarefa.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funcionalidades:</w:t>
      </w:r>
    </w:p>
    <w:p w:rsidR="00000000" w:rsidDel="00000000" w:rsidP="00000000" w:rsidRDefault="00000000" w:rsidRPr="00000000">
      <w:pPr>
        <w:ind w:left="108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 de cartas e pacotes;</w:t>
      </w:r>
    </w:p>
    <w:p w:rsidR="00000000" w:rsidDel="00000000" w:rsidP="00000000" w:rsidRDefault="00000000" w:rsidRPr="00000000">
      <w:pPr>
        <w:ind w:left="108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Automação do sistema de entregas; e</w:t>
      </w:r>
    </w:p>
    <w:p w:rsidR="00000000" w:rsidDel="00000000" w:rsidP="00000000" w:rsidRDefault="00000000" w:rsidRPr="00000000">
      <w:pPr>
        <w:spacing w:after="160" w:lineRule="auto"/>
        <w:ind w:left="108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Aumentar a velocidade e a eficiência do trabalho.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quem se destina: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 destina, principalmente, a condomínios horizontais, empresariais e instituições que necessitam da entrega rápida e eficiente dos pacotes.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classes e métodos:</w:t>
      </w:r>
    </w:p>
    <w:p w:rsidR="00000000" w:rsidDel="00000000" w:rsidP="00000000" w:rsidRDefault="00000000" w:rsidRPr="00000000">
      <w:pPr>
        <w:ind w:left="108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Avoe: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Local;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Drone;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Pacote;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Mapeamento;</w:t>
      </w:r>
    </w:p>
    <w:p w:rsidR="00000000" w:rsidDel="00000000" w:rsidP="00000000" w:rsidRDefault="00000000" w:rsidRPr="00000000">
      <w:pPr>
        <w:ind w:left="108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Drone: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Carga máxima;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Peso;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Tamanho;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Velocidade; e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Autonomia da bateria.</w:t>
      </w:r>
    </w:p>
    <w:p w:rsidR="00000000" w:rsidDel="00000000" w:rsidP="00000000" w:rsidRDefault="00000000" w:rsidRPr="00000000">
      <w:pPr>
        <w:ind w:left="108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Pacote: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Peso;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Tamanho;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Origem; e</w:t>
      </w:r>
    </w:p>
    <w:p w:rsidR="00000000" w:rsidDel="00000000" w:rsidP="00000000" w:rsidRDefault="00000000" w:rsidRPr="00000000">
      <w:pPr>
        <w:spacing w:after="160" w:lineRule="auto"/>
        <w:ind w:left="18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filcaval1234/systemVerilogVocabularyExtractor.git" TargetMode="External"/><Relationship Id="rId6" Type="http://schemas.openxmlformats.org/officeDocument/2006/relationships/hyperlink" Target="https://docs.google.com/document/d/1dkDIrUzTAGVU-mfA0Sz419xGQX44l-ojWSgVqh_-8dw/edit" TargetMode="External"/><Relationship Id="rId7" Type="http://schemas.openxmlformats.org/officeDocument/2006/relationships/hyperlink" Target="https://github.com/victtorhugo/Monitoramento_de_Estacionamento" TargetMode="External"/><Relationship Id="rId8" Type="http://schemas.openxmlformats.org/officeDocument/2006/relationships/hyperlink" Target="https://gitlab.com/AlfredoRodrigo/ProjectAvoe.git" TargetMode="External"/></Relationships>
</file>