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4083B" w14:textId="77777777" w:rsidR="00C95460" w:rsidRDefault="00CE5BAC">
      <w:pPr>
        <w:pStyle w:val="Title"/>
      </w:pPr>
      <w:r>
        <w:t>STAT X12 HW 10</w:t>
      </w:r>
    </w:p>
    <w:p w14:paraId="544C82CB" w14:textId="77777777" w:rsidR="00C95460" w:rsidRDefault="00CE5BAC">
      <w:pPr>
        <w:pStyle w:val="Heading1"/>
      </w:pPr>
      <w:bookmarkStart w:id="0" w:name="odds-ratios-and-logistic-regression"/>
      <w:r>
        <w:t>Odds ratios and Logistic regression</w:t>
      </w:r>
    </w:p>
    <w:p w14:paraId="16428AE7" w14:textId="77777777" w:rsidR="00C95460" w:rsidRDefault="00CE5BAC">
      <w:pPr>
        <w:pStyle w:val="FirstParagraph"/>
      </w:pPr>
      <w:r>
        <w:t xml:space="preserve">Read Ashley et al. (2016) available at </w:t>
      </w:r>
      <w:hyperlink r:id="rId7">
        <w:r w:rsidR="00C95460">
          <w:rPr>
            <w:rStyle w:val="Hyperlink"/>
          </w:rPr>
          <w:t>https://journals.plos.org/plosone/article?id=10.1371/journal.pone.0159878</w:t>
        </w:r>
      </w:hyperlink>
    </w:p>
    <w:p w14:paraId="11D77BA4" w14:textId="77777777" w:rsidR="00C95460" w:rsidRDefault="00CE5BAC">
      <w:pPr>
        <w:numPr>
          <w:ilvl w:val="0"/>
          <w:numId w:val="2"/>
        </w:numPr>
      </w:pPr>
      <w:r>
        <w:t>Focus on the progression after 80 weeks binary response variable and results related to it that are reported in Table 2.</w:t>
      </w:r>
    </w:p>
    <w:p w14:paraId="12AEED24" w14:textId="77777777" w:rsidR="00C95460" w:rsidRDefault="00CE5BAC">
      <w:pPr>
        <w:numPr>
          <w:ilvl w:val="0"/>
          <w:numId w:val="2"/>
        </w:numPr>
      </w:pPr>
      <w:r>
        <w:t>Individually or in groups of up to 4, complete the following. A 3% bonus if you can find someone to work with you have not completed a HW with previously, noted in the last question.</w:t>
      </w:r>
    </w:p>
    <w:p w14:paraId="5BCC3825" w14:textId="77777777" w:rsidR="00C95460" w:rsidRDefault="00CE5BAC">
      <w:pPr>
        <w:pStyle w:val="FirstParagraph"/>
      </w:pPr>
      <w:r>
        <w:rPr>
          <w:b/>
          <w:bCs/>
        </w:rPr>
        <w:t xml:space="preserve">1) I used their suggested cutoff for ICOS in row 5 of Table 2 to create a new binary variable (below/above 8031.61). What percent of the responses are below 8031.61? Then make a contingency table of above/ below the ICOS cutoff and the response of </w:t>
      </w:r>
      <w:r>
        <w:rPr>
          <w:rStyle w:val="VerbatimChar"/>
          <w:b/>
          <w:bCs/>
        </w:rPr>
        <w:t>Progression_Event</w:t>
      </w:r>
      <w:r>
        <w:rPr>
          <w:b/>
          <w:bCs/>
        </w:rPr>
        <w:t>. Use that table to estimate and report the odds of progression at 80 weeks in the high and low ICOS groups.</w:t>
      </w:r>
    </w:p>
    <w:p w14:paraId="4492DAE1" w14:textId="77777777" w:rsidR="00C95460" w:rsidRDefault="00CE5BAC">
      <w:pPr>
        <w:pStyle w:val="SourceCode"/>
      </w:pPr>
      <w:r>
        <w:rPr>
          <w:rStyle w:val="NormalTok"/>
        </w:rPr>
        <w:t xml:space="preserve">d1 </w:t>
      </w:r>
      <w:r>
        <w:rPr>
          <w:rStyle w:val="OtherTok"/>
        </w:rPr>
        <w:t>&lt;-</w:t>
      </w:r>
      <w:r>
        <w:rPr>
          <w:rStyle w:val="NormalTok"/>
        </w:rPr>
        <w:t xml:space="preserve"> </w:t>
      </w:r>
      <w:r>
        <w:rPr>
          <w:rStyle w:val="FunctionTok"/>
        </w:rPr>
        <w:t>read_excel</w:t>
      </w:r>
      <w:r>
        <w:rPr>
          <w:rStyle w:val="NormalTok"/>
        </w:rPr>
        <w:t>(</w:t>
      </w:r>
      <w:r>
        <w:rPr>
          <w:rStyle w:val="StringTok"/>
        </w:rPr>
        <w:t>"journal.pone.0159878.s002.XLSX"</w:t>
      </w:r>
      <w:r>
        <w:rPr>
          <w:rStyle w:val="NormalTok"/>
        </w:rPr>
        <w:t>)</w:t>
      </w:r>
      <w:r>
        <w:br/>
      </w:r>
      <w:r>
        <w:rPr>
          <w:rStyle w:val="FunctionTok"/>
        </w:rPr>
        <w:t>summary</w:t>
      </w:r>
      <w:r>
        <w:rPr>
          <w:rStyle w:val="NormalTok"/>
        </w:rPr>
        <w:t>(d1</w:t>
      </w:r>
      <w:r>
        <w:rPr>
          <w:rStyle w:val="SpecialCharTok"/>
        </w:rPr>
        <w:t>$</w:t>
      </w:r>
      <w:r>
        <w:rPr>
          <w:rStyle w:val="NormalTok"/>
        </w:rPr>
        <w:t>ICOS)</w:t>
      </w:r>
    </w:p>
    <w:p w14:paraId="50E3B1BE" w14:textId="77777777" w:rsidR="00C95460" w:rsidRDefault="00CE5BAC">
      <w:pPr>
        <w:pStyle w:val="SourceCode"/>
      </w:pPr>
      <w:r>
        <w:rPr>
          <w:rStyle w:val="VerbatimChar"/>
        </w:rPr>
        <w:t xml:space="preserve">##    Min. 1st Qu.  Median    Mean 3rd Qu.    Max. </w:t>
      </w:r>
      <w:r>
        <w:br/>
      </w:r>
      <w:r>
        <w:rPr>
          <w:rStyle w:val="VerbatimChar"/>
        </w:rPr>
        <w:t>##    5197    7211    8746    9615   11041   18848</w:t>
      </w:r>
    </w:p>
    <w:p w14:paraId="4A26B537" w14:textId="77777777" w:rsidR="00C95460" w:rsidRDefault="00CE5BAC">
      <w:pPr>
        <w:pStyle w:val="SourceCode"/>
      </w:pPr>
      <w:r>
        <w:rPr>
          <w:rStyle w:val="NormalTok"/>
        </w:rPr>
        <w:t xml:space="preserve">d1 </w:t>
      </w:r>
      <w:r>
        <w:rPr>
          <w:rStyle w:val="OtherTok"/>
        </w:rPr>
        <w:t>&lt;-</w:t>
      </w:r>
      <w:r>
        <w:rPr>
          <w:rStyle w:val="NormalTok"/>
        </w:rPr>
        <w:t xml:space="preserve"> d1 </w:t>
      </w:r>
      <w:r>
        <w:rPr>
          <w:rStyle w:val="SpecialCharTok"/>
        </w:rPr>
        <w:t>%&gt;%</w:t>
      </w:r>
      <w:r>
        <w:rPr>
          <w:rStyle w:val="NormalTok"/>
        </w:rPr>
        <w:t xml:space="preserve"> </w:t>
      </w:r>
      <w:r>
        <w:rPr>
          <w:rStyle w:val="FunctionTok"/>
        </w:rPr>
        <w:t>mutate</w:t>
      </w:r>
      <w:r>
        <w:rPr>
          <w:rStyle w:val="NormalTok"/>
        </w:rPr>
        <w:t>(</w:t>
      </w:r>
      <w:r>
        <w:rPr>
          <w:rStyle w:val="AttributeTok"/>
        </w:rPr>
        <w:t>ICOSF =</w:t>
      </w:r>
      <w:r>
        <w:rPr>
          <w:rStyle w:val="NormalTok"/>
        </w:rPr>
        <w:t xml:space="preserve"> </w:t>
      </w:r>
      <w:r>
        <w:rPr>
          <w:rStyle w:val="FunctionTok"/>
        </w:rPr>
        <w:t>factor</w:t>
      </w:r>
      <w:r>
        <w:rPr>
          <w:rStyle w:val="NormalTok"/>
        </w:rPr>
        <w:t>(</w:t>
      </w:r>
      <w:r>
        <w:rPr>
          <w:rStyle w:val="FunctionTok"/>
        </w:rPr>
        <w:t>ifelse</w:t>
      </w:r>
      <w:r>
        <w:rPr>
          <w:rStyle w:val="NormalTok"/>
        </w:rPr>
        <w:t>(ICOS</w:t>
      </w:r>
      <w:r>
        <w:rPr>
          <w:rStyle w:val="SpecialCharTok"/>
        </w:rPr>
        <w:t>&lt;</w:t>
      </w:r>
      <w:r>
        <w:rPr>
          <w:rStyle w:val="FloatTok"/>
        </w:rPr>
        <w:t>8031.61</w:t>
      </w:r>
      <w:r>
        <w:rPr>
          <w:rStyle w:val="NormalTok"/>
        </w:rPr>
        <w:t xml:space="preserve">, </w:t>
      </w:r>
      <w:r>
        <w:rPr>
          <w:rStyle w:val="StringTok"/>
        </w:rPr>
        <w:t>"low"</w:t>
      </w:r>
      <w:r>
        <w:rPr>
          <w:rStyle w:val="NormalTok"/>
        </w:rPr>
        <w:t xml:space="preserve">, </w:t>
      </w:r>
      <w:r>
        <w:rPr>
          <w:rStyle w:val="StringTok"/>
        </w:rPr>
        <w:t>"high"</w:t>
      </w:r>
      <w:r>
        <w:rPr>
          <w:rStyle w:val="NormalTok"/>
        </w:rPr>
        <w:t>)))</w:t>
      </w:r>
      <w:r>
        <w:br/>
      </w:r>
      <w:r>
        <w:rPr>
          <w:rStyle w:val="FunctionTok"/>
        </w:rPr>
        <w:t>summary</w:t>
      </w:r>
      <w:r>
        <w:rPr>
          <w:rStyle w:val="NormalTok"/>
        </w:rPr>
        <w:t>(d1</w:t>
      </w:r>
      <w:r>
        <w:rPr>
          <w:rStyle w:val="SpecialCharTok"/>
        </w:rPr>
        <w:t>$</w:t>
      </w:r>
      <w:r>
        <w:rPr>
          <w:rStyle w:val="NormalTok"/>
        </w:rPr>
        <w:t>ICOSF)</w:t>
      </w:r>
    </w:p>
    <w:p w14:paraId="4A02EE19" w14:textId="77777777" w:rsidR="00C95460" w:rsidRDefault="00CE5BAC">
      <w:pPr>
        <w:pStyle w:val="SourceCode"/>
      </w:pPr>
      <w:r>
        <w:rPr>
          <w:rStyle w:val="VerbatimChar"/>
        </w:rPr>
        <w:t xml:space="preserve">## high  low </w:t>
      </w:r>
      <w:r>
        <w:br/>
      </w:r>
      <w:r>
        <w:rPr>
          <w:rStyle w:val="VerbatimChar"/>
        </w:rPr>
        <w:t>##   36   24</w:t>
      </w:r>
    </w:p>
    <w:p w14:paraId="6D751D3B" w14:textId="77777777" w:rsidR="00C95460" w:rsidRDefault="00CE5BAC">
      <w:pPr>
        <w:pStyle w:val="SourceCode"/>
      </w:pPr>
      <w:r>
        <w:rPr>
          <w:rStyle w:val="DecValTok"/>
        </w:rPr>
        <w:t>24</w:t>
      </w:r>
      <w:r>
        <w:rPr>
          <w:rStyle w:val="SpecialCharTok"/>
        </w:rPr>
        <w:t>/</w:t>
      </w:r>
      <w:r>
        <w:rPr>
          <w:rStyle w:val="NormalTok"/>
        </w:rPr>
        <w:t xml:space="preserve"> (</w:t>
      </w:r>
      <w:r>
        <w:rPr>
          <w:rStyle w:val="DecValTok"/>
        </w:rPr>
        <w:t>36</w:t>
      </w:r>
      <w:r>
        <w:rPr>
          <w:rStyle w:val="SpecialCharTok"/>
        </w:rPr>
        <w:t>+</w:t>
      </w:r>
      <w:r>
        <w:rPr>
          <w:rStyle w:val="DecValTok"/>
        </w:rPr>
        <w:t>24</w:t>
      </w:r>
      <w:r>
        <w:rPr>
          <w:rStyle w:val="NormalTok"/>
        </w:rPr>
        <w:t>)</w:t>
      </w:r>
    </w:p>
    <w:p w14:paraId="40EF4CB5" w14:textId="77777777" w:rsidR="00C95460" w:rsidRDefault="00CE5BAC">
      <w:pPr>
        <w:pStyle w:val="SourceCode"/>
      </w:pPr>
      <w:r>
        <w:rPr>
          <w:rStyle w:val="VerbatimChar"/>
        </w:rPr>
        <w:t>## [1] 0.4</w:t>
      </w:r>
    </w:p>
    <w:p w14:paraId="375E815D" w14:textId="77777777" w:rsidR="00C95460" w:rsidRDefault="00CE5BAC">
      <w:pPr>
        <w:pStyle w:val="SourceCode"/>
      </w:pPr>
      <w:r>
        <w:rPr>
          <w:rStyle w:val="FunctionTok"/>
        </w:rPr>
        <w:t>tally</w:t>
      </w:r>
      <w:r>
        <w:rPr>
          <w:rStyle w:val="NormalTok"/>
        </w:rPr>
        <w:t xml:space="preserve">(Progression_Event </w:t>
      </w:r>
      <w:r>
        <w:rPr>
          <w:rStyle w:val="SpecialCharTok"/>
        </w:rPr>
        <w:t>~</w:t>
      </w:r>
      <w:r>
        <w:rPr>
          <w:rStyle w:val="NormalTok"/>
        </w:rPr>
        <w:t xml:space="preserve"> ICOSF, </w:t>
      </w:r>
      <w:r>
        <w:rPr>
          <w:rStyle w:val="AttributeTok"/>
        </w:rPr>
        <w:t>data =</w:t>
      </w:r>
      <w:r>
        <w:rPr>
          <w:rStyle w:val="NormalTok"/>
        </w:rPr>
        <w:t xml:space="preserve"> d1)</w:t>
      </w:r>
    </w:p>
    <w:p w14:paraId="3F959CCF" w14:textId="77777777" w:rsidR="00C95460" w:rsidRDefault="00CE5BAC">
      <w:pPr>
        <w:pStyle w:val="SourceCode"/>
      </w:pPr>
      <w:r>
        <w:rPr>
          <w:rStyle w:val="VerbatimChar"/>
        </w:rPr>
        <w:t>##                  ICOSF</w:t>
      </w:r>
      <w:r>
        <w:br/>
      </w:r>
      <w:r>
        <w:rPr>
          <w:rStyle w:val="VerbatimChar"/>
        </w:rPr>
        <w:t xml:space="preserve">## </w:t>
      </w:r>
      <w:r>
        <w:rPr>
          <w:rStyle w:val="VerbatimChar"/>
        </w:rPr>
        <w:t>Progression_Event high low</w:t>
      </w:r>
      <w:r>
        <w:br/>
      </w:r>
      <w:r>
        <w:rPr>
          <w:rStyle w:val="VerbatimChar"/>
        </w:rPr>
        <w:t>##                 0    9  16</w:t>
      </w:r>
      <w:r>
        <w:br/>
      </w:r>
      <w:r>
        <w:rPr>
          <w:rStyle w:val="VerbatimChar"/>
        </w:rPr>
        <w:t>##                 1   27   8</w:t>
      </w:r>
    </w:p>
    <w:p w14:paraId="69AD8ABC" w14:textId="77777777" w:rsidR="00C95460" w:rsidRDefault="00CE5BAC">
      <w:pPr>
        <w:numPr>
          <w:ilvl w:val="0"/>
          <w:numId w:val="3"/>
        </w:numPr>
      </w:pPr>
      <w:r>
        <w:t xml:space="preserve">Note that in </w:t>
      </w:r>
      <w:r>
        <w:rPr>
          <w:rStyle w:val="VerbatimChar"/>
        </w:rPr>
        <w:t>Progression_Event</w:t>
      </w:r>
      <w:r>
        <w:t>, the 0s are the “non-progressors” and “progressors” are the 1’s.</w:t>
      </w:r>
    </w:p>
    <w:p w14:paraId="41B050D2" w14:textId="77777777" w:rsidR="00C95460" w:rsidRDefault="00CE5BAC">
      <w:pPr>
        <w:numPr>
          <w:ilvl w:val="0"/>
          <w:numId w:val="3"/>
        </w:numPr>
      </w:pPr>
      <w:r>
        <w:t>Percent of responses: 24 (low) / 36 + 24 (total) = 40% (percent under the cutoff)</w:t>
      </w:r>
    </w:p>
    <w:p w14:paraId="2419722A" w14:textId="77777777" w:rsidR="00C95460" w:rsidRDefault="00CE5BAC">
      <w:pPr>
        <w:numPr>
          <w:ilvl w:val="0"/>
          <w:numId w:val="3"/>
        </w:numPr>
      </w:pPr>
      <w:r>
        <w:lastRenderedPageBreak/>
        <w:t>Odds of progression at 80 weeks: 1 = progressors</w:t>
      </w:r>
    </w:p>
    <w:p w14:paraId="7F3D81FB" w14:textId="77777777" w:rsidR="00C95460" w:rsidRDefault="00CE5BAC">
      <w:pPr>
        <w:numPr>
          <w:ilvl w:val="0"/>
          <w:numId w:val="3"/>
        </w:numPr>
      </w:pPr>
      <w:r>
        <w:t>When patients are above the ICOSF threshold of 8031.61 RFU, they are (27/9) 3 to 1 more likely to progress. When patients are below the threshold, they are (8/16) 0.5 to 1 more likely to progress.</w:t>
      </w:r>
    </w:p>
    <w:p w14:paraId="75B07A62" w14:textId="77777777" w:rsidR="00C95460" w:rsidRDefault="00CE5BAC">
      <w:pPr>
        <w:pStyle w:val="FirstParagraph"/>
      </w:pPr>
      <w:r>
        <w:rPr>
          <w:b/>
          <w:bCs/>
        </w:rPr>
        <w:t>2) Use the previous results to estimate and interpret (report in a sentence) the odds ratio of progression between the ICOS defined groups. Hint: this will match the reported results in the “Unadjusted OR” column. Show your work. No CI needed at this point.</w:t>
      </w:r>
    </w:p>
    <w:p w14:paraId="0E53F9B7" w14:textId="77777777" w:rsidR="00C95460" w:rsidRDefault="00CE5BAC">
      <w:pPr>
        <w:pStyle w:val="Compact"/>
        <w:numPr>
          <w:ilvl w:val="0"/>
          <w:numId w:val="4"/>
        </w:numPr>
      </w:pPr>
      <w:r>
        <w:t>High threshold progress / low threshold progress = 3/0.5 = 6</w:t>
      </w:r>
    </w:p>
    <w:p w14:paraId="469F9B8D" w14:textId="77777777" w:rsidR="00C95460" w:rsidRDefault="00CE5BAC">
      <w:pPr>
        <w:pStyle w:val="Compact"/>
        <w:numPr>
          <w:ilvl w:val="0"/>
          <w:numId w:val="4"/>
        </w:numPr>
      </w:pPr>
      <w:r>
        <w:t>The estimated mean odds of success is 6 times higher in the high threshold group than in the low threshold group.</w:t>
      </w:r>
    </w:p>
    <w:p w14:paraId="741F414B" w14:textId="77777777" w:rsidR="00C95460" w:rsidRDefault="00CE5BAC">
      <w:pPr>
        <w:pStyle w:val="FirstParagraph"/>
      </w:pPr>
      <w:r>
        <w:rPr>
          <w:b/>
          <w:bCs/>
        </w:rPr>
        <w:t xml:space="preserve">3) Use a logistic regression model to obtain the same result. So fit a logistic regression model with the binary ICOSF predictor and binary progression response. Then work with the correct coefficient to get the same estimated OR as in the previous question. Show your work. You can use </w:t>
      </w:r>
      <w:r>
        <w:rPr>
          <w:rStyle w:val="VerbatimChar"/>
          <w:b/>
          <w:bCs/>
        </w:rPr>
        <w:t>tbl_regression(intercept = T, exponentiate = T)</w:t>
      </w:r>
      <w:r>
        <w:rPr>
          <w:b/>
          <w:bCs/>
        </w:rPr>
        <w:t xml:space="preserve"> to get a start on the results you need or </w:t>
      </w:r>
      <w:r>
        <w:rPr>
          <w:rStyle w:val="VerbatimChar"/>
          <w:b/>
          <w:bCs/>
        </w:rPr>
        <w:t>summary</w:t>
      </w:r>
      <w:r>
        <w:rPr>
          <w:b/>
          <w:bCs/>
        </w:rPr>
        <w:t xml:space="preserve"> and </w:t>
      </w:r>
      <w:r>
        <w:rPr>
          <w:rStyle w:val="VerbatimChar"/>
          <w:b/>
          <w:bCs/>
        </w:rPr>
        <w:t>confint</w:t>
      </w:r>
      <w:r>
        <w:rPr>
          <w:b/>
          <w:bCs/>
        </w:rPr>
        <w:t>.</w:t>
      </w:r>
    </w:p>
    <w:p w14:paraId="6E18C89D" w14:textId="77777777" w:rsidR="00C95460" w:rsidRDefault="00CE5BAC">
      <w:pPr>
        <w:pStyle w:val="SourceCode"/>
      </w:pPr>
      <w:r>
        <w:rPr>
          <w:rStyle w:val="NormalTok"/>
        </w:rPr>
        <w:t xml:space="preserve">m1 </w:t>
      </w:r>
      <w:r>
        <w:rPr>
          <w:rStyle w:val="OtherTok"/>
        </w:rPr>
        <w:t>&lt;-</w:t>
      </w:r>
      <w:r>
        <w:rPr>
          <w:rStyle w:val="NormalTok"/>
        </w:rPr>
        <w:t xml:space="preserve"> </w:t>
      </w:r>
      <w:r>
        <w:rPr>
          <w:rStyle w:val="FunctionTok"/>
        </w:rPr>
        <w:t>glm</w:t>
      </w:r>
      <w:r>
        <w:rPr>
          <w:rStyle w:val="NormalTok"/>
        </w:rPr>
        <w:t xml:space="preserve">(Progression_Event </w:t>
      </w:r>
      <w:r>
        <w:rPr>
          <w:rStyle w:val="SpecialCharTok"/>
        </w:rPr>
        <w:t>~</w:t>
      </w:r>
      <w:r>
        <w:rPr>
          <w:rStyle w:val="NormalTok"/>
        </w:rPr>
        <w:t xml:space="preserve"> ICOSF,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d1)</w:t>
      </w:r>
      <w:r>
        <w:br/>
      </w:r>
      <w:r>
        <w:rPr>
          <w:rStyle w:val="FunctionTok"/>
        </w:rPr>
        <w:t>summary</w:t>
      </w:r>
      <w:r>
        <w:rPr>
          <w:rStyle w:val="NormalTok"/>
        </w:rPr>
        <w:t>(m1)</w:t>
      </w:r>
    </w:p>
    <w:p w14:paraId="47D51E4E" w14:textId="77777777" w:rsidR="00C95460" w:rsidRDefault="00CE5BAC">
      <w:pPr>
        <w:pStyle w:val="SourceCode"/>
      </w:pPr>
      <w:r>
        <w:rPr>
          <w:rStyle w:val="VerbatimChar"/>
        </w:rPr>
        <w:t xml:space="preserve">## </w:t>
      </w:r>
      <w:r>
        <w:br/>
      </w:r>
      <w:r>
        <w:rPr>
          <w:rStyle w:val="VerbatimChar"/>
        </w:rPr>
        <w:t>## Call:</w:t>
      </w:r>
      <w:r>
        <w:br/>
      </w:r>
      <w:r>
        <w:rPr>
          <w:rStyle w:val="VerbatimChar"/>
        </w:rPr>
        <w:t xml:space="preserve">## glm(formula = Progression_Event ~ ICOSF, family = "binomial", </w:t>
      </w:r>
      <w:r>
        <w:br/>
      </w:r>
      <w:r>
        <w:rPr>
          <w:rStyle w:val="VerbatimChar"/>
        </w:rPr>
        <w:t>##     data = d1)</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1.0986     0.3849   2.854  0.00431</w:t>
      </w:r>
      <w:r>
        <w:br/>
      </w:r>
      <w:r>
        <w:rPr>
          <w:rStyle w:val="VerbatimChar"/>
        </w:rPr>
        <w:t>## ICOSFlow     -1.7918     0.5794  -3.093  0.00198</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81.503  on 59  degrees of freedom</w:t>
      </w:r>
      <w:r>
        <w:br/>
      </w:r>
      <w:r>
        <w:rPr>
          <w:rStyle w:val="VerbatimChar"/>
        </w:rPr>
        <w:t>## Residual deviance: 71.041  on 58  degrees of freedom</w:t>
      </w:r>
      <w:r>
        <w:br/>
      </w:r>
      <w:r>
        <w:rPr>
          <w:rStyle w:val="VerbatimChar"/>
        </w:rPr>
        <w:t>## AIC: 75.041</w:t>
      </w:r>
      <w:r>
        <w:br/>
      </w:r>
      <w:r>
        <w:rPr>
          <w:rStyle w:val="VerbatimChar"/>
        </w:rPr>
        <w:t xml:space="preserve">## </w:t>
      </w:r>
      <w:r>
        <w:br/>
      </w:r>
      <w:r>
        <w:rPr>
          <w:rStyle w:val="VerbatimChar"/>
        </w:rPr>
        <w:t>## Number of Fisher Scoring iterations: 4</w:t>
      </w:r>
    </w:p>
    <w:p w14:paraId="55F86622" w14:textId="77777777" w:rsidR="00C95460" w:rsidRDefault="00CE5BAC">
      <w:pPr>
        <w:pStyle w:val="SourceCode"/>
      </w:pPr>
      <w:r>
        <w:rPr>
          <w:rStyle w:val="FunctionTok"/>
        </w:rPr>
        <w:t>tbl_regression</w:t>
      </w:r>
      <w:r>
        <w:rPr>
          <w:rStyle w:val="NormalTok"/>
        </w:rPr>
        <w:t xml:space="preserve">(m1, </w:t>
      </w:r>
      <w:r>
        <w:rPr>
          <w:rStyle w:val="AttributeTok"/>
        </w:rPr>
        <w:t>intercept =</w:t>
      </w:r>
      <w:r>
        <w:rPr>
          <w:rStyle w:val="NormalTok"/>
        </w:rPr>
        <w:t xml:space="preserve"> T, </w:t>
      </w:r>
      <w:r>
        <w:rPr>
          <w:rStyle w:val="AttributeTok"/>
        </w:rPr>
        <w:t>exponentiate =</w:t>
      </w:r>
      <w:r>
        <w:rPr>
          <w:rStyle w:val="NormalTok"/>
        </w:rPr>
        <w:t xml:space="preserve"> T)</w:t>
      </w:r>
    </w:p>
    <w:tbl>
      <w:tblPr>
        <w:tblStyle w:val="Table"/>
        <w:tblW w:w="0" w:type="auto"/>
        <w:jc w:val="center"/>
        <w:tblCellMar>
          <w:left w:w="60" w:type="dxa"/>
          <w:right w:w="60" w:type="dxa"/>
        </w:tblCellMar>
        <w:tblLook w:val="0000" w:firstRow="0" w:lastRow="0" w:firstColumn="0" w:lastColumn="0" w:noHBand="0" w:noVBand="0"/>
      </w:tblPr>
      <w:tblGrid>
        <w:gridCol w:w="1309"/>
        <w:gridCol w:w="494"/>
        <w:gridCol w:w="962"/>
        <w:gridCol w:w="770"/>
      </w:tblGrid>
      <w:tr w:rsidR="00C95460" w14:paraId="2CCBD547" w14:textId="77777777" w:rsidTr="00C95460">
        <w:trPr>
          <w:cantSplit/>
          <w:tblHeader/>
          <w:jc w:val="center"/>
        </w:trPr>
        <w:tc>
          <w:tcPr>
            <w:tcW w:w="0" w:type="auto"/>
            <w:tcBorders>
              <w:top w:val="single" w:sz="16" w:space="0" w:color="D3D3D3"/>
              <w:left w:val="single" w:sz="0" w:space="0" w:color="D3D3D3"/>
              <w:bottom w:val="single" w:sz="16" w:space="0" w:color="D3D3D3"/>
            </w:tcBorders>
          </w:tcPr>
          <w:p w14:paraId="3573115A" w14:textId="77777777" w:rsidR="00C95460" w:rsidRDefault="00CE5BAC">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1A6D6BDC" w14:textId="77777777" w:rsidR="00C95460" w:rsidRDefault="00CE5BAC">
            <w:pPr>
              <w:keepNext/>
              <w:spacing w:after="60"/>
              <w:jc w:val="center"/>
            </w:pPr>
            <w:r>
              <w:rPr>
                <w:rFonts w:ascii="Calibri" w:hAnsi="Calibri"/>
                <w:b/>
                <w:sz w:val="20"/>
              </w:rPr>
              <w:t>OR</w:t>
            </w:r>
            <w:r>
              <w:rPr>
                <w:rFonts w:ascii="Calibri" w:hAnsi="Calibri"/>
                <w:i/>
                <w:sz w:val="20"/>
                <w:vertAlign w:val="superscript"/>
              </w:rPr>
              <w:t>1</w:t>
            </w:r>
          </w:p>
        </w:tc>
        <w:tc>
          <w:tcPr>
            <w:tcW w:w="0" w:type="auto"/>
            <w:tcBorders>
              <w:top w:val="single" w:sz="16" w:space="0" w:color="D3D3D3"/>
              <w:bottom w:val="single" w:sz="16" w:space="0" w:color="D3D3D3"/>
            </w:tcBorders>
          </w:tcPr>
          <w:p w14:paraId="72CF994E" w14:textId="77777777" w:rsidR="00C95460" w:rsidRDefault="00CE5BAC">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213942FE" w14:textId="77777777" w:rsidR="00C95460" w:rsidRDefault="00CE5BAC">
            <w:pPr>
              <w:keepNext/>
              <w:spacing w:after="60"/>
              <w:jc w:val="center"/>
            </w:pPr>
            <w:r>
              <w:rPr>
                <w:rFonts w:ascii="Calibri" w:hAnsi="Calibri"/>
                <w:b/>
                <w:sz w:val="20"/>
              </w:rPr>
              <w:t>p-value</w:t>
            </w:r>
          </w:p>
        </w:tc>
      </w:tr>
      <w:tr w:rsidR="00C95460" w14:paraId="7B41BBD6"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C1D7D1" w14:textId="77777777" w:rsidR="00C95460" w:rsidRDefault="00CE5BAC">
            <w:pPr>
              <w:keepNext/>
              <w:spacing w:after="60"/>
            </w:pPr>
            <w:r>
              <w:rPr>
                <w:rFonts w:ascii="Calibri" w:hAnsi="Calibri"/>
                <w:sz w:val="20"/>
              </w:rPr>
              <w:t>(Intercept)</w:t>
            </w:r>
          </w:p>
        </w:tc>
        <w:tc>
          <w:tcPr>
            <w:tcW w:w="0" w:type="auto"/>
            <w:tcBorders>
              <w:top w:val="single" w:sz="0" w:space="0" w:color="D3D3D3"/>
              <w:left w:val="single" w:sz="0" w:space="0" w:color="D3D3D3"/>
              <w:bottom w:val="single" w:sz="0" w:space="0" w:color="D3D3D3"/>
              <w:right w:val="single" w:sz="0" w:space="0" w:color="D3D3D3"/>
            </w:tcBorders>
          </w:tcPr>
          <w:p w14:paraId="01812A4C" w14:textId="77777777" w:rsidR="00C95460" w:rsidRDefault="00CE5BAC">
            <w:pPr>
              <w:keepNext/>
              <w:spacing w:after="60"/>
              <w:jc w:val="center"/>
            </w:pPr>
            <w:r>
              <w:rPr>
                <w:rFonts w:ascii="Calibri" w:hAnsi="Calibri"/>
                <w:sz w:val="20"/>
              </w:rPr>
              <w:t>3.00</w:t>
            </w:r>
          </w:p>
        </w:tc>
        <w:tc>
          <w:tcPr>
            <w:tcW w:w="0" w:type="auto"/>
            <w:tcBorders>
              <w:top w:val="single" w:sz="0" w:space="0" w:color="D3D3D3"/>
              <w:left w:val="single" w:sz="0" w:space="0" w:color="D3D3D3"/>
              <w:bottom w:val="single" w:sz="0" w:space="0" w:color="D3D3D3"/>
              <w:right w:val="single" w:sz="0" w:space="0" w:color="D3D3D3"/>
            </w:tcBorders>
          </w:tcPr>
          <w:p w14:paraId="53405005" w14:textId="77777777" w:rsidR="00C95460" w:rsidRDefault="00CE5BAC">
            <w:pPr>
              <w:keepNext/>
              <w:spacing w:after="60"/>
              <w:jc w:val="center"/>
            </w:pPr>
            <w:r>
              <w:rPr>
                <w:rFonts w:ascii="Calibri" w:hAnsi="Calibri"/>
                <w:sz w:val="20"/>
              </w:rPr>
              <w:t>1.47, 6.76</w:t>
            </w:r>
          </w:p>
        </w:tc>
        <w:tc>
          <w:tcPr>
            <w:tcW w:w="0" w:type="auto"/>
            <w:tcBorders>
              <w:top w:val="single" w:sz="0" w:space="0" w:color="D3D3D3"/>
              <w:left w:val="single" w:sz="0" w:space="0" w:color="D3D3D3"/>
              <w:bottom w:val="single" w:sz="0" w:space="0" w:color="D3D3D3"/>
              <w:right w:val="single" w:sz="0" w:space="0" w:color="D3D3D3"/>
            </w:tcBorders>
          </w:tcPr>
          <w:p w14:paraId="654AA250" w14:textId="77777777" w:rsidR="00C95460" w:rsidRDefault="00CE5BAC">
            <w:pPr>
              <w:keepNext/>
              <w:spacing w:after="60"/>
              <w:jc w:val="center"/>
            </w:pPr>
            <w:r>
              <w:rPr>
                <w:rFonts w:ascii="Calibri" w:hAnsi="Calibri"/>
                <w:sz w:val="20"/>
              </w:rPr>
              <w:t>0.004</w:t>
            </w:r>
          </w:p>
        </w:tc>
      </w:tr>
      <w:tr w:rsidR="00C95460" w14:paraId="657046F1"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D00CB6" w14:textId="77777777" w:rsidR="00C95460" w:rsidRDefault="00CE5BAC">
            <w:pPr>
              <w:keepNext/>
              <w:spacing w:after="60"/>
            </w:pPr>
            <w:r>
              <w:rPr>
                <w:rFonts w:ascii="Calibri" w:hAnsi="Calibri"/>
                <w:sz w:val="20"/>
              </w:rPr>
              <w:t>ICOSF</w:t>
            </w:r>
          </w:p>
        </w:tc>
        <w:tc>
          <w:tcPr>
            <w:tcW w:w="0" w:type="auto"/>
            <w:tcBorders>
              <w:top w:val="single" w:sz="0" w:space="0" w:color="D3D3D3"/>
              <w:left w:val="single" w:sz="0" w:space="0" w:color="D3D3D3"/>
              <w:bottom w:val="single" w:sz="0" w:space="0" w:color="D3D3D3"/>
              <w:right w:val="single" w:sz="0" w:space="0" w:color="D3D3D3"/>
            </w:tcBorders>
          </w:tcPr>
          <w:p w14:paraId="7F846147" w14:textId="77777777" w:rsidR="00C95460" w:rsidRDefault="00C9546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94E5B8" w14:textId="77777777" w:rsidR="00C95460" w:rsidRDefault="00C9546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3D8050" w14:textId="77777777" w:rsidR="00C95460" w:rsidRDefault="00C95460">
            <w:pPr>
              <w:keepNext/>
              <w:spacing w:after="60"/>
              <w:jc w:val="center"/>
            </w:pPr>
          </w:p>
        </w:tc>
      </w:tr>
      <w:tr w:rsidR="00C95460" w14:paraId="411A61CA"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5E6923" w14:textId="77777777" w:rsidR="00C95460" w:rsidRDefault="00CE5BAC">
            <w:pPr>
              <w:keepNext/>
              <w:spacing w:after="60"/>
            </w:pPr>
            <w:r>
              <w:rPr>
                <w:rFonts w:ascii="Calibri" w:hAnsi="Calibri"/>
                <w:sz w:val="20"/>
              </w:rPr>
              <w:t>    high</w:t>
            </w:r>
          </w:p>
        </w:tc>
        <w:tc>
          <w:tcPr>
            <w:tcW w:w="0" w:type="auto"/>
            <w:tcBorders>
              <w:top w:val="single" w:sz="0" w:space="0" w:color="D3D3D3"/>
              <w:left w:val="single" w:sz="0" w:space="0" w:color="D3D3D3"/>
              <w:bottom w:val="single" w:sz="0" w:space="0" w:color="D3D3D3"/>
              <w:right w:val="single" w:sz="0" w:space="0" w:color="D3D3D3"/>
            </w:tcBorders>
          </w:tcPr>
          <w:p w14:paraId="03F4388A" w14:textId="77777777" w:rsidR="00C95460" w:rsidRDefault="00CE5BAC">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B29AAEC" w14:textId="77777777" w:rsidR="00C95460" w:rsidRDefault="00CE5BAC">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88F00B2" w14:textId="77777777" w:rsidR="00C95460" w:rsidRDefault="00C95460">
            <w:pPr>
              <w:keepNext/>
              <w:spacing w:after="60"/>
              <w:jc w:val="center"/>
            </w:pPr>
          </w:p>
        </w:tc>
      </w:tr>
      <w:tr w:rsidR="00C95460" w14:paraId="36A3265A"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2653E8" w14:textId="77777777" w:rsidR="00C95460" w:rsidRDefault="00CE5BAC">
            <w:pPr>
              <w:keepNext/>
              <w:spacing w:after="60"/>
            </w:pPr>
            <w:r>
              <w:rPr>
                <w:rFonts w:ascii="Calibri" w:hAnsi="Calibri"/>
                <w:sz w:val="20"/>
              </w:rPr>
              <w:t>    low</w:t>
            </w:r>
          </w:p>
        </w:tc>
        <w:tc>
          <w:tcPr>
            <w:tcW w:w="0" w:type="auto"/>
            <w:tcBorders>
              <w:top w:val="single" w:sz="0" w:space="0" w:color="D3D3D3"/>
              <w:left w:val="single" w:sz="0" w:space="0" w:color="D3D3D3"/>
              <w:bottom w:val="single" w:sz="0" w:space="0" w:color="D3D3D3"/>
              <w:right w:val="single" w:sz="0" w:space="0" w:color="D3D3D3"/>
            </w:tcBorders>
          </w:tcPr>
          <w:p w14:paraId="556DB6BC" w14:textId="77777777" w:rsidR="00C95460" w:rsidRDefault="00CE5BAC">
            <w:pPr>
              <w:keepNext/>
              <w:spacing w:after="60"/>
              <w:jc w:val="center"/>
            </w:pPr>
            <w:r>
              <w:rPr>
                <w:rFonts w:ascii="Calibri" w:hAnsi="Calibri"/>
                <w:sz w:val="20"/>
              </w:rPr>
              <w:t>0.17</w:t>
            </w:r>
          </w:p>
        </w:tc>
        <w:tc>
          <w:tcPr>
            <w:tcW w:w="0" w:type="auto"/>
            <w:tcBorders>
              <w:top w:val="single" w:sz="0" w:space="0" w:color="D3D3D3"/>
              <w:left w:val="single" w:sz="0" w:space="0" w:color="D3D3D3"/>
              <w:bottom w:val="single" w:sz="0" w:space="0" w:color="D3D3D3"/>
              <w:right w:val="single" w:sz="0" w:space="0" w:color="D3D3D3"/>
            </w:tcBorders>
          </w:tcPr>
          <w:p w14:paraId="6D0820C3" w14:textId="77777777" w:rsidR="00C95460" w:rsidRDefault="00CE5BAC">
            <w:pPr>
              <w:keepNext/>
              <w:spacing w:after="60"/>
              <w:jc w:val="center"/>
            </w:pPr>
            <w:r>
              <w:rPr>
                <w:rFonts w:ascii="Calibri" w:hAnsi="Calibri"/>
                <w:sz w:val="20"/>
              </w:rPr>
              <w:t>0.05, 0.50</w:t>
            </w:r>
          </w:p>
        </w:tc>
        <w:tc>
          <w:tcPr>
            <w:tcW w:w="0" w:type="auto"/>
            <w:tcBorders>
              <w:top w:val="single" w:sz="0" w:space="0" w:color="D3D3D3"/>
              <w:left w:val="single" w:sz="0" w:space="0" w:color="D3D3D3"/>
              <w:bottom w:val="single" w:sz="0" w:space="0" w:color="D3D3D3"/>
              <w:right w:val="single" w:sz="0" w:space="0" w:color="D3D3D3"/>
            </w:tcBorders>
          </w:tcPr>
          <w:p w14:paraId="6BDDCA34" w14:textId="77777777" w:rsidR="00C95460" w:rsidRDefault="00CE5BAC">
            <w:pPr>
              <w:keepNext/>
              <w:spacing w:after="60"/>
              <w:jc w:val="center"/>
            </w:pPr>
            <w:r>
              <w:rPr>
                <w:rFonts w:ascii="Calibri" w:hAnsi="Calibri"/>
                <w:sz w:val="20"/>
              </w:rPr>
              <w:t>0.002</w:t>
            </w:r>
          </w:p>
        </w:tc>
      </w:tr>
      <w:tr w:rsidR="00C95460" w14:paraId="0C67526F" w14:textId="77777777" w:rsidTr="00C95460">
        <w:trPr>
          <w:cantSplit/>
          <w:jc w:val="center"/>
        </w:trPr>
        <w:tc>
          <w:tcPr>
            <w:tcW w:w="0" w:type="auto"/>
            <w:gridSpan w:val="4"/>
          </w:tcPr>
          <w:p w14:paraId="2C030F1B" w14:textId="77777777" w:rsidR="00C95460" w:rsidRDefault="00CE5BAC">
            <w:pPr>
              <w:keepNext/>
              <w:spacing w:after="60"/>
            </w:pPr>
            <w:r>
              <w:rPr>
                <w:rFonts w:ascii="Calibri" w:hAnsi="Calibri"/>
                <w:i/>
                <w:sz w:val="20"/>
                <w:vertAlign w:val="superscript"/>
              </w:rPr>
              <w:t>1</w:t>
            </w:r>
            <w:r>
              <w:rPr>
                <w:rFonts w:ascii="Calibri" w:hAnsi="Calibri"/>
                <w:sz w:val="20"/>
              </w:rPr>
              <w:t>OR = Odds Ratio, CI = Confidence Interval</w:t>
            </w:r>
          </w:p>
        </w:tc>
      </w:tr>
    </w:tbl>
    <w:p w14:paraId="72D214B5" w14:textId="77777777" w:rsidR="00C95460" w:rsidRDefault="00CE5BAC">
      <w:pPr>
        <w:pStyle w:val="SourceCode"/>
      </w:pPr>
      <w:r>
        <w:rPr>
          <w:rStyle w:val="FunctionTok"/>
        </w:rPr>
        <w:t>exp</w:t>
      </w:r>
      <w:r>
        <w:rPr>
          <w:rStyle w:val="NormalTok"/>
        </w:rPr>
        <w:t>(</w:t>
      </w:r>
      <w:r>
        <w:rPr>
          <w:rStyle w:val="FloatTok"/>
        </w:rPr>
        <w:t>1.78</w:t>
      </w:r>
      <w:r>
        <w:rPr>
          <w:rStyle w:val="NormalTok"/>
        </w:rPr>
        <w:t>)</w:t>
      </w:r>
    </w:p>
    <w:p w14:paraId="0071604A" w14:textId="77777777" w:rsidR="00C95460" w:rsidRDefault="00CE5BAC">
      <w:pPr>
        <w:pStyle w:val="SourceCode"/>
      </w:pPr>
      <w:r>
        <w:rPr>
          <w:rStyle w:val="VerbatimChar"/>
        </w:rPr>
        <w:t>## [1] 5.929856</w:t>
      </w:r>
    </w:p>
    <w:p w14:paraId="1887A62A" w14:textId="77777777" w:rsidR="00C95460" w:rsidRDefault="00CE5BAC">
      <w:pPr>
        <w:pStyle w:val="SourceCode"/>
      </w:pPr>
      <w:r>
        <w:rPr>
          <w:rStyle w:val="FunctionTok"/>
        </w:rPr>
        <w:t>exp</w:t>
      </w:r>
      <w:r>
        <w:rPr>
          <w:rStyle w:val="NormalTok"/>
        </w:rPr>
        <w:t>(</w:t>
      </w:r>
      <w:r>
        <w:rPr>
          <w:rStyle w:val="FunctionTok"/>
        </w:rPr>
        <w:t>confint</w:t>
      </w:r>
      <w:r>
        <w:rPr>
          <w:rStyle w:val="NormalTok"/>
        </w:rPr>
        <w:t>(m1))</w:t>
      </w:r>
    </w:p>
    <w:p w14:paraId="26FE6457" w14:textId="77777777" w:rsidR="00C95460" w:rsidRDefault="00CE5BAC">
      <w:pPr>
        <w:pStyle w:val="SourceCode"/>
      </w:pPr>
      <w:r>
        <w:rPr>
          <w:rStyle w:val="VerbatimChar"/>
        </w:rPr>
        <w:t>##                  2.5 %    97.5 %</w:t>
      </w:r>
      <w:r>
        <w:br/>
      </w:r>
      <w:r>
        <w:rPr>
          <w:rStyle w:val="VerbatimChar"/>
        </w:rPr>
        <w:t>## (Intercept) 1.46606734 6.7591122</w:t>
      </w:r>
      <w:r>
        <w:br/>
      </w:r>
      <w:r>
        <w:rPr>
          <w:rStyle w:val="VerbatimChar"/>
        </w:rPr>
        <w:t xml:space="preserve">## ICOSFlow    </w:t>
      </w:r>
      <w:r>
        <w:rPr>
          <w:rStyle w:val="VerbatimChar"/>
        </w:rPr>
        <w:t>0.05082888 0.5008416</w:t>
      </w:r>
    </w:p>
    <w:p w14:paraId="085C1CBC" w14:textId="77777777" w:rsidR="00C95460" w:rsidRDefault="00CE5BAC">
      <w:pPr>
        <w:pStyle w:val="Compact"/>
        <w:numPr>
          <w:ilvl w:val="0"/>
          <w:numId w:val="5"/>
        </w:numPr>
      </w:pPr>
      <w:r>
        <w:t>The reference group for progression event is the no progress group. This means the intercept is the estimate for the progress group. By exponentiating this value, we report a OR of 5.93 ~ 6 with 95% CI (0.80143754, 4.2011535).</w:t>
      </w:r>
    </w:p>
    <w:p w14:paraId="50C72031" w14:textId="77777777" w:rsidR="00C95460" w:rsidRDefault="00CE5BAC">
      <w:pPr>
        <w:pStyle w:val="FirstParagraph"/>
      </w:pPr>
      <w:r>
        <w:rPr>
          <w:b/>
          <w:bCs/>
        </w:rPr>
        <w:t xml:space="preserve">4) Now that you have matched the results in the “Unadjusted” situation with the logistic regression model, we can try to match their “Adjusted” inferences. Adjusted models contain </w:t>
      </w:r>
      <w:r>
        <w:rPr>
          <w:rStyle w:val="VerbatimChar"/>
          <w:b/>
          <w:bCs/>
        </w:rPr>
        <w:t>Age</w:t>
      </w:r>
      <w:r>
        <w:rPr>
          <w:b/>
          <w:bCs/>
        </w:rPr>
        <w:t xml:space="preserve">, smoking status (code to rename to </w:t>
      </w:r>
      <w:r>
        <w:rPr>
          <w:rStyle w:val="VerbatimChar"/>
          <w:b/>
          <w:bCs/>
        </w:rPr>
        <w:t>Smoke</w:t>
      </w:r>
      <w:r>
        <w:rPr>
          <w:b/>
          <w:bCs/>
        </w:rPr>
        <w:t xml:space="preserve"> below), gender (</w:t>
      </w:r>
      <w:r>
        <w:rPr>
          <w:rStyle w:val="VerbatimChar"/>
          <w:b/>
          <w:bCs/>
        </w:rPr>
        <w:t>Male</w:t>
      </w:r>
      <w:r>
        <w:rPr>
          <w:b/>
          <w:bCs/>
        </w:rPr>
        <w:t>), baseline FVC (</w:t>
      </w:r>
      <w:r>
        <w:rPr>
          <w:rStyle w:val="VerbatimChar"/>
          <w:b/>
          <w:bCs/>
        </w:rPr>
        <w:t>FVC_predicted_percent</w:t>
      </w:r>
      <w:r>
        <w:rPr>
          <w:b/>
          <w:bCs/>
        </w:rPr>
        <w:t>), and DLCO (</w:t>
      </w:r>
      <w:r>
        <w:rPr>
          <w:rStyle w:val="VerbatimChar"/>
          <w:b/>
          <w:bCs/>
        </w:rPr>
        <w:t>DLCO_predicted_percent</w:t>
      </w:r>
      <w:r>
        <w:rPr>
          <w:b/>
          <w:bCs/>
        </w:rPr>
        <w:t>) predicted percentages. Check for missing data on the combination of these variables, the ICOSF binary variable, and the binary response. “Clean” the data set if needed and then report the sample size total and as analyzed in the “adjusted” model that will contain these predictors.</w:t>
      </w:r>
    </w:p>
    <w:p w14:paraId="022AC95D" w14:textId="77777777" w:rsidR="00C95460" w:rsidRDefault="00CE5BAC">
      <w:pPr>
        <w:pStyle w:val="SourceCode"/>
      </w:pPr>
      <w:r>
        <w:rPr>
          <w:rStyle w:val="NormalTok"/>
        </w:rPr>
        <w:t xml:space="preserve">d1 </w:t>
      </w:r>
      <w:r>
        <w:rPr>
          <w:rStyle w:val="OtherTok"/>
        </w:rPr>
        <w:t>&lt;-</w:t>
      </w:r>
      <w:r>
        <w:rPr>
          <w:rStyle w:val="NormalTok"/>
        </w:rPr>
        <w:t xml:space="preserve"> d1 </w:t>
      </w:r>
      <w:r>
        <w:rPr>
          <w:rStyle w:val="SpecialCharTok"/>
        </w:rPr>
        <w:t>%&gt;%</w:t>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factor</w:t>
      </w:r>
      <w:r>
        <w:rPr>
          <w:rStyle w:val="NormalTok"/>
        </w:rPr>
        <w:t xml:space="preserve">(Male))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rename</w:t>
      </w:r>
      <w:r>
        <w:rPr>
          <w:rStyle w:val="NormalTok"/>
        </w:rPr>
        <w:t>(</w:t>
      </w:r>
      <w:r>
        <w:rPr>
          <w:rStyle w:val="AttributeTok"/>
        </w:rPr>
        <w:t>Smoke =</w:t>
      </w:r>
      <w:r>
        <w:rPr>
          <w:rStyle w:val="NormalTok"/>
        </w:rPr>
        <w:t xml:space="preserve"> </w:t>
      </w:r>
      <w:r>
        <w:rPr>
          <w:rStyle w:val="StringTok"/>
        </w:rPr>
        <w:t>'Smoke Status'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Smoke =</w:t>
      </w:r>
      <w:r>
        <w:rPr>
          <w:rStyle w:val="NormalTok"/>
        </w:rPr>
        <w:t xml:space="preserve"> </w:t>
      </w:r>
      <w:r>
        <w:rPr>
          <w:rStyle w:val="FunctionTok"/>
        </w:rPr>
        <w:t>factor</w:t>
      </w:r>
      <w:r>
        <w:rPr>
          <w:rStyle w:val="NormalTok"/>
        </w:rPr>
        <w:t>(Smoke))</w:t>
      </w:r>
      <w:r>
        <w:br/>
      </w:r>
      <w:r>
        <w:br/>
      </w:r>
      <w:r>
        <w:rPr>
          <w:rStyle w:val="FunctionTok"/>
        </w:rPr>
        <w:t>ggplot</w:t>
      </w:r>
      <w:r>
        <w:rPr>
          <w:rStyle w:val="NormalTok"/>
        </w:rPr>
        <w:t xml:space="preserve">(d1, </w:t>
      </w:r>
      <w:r>
        <w:rPr>
          <w:rStyle w:val="FunctionTok"/>
        </w:rPr>
        <w:t>aes</w:t>
      </w:r>
      <w:r>
        <w:rPr>
          <w:rStyle w:val="NormalTok"/>
        </w:rPr>
        <w:t>(</w:t>
      </w:r>
      <w:r>
        <w:rPr>
          <w:rStyle w:val="AttributeTok"/>
        </w:rPr>
        <w:t>fill =</w:t>
      </w:r>
      <w:r>
        <w:rPr>
          <w:rStyle w:val="NormalTok"/>
        </w:rPr>
        <w:t xml:space="preserve"> ICOSF, </w:t>
      </w:r>
      <w:r>
        <w:rPr>
          <w:rStyle w:val="AttributeTok"/>
        </w:rPr>
        <w:t>x =</w:t>
      </w:r>
      <w:r>
        <w:rPr>
          <w:rStyle w:val="NormalTok"/>
        </w:rPr>
        <w:t xml:space="preserve"> Progression_Event))</w:t>
      </w:r>
      <w:r>
        <w:rPr>
          <w:rStyle w:val="SpecialCharTok"/>
        </w:rPr>
        <w:t>+</w:t>
      </w:r>
      <w:r>
        <w:br/>
      </w:r>
      <w:r>
        <w:rPr>
          <w:rStyle w:val="NormalTok"/>
        </w:rPr>
        <w:t xml:space="preserve">  </w:t>
      </w:r>
      <w:r>
        <w:rPr>
          <w:rStyle w:val="FunctionTok"/>
        </w:rPr>
        <w:t>geom_density</w:t>
      </w:r>
      <w:r>
        <w:rPr>
          <w:rStyle w:val="NormalTok"/>
        </w:rPr>
        <w:t>(</w:t>
      </w:r>
      <w:r>
        <w:rPr>
          <w:rStyle w:val="AttributeTok"/>
        </w:rPr>
        <w:t>position =</w:t>
      </w:r>
      <w:r>
        <w:rPr>
          <w:rStyle w:val="NormalTok"/>
        </w:rPr>
        <w:t xml:space="preserve"> </w:t>
      </w:r>
      <w:r>
        <w:rPr>
          <w:rStyle w:val="StringTok"/>
        </w:rPr>
        <w:t>'fill'</w:t>
      </w:r>
      <w:r>
        <w:rPr>
          <w:rStyle w:val="NormalTok"/>
        </w:rPr>
        <w:t>)</w:t>
      </w:r>
      <w:r>
        <w:rPr>
          <w:rStyle w:val="SpecialCharTok"/>
        </w:rPr>
        <w:t>+</w:t>
      </w:r>
      <w:r>
        <w:br/>
      </w:r>
      <w:r>
        <w:rPr>
          <w:rStyle w:val="NormalTok"/>
        </w:rPr>
        <w:t xml:space="preserve">  </w:t>
      </w:r>
      <w:r>
        <w:rPr>
          <w:rStyle w:val="FunctionTok"/>
        </w:rPr>
        <w:t>scale_fill_viridis_d</w:t>
      </w:r>
      <w:r>
        <w:rPr>
          <w:rStyle w:val="NormalTok"/>
        </w:rPr>
        <w:t>(</w:t>
      </w:r>
      <w:r>
        <w:rPr>
          <w:rStyle w:val="AttributeTok"/>
        </w:rPr>
        <w:t>end =</w:t>
      </w:r>
      <w:r>
        <w:rPr>
          <w:rStyle w:val="NormalTok"/>
        </w:rPr>
        <w:t xml:space="preserve"> </w:t>
      </w:r>
      <w:r>
        <w:rPr>
          <w:rStyle w:val="FloatTok"/>
        </w:rPr>
        <w:t>0.8</w:t>
      </w:r>
      <w:r>
        <w:rPr>
          <w:rStyle w:val="NormalTok"/>
        </w:rPr>
        <w:t xml:space="preserve">, </w:t>
      </w:r>
      <w:r>
        <w:rPr>
          <w:rStyle w:val="AttributeTok"/>
        </w:rPr>
        <w:t>option =</w:t>
      </w:r>
      <w:r>
        <w:rPr>
          <w:rStyle w:val="NormalTok"/>
        </w:rPr>
        <w:t xml:space="preserve"> </w:t>
      </w:r>
      <w:r>
        <w:rPr>
          <w:rStyle w:val="StringTok"/>
        </w:rPr>
        <w:t>"C"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'low = success'</w:t>
      </w:r>
      <w:r>
        <w:rPr>
          <w:rStyle w:val="NormalTok"/>
        </w:rPr>
        <w:t>)</w:t>
      </w:r>
    </w:p>
    <w:p w14:paraId="3E7BB094" w14:textId="77777777" w:rsidR="00C95460" w:rsidRDefault="00CE5BAC">
      <w:pPr>
        <w:pStyle w:val="FirstParagraph"/>
      </w:pPr>
      <w:r>
        <w:rPr>
          <w:noProof/>
        </w:rPr>
        <w:lastRenderedPageBreak/>
        <w:drawing>
          <wp:inline distT="0" distB="0" distL="0" distR="0" wp14:anchorId="502EAB10" wp14:editId="296557FC">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X12_F24_HW10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A31F5A9" w14:textId="77777777" w:rsidR="00C95460" w:rsidRDefault="00CE5BAC">
      <w:pPr>
        <w:pStyle w:val="SourceCode"/>
      </w:pPr>
      <w:r>
        <w:rPr>
          <w:rStyle w:val="NormalTok"/>
        </w:rPr>
        <w:t>d1</w:t>
      </w:r>
      <w:r>
        <w:rPr>
          <w:rStyle w:val="SpecialCharTok"/>
        </w:rPr>
        <w:t>$</w:t>
      </w:r>
      <w:r>
        <w:rPr>
          <w:rStyle w:val="NormalTok"/>
        </w:rPr>
        <w:t xml:space="preserve">ICOSF </w:t>
      </w:r>
      <w:r>
        <w:rPr>
          <w:rStyle w:val="OtherTok"/>
        </w:rPr>
        <w:t>&lt;-</w:t>
      </w:r>
      <w:r>
        <w:rPr>
          <w:rStyle w:val="NormalTok"/>
        </w:rPr>
        <w:t xml:space="preserve"> </w:t>
      </w:r>
      <w:r>
        <w:rPr>
          <w:rStyle w:val="FunctionTok"/>
        </w:rPr>
        <w:t>relevel</w:t>
      </w:r>
      <w:r>
        <w:rPr>
          <w:rStyle w:val="NormalTok"/>
        </w:rPr>
        <w:t>(d1</w:t>
      </w:r>
      <w:r>
        <w:rPr>
          <w:rStyle w:val="SpecialCharTok"/>
        </w:rPr>
        <w:t>$</w:t>
      </w:r>
      <w:r>
        <w:rPr>
          <w:rStyle w:val="NormalTok"/>
        </w:rPr>
        <w:t xml:space="preserve">ICOSF, </w:t>
      </w:r>
      <w:r>
        <w:rPr>
          <w:rStyle w:val="AttributeTok"/>
        </w:rPr>
        <w:t>ref =</w:t>
      </w:r>
      <w:r>
        <w:rPr>
          <w:rStyle w:val="NormalTok"/>
        </w:rPr>
        <w:t xml:space="preserve"> </w:t>
      </w:r>
      <w:r>
        <w:rPr>
          <w:rStyle w:val="StringTok"/>
        </w:rPr>
        <w:t>'low'</w:t>
      </w:r>
      <w:r>
        <w:rPr>
          <w:rStyle w:val="NormalTok"/>
        </w:rPr>
        <w:t>)</w:t>
      </w:r>
      <w:r>
        <w:br/>
      </w:r>
      <w:r>
        <w:br/>
      </w:r>
      <w:r>
        <w:rPr>
          <w:rStyle w:val="FunctionTok"/>
        </w:rPr>
        <w:t>ggplot</w:t>
      </w:r>
      <w:r>
        <w:rPr>
          <w:rStyle w:val="NormalTok"/>
        </w:rPr>
        <w:t xml:space="preserve">(d1, </w:t>
      </w:r>
      <w:r>
        <w:rPr>
          <w:rStyle w:val="FunctionTok"/>
        </w:rPr>
        <w:t>aes</w:t>
      </w:r>
      <w:r>
        <w:rPr>
          <w:rStyle w:val="NormalTok"/>
        </w:rPr>
        <w:t>(</w:t>
      </w:r>
      <w:r>
        <w:rPr>
          <w:rStyle w:val="AttributeTok"/>
        </w:rPr>
        <w:t>fill =</w:t>
      </w:r>
      <w:r>
        <w:rPr>
          <w:rStyle w:val="NormalTok"/>
        </w:rPr>
        <w:t xml:space="preserve"> ICOSF, </w:t>
      </w:r>
      <w:r>
        <w:rPr>
          <w:rStyle w:val="AttributeTok"/>
        </w:rPr>
        <w:t>x =</w:t>
      </w:r>
      <w:r>
        <w:rPr>
          <w:rStyle w:val="NormalTok"/>
        </w:rPr>
        <w:t xml:space="preserve"> Progression_Event))</w:t>
      </w:r>
      <w:r>
        <w:rPr>
          <w:rStyle w:val="SpecialCharTok"/>
        </w:rPr>
        <w:t>+</w:t>
      </w:r>
      <w:r>
        <w:br/>
      </w:r>
      <w:r>
        <w:rPr>
          <w:rStyle w:val="NormalTok"/>
        </w:rPr>
        <w:t xml:space="preserve">  </w:t>
      </w:r>
      <w:r>
        <w:rPr>
          <w:rStyle w:val="FunctionTok"/>
        </w:rPr>
        <w:t>geom_density</w:t>
      </w:r>
      <w:r>
        <w:rPr>
          <w:rStyle w:val="NormalTok"/>
        </w:rPr>
        <w:t>(</w:t>
      </w:r>
      <w:r>
        <w:rPr>
          <w:rStyle w:val="AttributeTok"/>
        </w:rPr>
        <w:t>position =</w:t>
      </w:r>
      <w:r>
        <w:rPr>
          <w:rStyle w:val="NormalTok"/>
        </w:rPr>
        <w:t xml:space="preserve"> </w:t>
      </w:r>
      <w:r>
        <w:rPr>
          <w:rStyle w:val="StringTok"/>
        </w:rPr>
        <w:t>'fill'</w:t>
      </w:r>
      <w:r>
        <w:rPr>
          <w:rStyle w:val="NormalTok"/>
        </w:rPr>
        <w:t>)</w:t>
      </w:r>
      <w:r>
        <w:rPr>
          <w:rStyle w:val="SpecialCharTok"/>
        </w:rPr>
        <w:t>+</w:t>
      </w:r>
      <w:r>
        <w:br/>
      </w:r>
      <w:r>
        <w:rPr>
          <w:rStyle w:val="NormalTok"/>
        </w:rPr>
        <w:t xml:space="preserve">  </w:t>
      </w:r>
      <w:r>
        <w:rPr>
          <w:rStyle w:val="FunctionTok"/>
        </w:rPr>
        <w:t>scale_fill_viridis_d</w:t>
      </w:r>
      <w:r>
        <w:rPr>
          <w:rStyle w:val="NormalTok"/>
        </w:rPr>
        <w:t>(</w:t>
      </w:r>
      <w:r>
        <w:rPr>
          <w:rStyle w:val="AttributeTok"/>
        </w:rPr>
        <w:t>end =</w:t>
      </w:r>
      <w:r>
        <w:rPr>
          <w:rStyle w:val="NormalTok"/>
        </w:rPr>
        <w:t xml:space="preserve"> </w:t>
      </w:r>
      <w:r>
        <w:rPr>
          <w:rStyle w:val="FloatTok"/>
        </w:rPr>
        <w:t>0.8</w:t>
      </w:r>
      <w:r>
        <w:rPr>
          <w:rStyle w:val="NormalTok"/>
        </w:rPr>
        <w:t xml:space="preserve">, </w:t>
      </w:r>
      <w:r>
        <w:rPr>
          <w:rStyle w:val="AttributeTok"/>
        </w:rPr>
        <w:t>option =</w:t>
      </w:r>
      <w:r>
        <w:rPr>
          <w:rStyle w:val="NormalTok"/>
        </w:rPr>
        <w:t xml:space="preserve"> </w:t>
      </w:r>
      <w:r>
        <w:rPr>
          <w:rStyle w:val="StringTok"/>
        </w:rPr>
        <w:t>"C"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'high = success'</w:t>
      </w:r>
      <w:r>
        <w:rPr>
          <w:rStyle w:val="NormalTok"/>
        </w:rPr>
        <w:t>)</w:t>
      </w:r>
    </w:p>
    <w:p w14:paraId="59AA2158" w14:textId="77777777" w:rsidR="00C95460" w:rsidRDefault="00CE5BAC">
      <w:pPr>
        <w:pStyle w:val="FirstParagraph"/>
      </w:pPr>
      <w:r>
        <w:rPr>
          <w:noProof/>
        </w:rPr>
        <w:lastRenderedPageBreak/>
        <w:drawing>
          <wp:inline distT="0" distB="0" distL="0" distR="0" wp14:anchorId="2FED29DA" wp14:editId="386B58BA">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X12_F24_HW10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ECE1BB6" w14:textId="77777777" w:rsidR="00C95460" w:rsidRDefault="00CE5BAC">
      <w:pPr>
        <w:pStyle w:val="SourceCode"/>
      </w:pPr>
      <w:r>
        <w:rPr>
          <w:rStyle w:val="NormalTok"/>
        </w:rPr>
        <w:t xml:space="preserve">d2 </w:t>
      </w:r>
      <w:r>
        <w:rPr>
          <w:rStyle w:val="OtherTok"/>
        </w:rPr>
        <w:t>&lt;-</w:t>
      </w:r>
      <w:r>
        <w:rPr>
          <w:rStyle w:val="NormalTok"/>
        </w:rPr>
        <w:t xml:space="preserve"> d1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Age =</w:t>
      </w:r>
      <w:r>
        <w:rPr>
          <w:rStyle w:val="NormalTok"/>
        </w:rPr>
        <w:t xml:space="preserve"> </w:t>
      </w:r>
      <w:r>
        <w:rPr>
          <w:rStyle w:val="FunctionTok"/>
        </w:rPr>
        <w:t>as.numeric</w:t>
      </w:r>
      <w:r>
        <w:rPr>
          <w:rStyle w:val="NormalTok"/>
        </w:rPr>
        <w:t>(Age),</w:t>
      </w:r>
      <w:r>
        <w:br/>
      </w:r>
      <w:r>
        <w:rPr>
          <w:rStyle w:val="NormalTok"/>
        </w:rPr>
        <w:t xml:space="preserve">         </w:t>
      </w:r>
      <w:r>
        <w:rPr>
          <w:rStyle w:val="AttributeTok"/>
        </w:rPr>
        <w:t>FVC_predicted_percent =</w:t>
      </w:r>
      <w:r>
        <w:rPr>
          <w:rStyle w:val="NormalTok"/>
        </w:rPr>
        <w:t xml:space="preserve"> </w:t>
      </w:r>
      <w:r>
        <w:rPr>
          <w:rStyle w:val="FunctionTok"/>
        </w:rPr>
        <w:t>as.numeric</w:t>
      </w:r>
      <w:r>
        <w:rPr>
          <w:rStyle w:val="NormalTok"/>
        </w:rPr>
        <w:t>(FVC_predicted_percent),</w:t>
      </w:r>
      <w:r>
        <w:br/>
      </w:r>
      <w:r>
        <w:rPr>
          <w:rStyle w:val="NormalTok"/>
        </w:rPr>
        <w:t xml:space="preserve">         </w:t>
      </w:r>
      <w:r>
        <w:rPr>
          <w:rStyle w:val="AttributeTok"/>
        </w:rPr>
        <w:t>DLCO_predicted_percent =</w:t>
      </w:r>
      <w:r>
        <w:rPr>
          <w:rStyle w:val="NormalTok"/>
        </w:rPr>
        <w:t xml:space="preserve"> </w:t>
      </w:r>
      <w:r>
        <w:rPr>
          <w:rStyle w:val="FunctionTok"/>
        </w:rPr>
        <w:t>as.numeric</w:t>
      </w:r>
      <w:r>
        <w:rPr>
          <w:rStyle w:val="NormalTok"/>
        </w:rPr>
        <w:t xml:space="preserve">(DLCO_predicted_percent))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(ICOSF, Age, Smoke, Male, FVC_predicted_percent, DLCO_predicted_percent, Progression_Event) </w:t>
      </w:r>
      <w:r>
        <w:br/>
      </w:r>
      <w:r>
        <w:br/>
      </w:r>
      <w:r>
        <w:rPr>
          <w:rStyle w:val="FunctionTok"/>
        </w:rPr>
        <w:t>library</w:t>
      </w:r>
      <w:r>
        <w:rPr>
          <w:rStyle w:val="NormalTok"/>
        </w:rPr>
        <w:t>(mi)</w:t>
      </w:r>
      <w:r>
        <w:br/>
      </w:r>
      <w:r>
        <w:rPr>
          <w:rStyle w:val="NormalTok"/>
        </w:rPr>
        <w:t xml:space="preserve">tdf </w:t>
      </w:r>
      <w:r>
        <w:rPr>
          <w:rStyle w:val="OtherTok"/>
        </w:rPr>
        <w:t>&lt;-</w:t>
      </w:r>
      <w:r>
        <w:rPr>
          <w:rStyle w:val="NormalTok"/>
        </w:rPr>
        <w:t xml:space="preserve"> </w:t>
      </w:r>
      <w:r>
        <w:rPr>
          <w:rStyle w:val="FunctionTok"/>
        </w:rPr>
        <w:t>missing_data.frame</w:t>
      </w:r>
      <w:r>
        <w:rPr>
          <w:rStyle w:val="NormalTok"/>
        </w:rPr>
        <w:t>(</w:t>
      </w:r>
      <w:r>
        <w:rPr>
          <w:rStyle w:val="FunctionTok"/>
        </w:rPr>
        <w:t>data.frame</w:t>
      </w:r>
      <w:r>
        <w:rPr>
          <w:rStyle w:val="NormalTok"/>
        </w:rPr>
        <w:t>(d2))</w:t>
      </w:r>
    </w:p>
    <w:p w14:paraId="740A00C9" w14:textId="77777777" w:rsidR="00C95460" w:rsidRDefault="00CE5BAC">
      <w:pPr>
        <w:pStyle w:val="SourceCode"/>
      </w:pPr>
      <w:r>
        <w:rPr>
          <w:rStyle w:val="VerbatimChar"/>
        </w:rPr>
        <w:t>## NOTE: In the following pairs of variables, the missingness pattern of the first is a subset of the second.</w:t>
      </w:r>
      <w:r>
        <w:br/>
      </w:r>
      <w:r>
        <w:rPr>
          <w:rStyle w:val="VerbatimChar"/>
        </w:rPr>
        <w:t>##  Please verify whether they are in fact logically distinct variables.</w:t>
      </w:r>
      <w:r>
        <w:br/>
      </w:r>
      <w:r>
        <w:rPr>
          <w:rStyle w:val="VerbatimChar"/>
        </w:rPr>
        <w:t xml:space="preserve">##      [,1]                    [,2]                    </w:t>
      </w:r>
      <w:r>
        <w:br/>
      </w:r>
      <w:r>
        <w:rPr>
          <w:rStyle w:val="VerbatimChar"/>
        </w:rPr>
        <w:t>## [1,] "FVC_predicted_percent" "DLCO_predicted_percent"</w:t>
      </w:r>
    </w:p>
    <w:p w14:paraId="3ECD1FF9" w14:textId="77777777" w:rsidR="00C95460" w:rsidRDefault="00CE5BAC">
      <w:pPr>
        <w:pStyle w:val="SourceCode"/>
      </w:pPr>
      <w:r>
        <w:rPr>
          <w:rStyle w:val="FunctionTok"/>
        </w:rPr>
        <w:t>image</w:t>
      </w:r>
      <w:r>
        <w:rPr>
          <w:rStyle w:val="NormalTok"/>
        </w:rPr>
        <w:t>(tdf)</w:t>
      </w:r>
    </w:p>
    <w:p w14:paraId="5E505E29" w14:textId="77777777" w:rsidR="00C95460" w:rsidRDefault="00CE5BAC">
      <w:pPr>
        <w:pStyle w:val="FirstParagraph"/>
      </w:pPr>
      <w:r>
        <w:rPr>
          <w:noProof/>
        </w:rPr>
        <w:lastRenderedPageBreak/>
        <w:drawing>
          <wp:inline distT="0" distB="0" distL="0" distR="0" wp14:anchorId="0937AAD2" wp14:editId="37A0E63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X12_F24_HW10_files/figure-docx/unnamed-chunk-3-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C392868" w14:textId="77777777" w:rsidR="00C95460" w:rsidRDefault="00CE5BAC">
      <w:pPr>
        <w:pStyle w:val="SourceCode"/>
      </w:pPr>
      <w:r>
        <w:rPr>
          <w:rStyle w:val="NormalTok"/>
        </w:rPr>
        <w:t xml:space="preserve">d2 </w:t>
      </w:r>
      <w:r>
        <w:rPr>
          <w:rStyle w:val="OtherTok"/>
        </w:rPr>
        <w:t>&lt;-</w:t>
      </w:r>
      <w:r>
        <w:rPr>
          <w:rStyle w:val="NormalTok"/>
        </w:rPr>
        <w:t xml:space="preserve"> d2 </w:t>
      </w:r>
      <w:r>
        <w:rPr>
          <w:rStyle w:val="SpecialCharTok"/>
        </w:rPr>
        <w:t>%&gt;%</w:t>
      </w:r>
      <w:r>
        <w:rPr>
          <w:rStyle w:val="NormalTok"/>
        </w:rPr>
        <w:t xml:space="preserve"> </w:t>
      </w:r>
      <w:r>
        <w:br/>
      </w:r>
      <w:r>
        <w:rPr>
          <w:rStyle w:val="NormalTok"/>
        </w:rPr>
        <w:t xml:space="preserve">  </w:t>
      </w:r>
      <w:r>
        <w:rPr>
          <w:rStyle w:val="FunctionTok"/>
        </w:rPr>
        <w:t>na.omit</w:t>
      </w:r>
      <w:r>
        <w:rPr>
          <w:rStyle w:val="NormalTok"/>
        </w:rPr>
        <w:t>()</w:t>
      </w:r>
    </w:p>
    <w:p w14:paraId="47CFEBA2" w14:textId="77777777" w:rsidR="00C95460" w:rsidRDefault="00CE5BAC">
      <w:pPr>
        <w:pStyle w:val="Compact"/>
        <w:numPr>
          <w:ilvl w:val="0"/>
          <w:numId w:val="6"/>
        </w:numPr>
      </w:pPr>
      <w:r>
        <w:t>56 is the final sample size</w:t>
      </w:r>
    </w:p>
    <w:p w14:paraId="0E8F7521" w14:textId="77777777" w:rsidR="00C95460" w:rsidRDefault="00CE5BAC">
      <w:pPr>
        <w:pStyle w:val="FirstParagraph"/>
      </w:pPr>
      <w:r>
        <w:rPr>
          <w:b/>
          <w:bCs/>
        </w:rPr>
        <w:t>5) Fit a logistic regression model containing those components to create the “adjusted” model for the ICOS binary predictor. Make effects plots on both the link and response scales - do not include partial residuals in the plots. No discussion.</w:t>
      </w:r>
    </w:p>
    <w:p w14:paraId="308D2D35" w14:textId="77777777" w:rsidR="00C95460" w:rsidRDefault="00CE5BAC">
      <w:pPr>
        <w:pStyle w:val="SourceCode"/>
      </w:pPr>
      <w:r>
        <w:rPr>
          <w:rStyle w:val="NormalTok"/>
        </w:rPr>
        <w:t xml:space="preserve">m2 </w:t>
      </w:r>
      <w:r>
        <w:rPr>
          <w:rStyle w:val="OtherTok"/>
        </w:rPr>
        <w:t>&lt;-</w:t>
      </w:r>
      <w:r>
        <w:rPr>
          <w:rStyle w:val="NormalTok"/>
        </w:rPr>
        <w:t xml:space="preserve"> </w:t>
      </w:r>
      <w:r>
        <w:rPr>
          <w:rStyle w:val="FunctionTok"/>
        </w:rPr>
        <w:t>glm</w:t>
      </w:r>
      <w:r>
        <w:rPr>
          <w:rStyle w:val="NormalTok"/>
        </w:rPr>
        <w:t xml:space="preserve">(Progression_Event </w:t>
      </w:r>
      <w:r>
        <w:rPr>
          <w:rStyle w:val="SpecialCharTok"/>
        </w:rPr>
        <w:t>~</w:t>
      </w:r>
      <w:r>
        <w:rPr>
          <w:rStyle w:val="NormalTok"/>
        </w:rPr>
        <w:t xml:space="preserve"> ICOSF </w:t>
      </w:r>
      <w:r>
        <w:rPr>
          <w:rStyle w:val="SpecialCharTok"/>
        </w:rPr>
        <w:t>+</w:t>
      </w:r>
      <w:r>
        <w:rPr>
          <w:rStyle w:val="NormalTok"/>
        </w:rPr>
        <w:t xml:space="preserve"> Age </w:t>
      </w:r>
      <w:r>
        <w:rPr>
          <w:rStyle w:val="SpecialCharTok"/>
        </w:rPr>
        <w:t>+</w:t>
      </w:r>
      <w:r>
        <w:rPr>
          <w:rStyle w:val="NormalTok"/>
        </w:rPr>
        <w:t xml:space="preserve"> Smoke </w:t>
      </w:r>
      <w:r>
        <w:rPr>
          <w:rStyle w:val="SpecialCharTok"/>
        </w:rPr>
        <w:t>+</w:t>
      </w:r>
      <w:r>
        <w:rPr>
          <w:rStyle w:val="NormalTok"/>
        </w:rPr>
        <w:t xml:space="preserve"> Male </w:t>
      </w:r>
      <w:r>
        <w:rPr>
          <w:rStyle w:val="SpecialCharTok"/>
        </w:rPr>
        <w:t>+</w:t>
      </w:r>
      <w:r>
        <w:rPr>
          <w:rStyle w:val="NormalTok"/>
        </w:rPr>
        <w:t xml:space="preserve"> FVC_predicted_percent </w:t>
      </w:r>
      <w:r>
        <w:rPr>
          <w:rStyle w:val="SpecialCharTok"/>
        </w:rPr>
        <w:t>+</w:t>
      </w:r>
      <w:r>
        <w:rPr>
          <w:rStyle w:val="NormalTok"/>
        </w:rPr>
        <w:t xml:space="preserve"> DLCO_predicted_percent,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d2)</w:t>
      </w:r>
      <w:r>
        <w:br/>
      </w:r>
      <w:r>
        <w:rPr>
          <w:rStyle w:val="FunctionTok"/>
        </w:rPr>
        <w:t>summary</w:t>
      </w:r>
      <w:r>
        <w:rPr>
          <w:rStyle w:val="NormalTok"/>
        </w:rPr>
        <w:t>(m2)</w:t>
      </w:r>
    </w:p>
    <w:p w14:paraId="330C2944" w14:textId="77777777" w:rsidR="00C95460" w:rsidRDefault="00CE5BAC">
      <w:pPr>
        <w:pStyle w:val="SourceCode"/>
      </w:pPr>
      <w:r>
        <w:rPr>
          <w:rStyle w:val="VerbatimChar"/>
        </w:rPr>
        <w:t xml:space="preserve">## </w:t>
      </w:r>
      <w:r>
        <w:br/>
      </w:r>
      <w:r>
        <w:rPr>
          <w:rStyle w:val="VerbatimChar"/>
        </w:rPr>
        <w:t>## Call:</w:t>
      </w:r>
      <w:r>
        <w:br/>
      </w:r>
      <w:r>
        <w:rPr>
          <w:rStyle w:val="VerbatimChar"/>
        </w:rPr>
        <w:t xml:space="preserve">## glm(formula = Progression_Event ~ ICOSF + Age + Smoke + Male + </w:t>
      </w:r>
      <w:r>
        <w:br/>
      </w:r>
      <w:r>
        <w:rPr>
          <w:rStyle w:val="VerbatimChar"/>
        </w:rPr>
        <w:t xml:space="preserve">##     FVC_predicted_percent + DLCO_predicted_percent, family = "binomial", </w:t>
      </w:r>
      <w:r>
        <w:br/>
      </w:r>
      <w:r>
        <w:rPr>
          <w:rStyle w:val="VerbatimChar"/>
        </w:rPr>
        <w:t>##     data = d2)</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-1.998e+01  2.400e+03  -0.008 0.993357</w:t>
      </w:r>
      <w:r>
        <w:br/>
      </w:r>
      <w:r>
        <w:rPr>
          <w:rStyle w:val="VerbatimChar"/>
        </w:rPr>
        <w:t>## ICOSFhigh               2.600e+00  7.865e-01   3.306 0.000948</w:t>
      </w:r>
      <w:r>
        <w:br/>
      </w:r>
      <w:r>
        <w:rPr>
          <w:rStyle w:val="VerbatimChar"/>
        </w:rPr>
        <w:t>## Age                     5.555e-02  4.726e-02   1.175 0.239837</w:t>
      </w:r>
      <w:r>
        <w:br/>
      </w:r>
      <w:r>
        <w:rPr>
          <w:rStyle w:val="VerbatimChar"/>
        </w:rPr>
        <w:t>## SmokeNever              1.458e+01  2.400e+03   0.006 0.9</w:t>
      </w:r>
      <w:r>
        <w:rPr>
          <w:rStyle w:val="VerbatimChar"/>
        </w:rPr>
        <w:t>95152</w:t>
      </w:r>
      <w:r>
        <w:br/>
      </w:r>
      <w:r>
        <w:rPr>
          <w:rStyle w:val="VerbatimChar"/>
        </w:rPr>
        <w:t>## SmokePast               1.556e+01  2.400e+03   0.006 0.994827</w:t>
      </w:r>
      <w:r>
        <w:br/>
      </w:r>
      <w:r>
        <w:rPr>
          <w:rStyle w:val="VerbatimChar"/>
        </w:rPr>
        <w:t>## Male1                  -8.020e-01  7.415e-01  -1.082 0.279450</w:t>
      </w:r>
      <w:r>
        <w:br/>
      </w:r>
      <w:r>
        <w:rPr>
          <w:rStyle w:val="VerbatimChar"/>
        </w:rPr>
        <w:lastRenderedPageBreak/>
        <w:t>## FVC_predicted_percent   5.671e-03  2.805e-02   0.202 0.839755</w:t>
      </w:r>
      <w:r>
        <w:br/>
      </w:r>
      <w:r>
        <w:rPr>
          <w:rStyle w:val="VerbatimChar"/>
        </w:rPr>
        <w:t>## DLCO_predicted_percent  1.130e-02  3.772e-02   0.300 0.764525</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74.095  on 55  degrees of freedom</w:t>
      </w:r>
      <w:r>
        <w:br/>
      </w:r>
      <w:r>
        <w:rPr>
          <w:rStyle w:val="VerbatimChar"/>
        </w:rPr>
        <w:t xml:space="preserve">## Residual deviance: 55.148  on 48  degrees of </w:t>
      </w:r>
      <w:r>
        <w:rPr>
          <w:rStyle w:val="VerbatimChar"/>
        </w:rPr>
        <w:t>freedom</w:t>
      </w:r>
      <w:r>
        <w:br/>
      </w:r>
      <w:r>
        <w:rPr>
          <w:rStyle w:val="VerbatimChar"/>
        </w:rPr>
        <w:t>## AIC: 71.148</w:t>
      </w:r>
      <w:r>
        <w:br/>
      </w:r>
      <w:r>
        <w:rPr>
          <w:rStyle w:val="VerbatimChar"/>
        </w:rPr>
        <w:t xml:space="preserve">## </w:t>
      </w:r>
      <w:r>
        <w:br/>
      </w:r>
      <w:r>
        <w:rPr>
          <w:rStyle w:val="VerbatimChar"/>
        </w:rPr>
        <w:t>## Number of Fisher Scoring iterations: 15</w:t>
      </w:r>
    </w:p>
    <w:p w14:paraId="7497D577" w14:textId="77777777" w:rsidR="00C95460" w:rsidRDefault="00CE5BAC">
      <w:pPr>
        <w:pStyle w:val="SourceCode"/>
      </w:pPr>
      <w:r>
        <w:rPr>
          <w:rStyle w:val="FunctionTok"/>
        </w:rPr>
        <w:t>confint</w:t>
      </w:r>
      <w:r>
        <w:rPr>
          <w:rStyle w:val="NormalTok"/>
        </w:rPr>
        <w:t>(m2)</w:t>
      </w:r>
    </w:p>
    <w:p w14:paraId="7FE5262B" w14:textId="77777777" w:rsidR="00C95460" w:rsidRDefault="00CE5BAC">
      <w:pPr>
        <w:pStyle w:val="SourceCode"/>
      </w:pPr>
      <w:r>
        <w:rPr>
          <w:rStyle w:val="VerbatimChar"/>
        </w:rPr>
        <w:t>##                                2.5 %       97.5 %</w:t>
      </w:r>
      <w:r>
        <w:br/>
      </w:r>
      <w:r>
        <w:rPr>
          <w:rStyle w:val="VerbatimChar"/>
        </w:rPr>
        <w:t>## (Intercept)                       NA 448.16239340</w:t>
      </w:r>
      <w:r>
        <w:br/>
      </w:r>
      <w:r>
        <w:rPr>
          <w:rStyle w:val="VerbatimChar"/>
        </w:rPr>
        <w:t>## ICOSFhigh                 1.18248907   4.33324293</w:t>
      </w:r>
      <w:r>
        <w:br/>
      </w:r>
      <w:r>
        <w:rPr>
          <w:rStyle w:val="VerbatimChar"/>
        </w:rPr>
        <w:t>## Age                      -0.03379142   0.15603486</w:t>
      </w:r>
      <w:r>
        <w:br/>
      </w:r>
      <w:r>
        <w:rPr>
          <w:rStyle w:val="VerbatimChar"/>
        </w:rPr>
        <w:t>## SmokeNever             -471.94649070           NA</w:t>
      </w:r>
      <w:r>
        <w:br/>
      </w:r>
      <w:r>
        <w:rPr>
          <w:rStyle w:val="VerbatimChar"/>
        </w:rPr>
        <w:t>## SmokePast              -472.01917316           NA</w:t>
      </w:r>
      <w:r>
        <w:br/>
      </w:r>
      <w:r>
        <w:rPr>
          <w:rStyle w:val="VerbatimChar"/>
        </w:rPr>
        <w:t>## Male1                    -2.33489565   0.61886452</w:t>
      </w:r>
      <w:r>
        <w:br/>
      </w:r>
      <w:r>
        <w:rPr>
          <w:rStyle w:val="VerbatimChar"/>
        </w:rPr>
        <w:t>## FVC_predicted_percent    -0.04899226   0.06358558</w:t>
      </w:r>
      <w:r>
        <w:br/>
      </w:r>
      <w:r>
        <w:rPr>
          <w:rStyle w:val="VerbatimChar"/>
        </w:rPr>
        <w:t>## DLCO_predicted_percent   -0.06143374   0.09028005</w:t>
      </w:r>
    </w:p>
    <w:p w14:paraId="14F64E36" w14:textId="77777777" w:rsidR="00C95460" w:rsidRDefault="00CE5BAC">
      <w:pPr>
        <w:pStyle w:val="SourceCode"/>
      </w:pPr>
      <w:r>
        <w:rPr>
          <w:rStyle w:val="FunctionTok"/>
        </w:rPr>
        <w:t>Anova</w:t>
      </w:r>
      <w:r>
        <w:rPr>
          <w:rStyle w:val="NormalTok"/>
        </w:rPr>
        <w:t>(m2)</w:t>
      </w:r>
    </w:p>
    <w:p w14:paraId="48233A92" w14:textId="77777777" w:rsidR="00C95460" w:rsidRDefault="00CE5BAC">
      <w:pPr>
        <w:pStyle w:val="SourceCode"/>
      </w:pPr>
      <w:r>
        <w:rPr>
          <w:rStyle w:val="VerbatimChar"/>
        </w:rPr>
        <w:t>## Analysis of Deviance Table (Type II tests)</w:t>
      </w:r>
      <w:r>
        <w:br/>
      </w:r>
      <w:r>
        <w:rPr>
          <w:rStyle w:val="VerbatimChar"/>
        </w:rPr>
        <w:t xml:space="preserve">## </w:t>
      </w:r>
      <w:r>
        <w:br/>
      </w:r>
      <w:r>
        <w:rPr>
          <w:rStyle w:val="VerbatimChar"/>
        </w:rPr>
        <w:t>## Response: Progression_Event</w:t>
      </w:r>
      <w:r>
        <w:br/>
      </w:r>
      <w:r>
        <w:rPr>
          <w:rStyle w:val="VerbatimChar"/>
        </w:rPr>
        <w:t>##                        LR Chisq Df Pr(&gt;Chisq)</w:t>
      </w:r>
      <w:r>
        <w:br/>
      </w:r>
      <w:r>
        <w:rPr>
          <w:rStyle w:val="VerbatimChar"/>
        </w:rPr>
        <w:t>## ICOSF                   14.3095  1  0.0001551</w:t>
      </w:r>
      <w:r>
        <w:br/>
      </w:r>
      <w:r>
        <w:rPr>
          <w:rStyle w:val="VerbatimChar"/>
        </w:rPr>
        <w:t xml:space="preserve">## Age             </w:t>
      </w:r>
      <w:r>
        <w:rPr>
          <w:rStyle w:val="VerbatimChar"/>
        </w:rPr>
        <w:t xml:space="preserve">         1.4602  1  0.2268922</w:t>
      </w:r>
      <w:r>
        <w:br/>
      </w:r>
      <w:r>
        <w:rPr>
          <w:rStyle w:val="VerbatimChar"/>
        </w:rPr>
        <w:t>## Smoke                    1.7694  2  0.4128362</w:t>
      </w:r>
      <w:r>
        <w:br/>
      </w:r>
      <w:r>
        <w:rPr>
          <w:rStyle w:val="VerbatimChar"/>
        </w:rPr>
        <w:t>## Male                     1.2091  1  0.2715008</w:t>
      </w:r>
      <w:r>
        <w:br/>
      </w:r>
      <w:r>
        <w:rPr>
          <w:rStyle w:val="VerbatimChar"/>
        </w:rPr>
        <w:t>## FVC_predicted_percent    0.0411  1  0.8393025</w:t>
      </w:r>
      <w:r>
        <w:br/>
      </w:r>
      <w:r>
        <w:rPr>
          <w:rStyle w:val="VerbatimChar"/>
        </w:rPr>
        <w:t>## DLCO_predicted_percent   0.0908  1  0.7631493</w:t>
      </w:r>
    </w:p>
    <w:p w14:paraId="0A8ABB6C" w14:textId="77777777" w:rsidR="00C95460" w:rsidRDefault="00CE5BAC">
      <w:pPr>
        <w:pStyle w:val="SourceCode"/>
      </w:pPr>
      <w:r>
        <w:rPr>
          <w:rStyle w:val="FunctionTok"/>
        </w:rPr>
        <w:t>plot</w:t>
      </w:r>
      <w:r>
        <w:rPr>
          <w:rStyle w:val="NormalTok"/>
        </w:rPr>
        <w:t>(</w:t>
      </w:r>
      <w:r>
        <w:rPr>
          <w:rStyle w:val="FunctionTok"/>
        </w:rPr>
        <w:t>allEffects</w:t>
      </w:r>
      <w:r>
        <w:rPr>
          <w:rStyle w:val="NormalTok"/>
        </w:rPr>
        <w:t xml:space="preserve">(m2), </w:t>
      </w:r>
      <w:r>
        <w:rPr>
          <w:rStyle w:val="AttributeTok"/>
        </w:rPr>
        <w:t>type =</w:t>
      </w:r>
      <w:r>
        <w:rPr>
          <w:rStyle w:val="NormalTok"/>
        </w:rPr>
        <w:t xml:space="preserve"> </w:t>
      </w:r>
      <w:r>
        <w:rPr>
          <w:rStyle w:val="StringTok"/>
        </w:rPr>
        <w:t>'link'</w:t>
      </w:r>
      <w:r>
        <w:rPr>
          <w:rStyle w:val="NormalTok"/>
        </w:rPr>
        <w:t xml:space="preserve">, </w:t>
      </w:r>
      <w:r>
        <w:rPr>
          <w:rStyle w:val="AttributeTok"/>
        </w:rPr>
        <w:t>grid =</w:t>
      </w:r>
      <w:r>
        <w:rPr>
          <w:rStyle w:val="NormalTok"/>
        </w:rPr>
        <w:t xml:space="preserve"> T)</w:t>
      </w:r>
    </w:p>
    <w:p w14:paraId="0744E38C" w14:textId="77777777" w:rsidR="00C95460" w:rsidRDefault="00CE5BAC">
      <w:pPr>
        <w:pStyle w:val="FirstParagraph"/>
      </w:pPr>
      <w:r>
        <w:rPr>
          <w:noProof/>
        </w:rPr>
        <w:lastRenderedPageBreak/>
        <w:drawing>
          <wp:inline distT="0" distB="0" distL="0" distR="0" wp14:anchorId="32ABF6F0" wp14:editId="0A2D28D0">
            <wp:extent cx="5334000" cy="5334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X12_F24_HW10_files/figure-docx/unnamed-chunk-4-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78DA2602" w14:textId="77777777" w:rsidR="00C95460" w:rsidRDefault="00CE5BAC">
      <w:pPr>
        <w:pStyle w:val="SourceCode"/>
      </w:pPr>
      <w:r>
        <w:rPr>
          <w:rStyle w:val="FunctionTok"/>
        </w:rPr>
        <w:t>plot</w:t>
      </w:r>
      <w:r>
        <w:rPr>
          <w:rStyle w:val="NormalTok"/>
        </w:rPr>
        <w:t>(</w:t>
      </w:r>
      <w:r>
        <w:rPr>
          <w:rStyle w:val="FunctionTok"/>
        </w:rPr>
        <w:t>allEffects</w:t>
      </w:r>
      <w:r>
        <w:rPr>
          <w:rStyle w:val="NormalTok"/>
        </w:rPr>
        <w:t xml:space="preserve">(m2), </w:t>
      </w:r>
      <w:r>
        <w:rPr>
          <w:rStyle w:val="AttributeTok"/>
        </w:rPr>
        <w:t>type =</w:t>
      </w:r>
      <w:r>
        <w:rPr>
          <w:rStyle w:val="NormalTok"/>
        </w:rPr>
        <w:t xml:space="preserve"> </w:t>
      </w:r>
      <w:r>
        <w:rPr>
          <w:rStyle w:val="StringTok"/>
        </w:rPr>
        <w:t>'response'</w:t>
      </w:r>
      <w:r>
        <w:rPr>
          <w:rStyle w:val="NormalTok"/>
        </w:rPr>
        <w:t xml:space="preserve">, </w:t>
      </w:r>
      <w:r>
        <w:rPr>
          <w:rStyle w:val="AttributeTok"/>
        </w:rPr>
        <w:t>grid =</w:t>
      </w:r>
      <w:r>
        <w:rPr>
          <w:rStyle w:val="NormalTok"/>
        </w:rPr>
        <w:t xml:space="preserve"> T)</w:t>
      </w:r>
    </w:p>
    <w:p w14:paraId="63F104C0" w14:textId="77777777" w:rsidR="00C95460" w:rsidRDefault="00CE5BAC">
      <w:pPr>
        <w:pStyle w:val="FirstParagraph"/>
      </w:pPr>
      <w:r>
        <w:rPr>
          <w:noProof/>
        </w:rPr>
        <w:lastRenderedPageBreak/>
        <w:drawing>
          <wp:inline distT="0" distB="0" distL="0" distR="0" wp14:anchorId="01835BF4" wp14:editId="276B4F72">
            <wp:extent cx="5334000" cy="5334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X12_F24_HW10_files/figure-docx/unnamed-chunk-4-2.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3050147D" w14:textId="77777777" w:rsidR="00C95460" w:rsidRDefault="00CE5BAC">
      <w:pPr>
        <w:pStyle w:val="BodyText"/>
      </w:pPr>
      <w:r>
        <w:rPr>
          <w:b/>
          <w:bCs/>
        </w:rPr>
        <w:t>6) Report an evidence sentence for the ICOS predictor in the previous model.</w:t>
      </w:r>
    </w:p>
    <w:p w14:paraId="0B2ED7FB" w14:textId="77777777" w:rsidR="00C95460" w:rsidRDefault="00CE5BAC">
      <w:pPr>
        <w:pStyle w:val="Compact"/>
        <w:numPr>
          <w:ilvl w:val="0"/>
          <w:numId w:val="7"/>
        </w:numPr>
      </w:pPr>
      <w:r>
        <w:t xml:space="preserve">There is strong evidence against the null hypothesis of no difference in progress between ICOS </w:t>
      </w:r>
      <w:r>
        <w:t>threshold (z = 2.600e+00, p-value = 0.0009), controlled for Age, smoking status, gender, baseline FVC , and DLCO predicted percentages.</w:t>
      </w:r>
    </w:p>
    <w:p w14:paraId="1F20601F" w14:textId="77777777" w:rsidR="00C95460" w:rsidRDefault="00CE5BAC">
      <w:pPr>
        <w:pStyle w:val="FirstParagraph"/>
      </w:pPr>
      <w:r>
        <w:rPr>
          <w:b/>
          <w:bCs/>
        </w:rPr>
        <w:t>7) Then report a size interpretation on the odds scale for ICOSF from the adjusted model (include a 95% CI, noting that it might not match the one in the paper).</w:t>
      </w:r>
    </w:p>
    <w:p w14:paraId="381457FC" w14:textId="77777777" w:rsidR="00C95460" w:rsidRDefault="00CE5BAC">
      <w:pPr>
        <w:pStyle w:val="SourceCode"/>
      </w:pPr>
      <w:r>
        <w:rPr>
          <w:rStyle w:val="FunctionTok"/>
        </w:rPr>
        <w:t>summary</w:t>
      </w:r>
      <w:r>
        <w:rPr>
          <w:rStyle w:val="NormalTok"/>
        </w:rPr>
        <w:t>(m2)</w:t>
      </w:r>
    </w:p>
    <w:p w14:paraId="7F802666" w14:textId="77777777" w:rsidR="00C95460" w:rsidRDefault="00CE5BAC">
      <w:pPr>
        <w:pStyle w:val="SourceCode"/>
      </w:pPr>
      <w:r>
        <w:rPr>
          <w:rStyle w:val="VerbatimChar"/>
        </w:rPr>
        <w:t xml:space="preserve">## </w:t>
      </w:r>
      <w:r>
        <w:br/>
      </w:r>
      <w:r>
        <w:rPr>
          <w:rStyle w:val="VerbatimChar"/>
        </w:rPr>
        <w:t>## Call:</w:t>
      </w:r>
      <w:r>
        <w:br/>
      </w:r>
      <w:r>
        <w:rPr>
          <w:rStyle w:val="VerbatimChar"/>
        </w:rPr>
        <w:t xml:space="preserve">## glm(formula = Progression_Event ~ ICOSF + Age + Smoke + Male + </w:t>
      </w:r>
      <w:r>
        <w:br/>
      </w:r>
      <w:r>
        <w:rPr>
          <w:rStyle w:val="VerbatimChar"/>
        </w:rPr>
        <w:t xml:space="preserve">##     FVC_predicted_percent + DLCO_predicted_percent, family = "binomial", </w:t>
      </w:r>
      <w:r>
        <w:br/>
      </w:r>
      <w:r>
        <w:rPr>
          <w:rStyle w:val="VerbatimChar"/>
        </w:rPr>
        <w:t>##     data = d2)</w:t>
      </w:r>
      <w:r>
        <w:br/>
      </w:r>
      <w:r>
        <w:rPr>
          <w:rStyle w:val="VerbatimChar"/>
        </w:rPr>
        <w:t xml:space="preserve">## </w:t>
      </w:r>
      <w:r>
        <w:br/>
      </w:r>
      <w:r>
        <w:rPr>
          <w:rStyle w:val="VerbatimChar"/>
        </w:rPr>
        <w:lastRenderedPageBreak/>
        <w:t>## Coefficients:</w:t>
      </w:r>
      <w:r>
        <w:br/>
      </w:r>
      <w:r>
        <w:rPr>
          <w:rStyle w:val="VerbatimChar"/>
        </w:rPr>
        <w:t>##                          Estimate Std. Error z value Pr(&gt;|z|)</w:t>
      </w:r>
      <w:r>
        <w:br/>
      </w:r>
      <w:r>
        <w:rPr>
          <w:rStyle w:val="VerbatimChar"/>
        </w:rPr>
        <w:t>## (Intercept)            -1.998e+01  2.400e+03  -0.008 0.993357</w:t>
      </w:r>
      <w:r>
        <w:br/>
      </w:r>
      <w:r>
        <w:rPr>
          <w:rStyle w:val="VerbatimChar"/>
        </w:rPr>
        <w:t>## ICOSFhigh               2.600e+00  7.865e-01   3.306 0.000948</w:t>
      </w:r>
      <w:r>
        <w:br/>
      </w:r>
      <w:r>
        <w:rPr>
          <w:rStyle w:val="VerbatimChar"/>
        </w:rPr>
        <w:t>## Age                     5.555e-02  4.726e-02   1.175 0.239837</w:t>
      </w:r>
      <w:r>
        <w:br/>
      </w:r>
      <w:r>
        <w:rPr>
          <w:rStyle w:val="VerbatimChar"/>
        </w:rPr>
        <w:t>## SmokeNever              1.458e+01  2.400e+03   0.006 0.9</w:t>
      </w:r>
      <w:r>
        <w:rPr>
          <w:rStyle w:val="VerbatimChar"/>
        </w:rPr>
        <w:t>95152</w:t>
      </w:r>
      <w:r>
        <w:br/>
      </w:r>
      <w:r>
        <w:rPr>
          <w:rStyle w:val="VerbatimChar"/>
        </w:rPr>
        <w:t>## SmokePast               1.556e+01  2.400e+03   0.006 0.994827</w:t>
      </w:r>
      <w:r>
        <w:br/>
      </w:r>
      <w:r>
        <w:rPr>
          <w:rStyle w:val="VerbatimChar"/>
        </w:rPr>
        <w:t>## Male1                  -8.020e-01  7.415e-01  -1.082 0.279450</w:t>
      </w:r>
      <w:r>
        <w:br/>
      </w:r>
      <w:r>
        <w:rPr>
          <w:rStyle w:val="VerbatimChar"/>
        </w:rPr>
        <w:t>## FVC_predicted_percent   5.671e-03  2.805e-02   0.202 0.839755</w:t>
      </w:r>
      <w:r>
        <w:br/>
      </w:r>
      <w:r>
        <w:rPr>
          <w:rStyle w:val="VerbatimChar"/>
        </w:rPr>
        <w:t>## DLCO_predicted_percent  1.130e-02  3.772e-02   0.300 0.764525</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74.095  on 55  degrees of freedom</w:t>
      </w:r>
      <w:r>
        <w:br/>
      </w:r>
      <w:r>
        <w:rPr>
          <w:rStyle w:val="VerbatimChar"/>
        </w:rPr>
        <w:t>## Residual deviance: 55.148  on 48  degrees of freedom</w:t>
      </w:r>
      <w:r>
        <w:br/>
      </w:r>
      <w:r>
        <w:rPr>
          <w:rStyle w:val="VerbatimChar"/>
        </w:rPr>
        <w:t>## AIC: 71.148</w:t>
      </w:r>
      <w:r>
        <w:br/>
      </w:r>
      <w:r>
        <w:rPr>
          <w:rStyle w:val="VerbatimChar"/>
        </w:rPr>
        <w:t xml:space="preserve">## </w:t>
      </w:r>
      <w:r>
        <w:br/>
      </w:r>
      <w:r>
        <w:rPr>
          <w:rStyle w:val="VerbatimChar"/>
        </w:rPr>
        <w:t>## Number of Fisher Scoring iterations: 15</w:t>
      </w:r>
    </w:p>
    <w:p w14:paraId="724E1EAC" w14:textId="77777777" w:rsidR="00C95460" w:rsidRDefault="00CE5BAC">
      <w:pPr>
        <w:pStyle w:val="SourceCode"/>
      </w:pPr>
      <w:r>
        <w:rPr>
          <w:rStyle w:val="CommentTok"/>
        </w:rPr>
        <w:t xml:space="preserve"># exp the inverse of the high estimate </w:t>
      </w:r>
      <w:r>
        <w:br/>
      </w:r>
      <w:r>
        <w:rPr>
          <w:rStyle w:val="FunctionTok"/>
        </w:rPr>
        <w:t>exp</w:t>
      </w:r>
      <w:r>
        <w:rPr>
          <w:rStyle w:val="NormalTok"/>
        </w:rPr>
        <w:t>(</w:t>
      </w:r>
      <w:r>
        <w:rPr>
          <w:rStyle w:val="SpecialCharTok"/>
        </w:rPr>
        <w:t>-</w:t>
      </w:r>
      <w:r>
        <w:rPr>
          <w:rStyle w:val="FloatTok"/>
        </w:rPr>
        <w:t>2.600e+00</w:t>
      </w:r>
      <w:r>
        <w:rPr>
          <w:rStyle w:val="NormalTok"/>
        </w:rPr>
        <w:t>)</w:t>
      </w:r>
    </w:p>
    <w:p w14:paraId="39FBA3FF" w14:textId="77777777" w:rsidR="00C95460" w:rsidRDefault="00CE5BAC">
      <w:pPr>
        <w:pStyle w:val="SourceCode"/>
      </w:pPr>
      <w:r>
        <w:rPr>
          <w:rStyle w:val="VerbatimChar"/>
        </w:rPr>
        <w:t>## [1] 0.07427358</w:t>
      </w:r>
    </w:p>
    <w:p w14:paraId="05CF3CB1" w14:textId="77777777" w:rsidR="00C95460" w:rsidRDefault="00CE5BAC">
      <w:pPr>
        <w:pStyle w:val="SourceCode"/>
      </w:pPr>
      <w:r>
        <w:rPr>
          <w:rStyle w:val="CommentTok"/>
        </w:rPr>
        <w:t xml:space="preserve"># exp the high estimate </w:t>
      </w:r>
      <w:r>
        <w:br/>
      </w:r>
      <w:r>
        <w:rPr>
          <w:rStyle w:val="FunctionTok"/>
        </w:rPr>
        <w:t>exp</w:t>
      </w:r>
      <w:r>
        <w:rPr>
          <w:rStyle w:val="NormalTok"/>
        </w:rPr>
        <w:t>(</w:t>
      </w:r>
      <w:r>
        <w:rPr>
          <w:rStyle w:val="FloatTok"/>
        </w:rPr>
        <w:t>2.600e+00</w:t>
      </w:r>
      <w:r>
        <w:rPr>
          <w:rStyle w:val="NormalTok"/>
        </w:rPr>
        <w:t>)</w:t>
      </w:r>
    </w:p>
    <w:p w14:paraId="7A57F79D" w14:textId="77777777" w:rsidR="00C95460" w:rsidRDefault="00CE5BAC">
      <w:pPr>
        <w:pStyle w:val="SourceCode"/>
      </w:pPr>
      <w:r>
        <w:rPr>
          <w:rStyle w:val="VerbatimChar"/>
        </w:rPr>
        <w:t>## [1] 13.46374</w:t>
      </w:r>
    </w:p>
    <w:p w14:paraId="1BC32D69" w14:textId="77777777" w:rsidR="00C95460" w:rsidRDefault="00CE5BAC">
      <w:pPr>
        <w:pStyle w:val="SourceCode"/>
      </w:pPr>
      <w:r>
        <w:rPr>
          <w:rStyle w:val="FunctionTok"/>
        </w:rPr>
        <w:t>exp</w:t>
      </w:r>
      <w:r>
        <w:rPr>
          <w:rStyle w:val="NormalTok"/>
        </w:rPr>
        <w:t>(</w:t>
      </w:r>
      <w:r>
        <w:rPr>
          <w:rStyle w:val="FunctionTok"/>
        </w:rPr>
        <w:t>confint</w:t>
      </w:r>
      <w:r>
        <w:rPr>
          <w:rStyle w:val="NormalTok"/>
        </w:rPr>
        <w:t>(m2))</w:t>
      </w:r>
    </w:p>
    <w:p w14:paraId="29B1D3DC" w14:textId="77777777" w:rsidR="00C95460" w:rsidRDefault="00CE5BAC">
      <w:pPr>
        <w:pStyle w:val="SourceCode"/>
      </w:pPr>
      <w:r>
        <w:rPr>
          <w:rStyle w:val="VerbatimChar"/>
        </w:rPr>
        <w:t>##                                2.5 %        97.5 %</w:t>
      </w:r>
      <w:r>
        <w:br/>
      </w:r>
      <w:r>
        <w:rPr>
          <w:rStyle w:val="VerbatimChar"/>
        </w:rPr>
        <w:t>## (Intercept)                       NA 4.309774e+194</w:t>
      </w:r>
      <w:r>
        <w:br/>
      </w:r>
      <w:r>
        <w:rPr>
          <w:rStyle w:val="VerbatimChar"/>
        </w:rPr>
        <w:t>## ICOSFhigh               3.262485e+00  7.619097e+01</w:t>
      </w:r>
      <w:r>
        <w:br/>
      </w:r>
      <w:r>
        <w:rPr>
          <w:rStyle w:val="VerbatimChar"/>
        </w:rPr>
        <w:t>## Age                     9.667731e-01  1.168867e+00</w:t>
      </w:r>
      <w:r>
        <w:br/>
      </w:r>
      <w:r>
        <w:rPr>
          <w:rStyle w:val="VerbatimChar"/>
        </w:rPr>
        <w:t>## SmokeNever             1.087035e-205            NA</w:t>
      </w:r>
      <w:r>
        <w:br/>
      </w:r>
      <w:r>
        <w:rPr>
          <w:rStyle w:val="VerbatimChar"/>
        </w:rPr>
        <w:t>## SmokePast              1.010829e-205            NA</w:t>
      </w:r>
      <w:r>
        <w:br/>
      </w:r>
      <w:r>
        <w:rPr>
          <w:rStyle w:val="VerbatimChar"/>
        </w:rPr>
        <w:t>## Male1                   9.682059e-02  1.856818e+00</w:t>
      </w:r>
      <w:r>
        <w:br/>
      </w:r>
      <w:r>
        <w:rPr>
          <w:rStyle w:val="VerbatimChar"/>
        </w:rPr>
        <w:t>## FVC_predicted_percent   9.521885e-01  1.065651e+00</w:t>
      </w:r>
      <w:r>
        <w:br/>
      </w:r>
      <w:r>
        <w:rPr>
          <w:rStyle w:val="VerbatimChar"/>
        </w:rPr>
        <w:t>## DLCO_predicted_percent  9.404153e-01  1.094481e+00</w:t>
      </w:r>
    </w:p>
    <w:p w14:paraId="26197A09" w14:textId="77777777" w:rsidR="00C95460" w:rsidRDefault="00CE5BAC">
      <w:pPr>
        <w:pStyle w:val="SourceCode"/>
      </w:pPr>
      <w:r>
        <w:rPr>
          <w:rStyle w:val="CommentTok"/>
        </w:rPr>
        <w:t xml:space="preserve">#low cis inverse and exp the high cis </w:t>
      </w:r>
      <w:r>
        <w:br/>
      </w:r>
      <w:r>
        <w:rPr>
          <w:rStyle w:val="FunctionTok"/>
        </w:rPr>
        <w:t>exp</w:t>
      </w:r>
      <w:r>
        <w:rPr>
          <w:rStyle w:val="NormalTok"/>
        </w:rPr>
        <w:t>(</w:t>
      </w:r>
      <w:r>
        <w:rPr>
          <w:rStyle w:val="SpecialCharTok"/>
        </w:rPr>
        <w:t>-</w:t>
      </w:r>
      <w:r>
        <w:rPr>
          <w:rStyle w:val="FloatTok"/>
        </w:rPr>
        <w:t>3.262485e+00</w:t>
      </w:r>
      <w:r>
        <w:rPr>
          <w:rStyle w:val="NormalTok"/>
        </w:rPr>
        <w:t>)</w:t>
      </w:r>
    </w:p>
    <w:p w14:paraId="3A6B8050" w14:textId="77777777" w:rsidR="00C95460" w:rsidRDefault="00CE5BAC">
      <w:pPr>
        <w:pStyle w:val="SourceCode"/>
      </w:pPr>
      <w:r>
        <w:rPr>
          <w:rStyle w:val="VerbatimChar"/>
        </w:rPr>
        <w:t xml:space="preserve">## [1] </w:t>
      </w:r>
      <w:r>
        <w:rPr>
          <w:rStyle w:val="VerbatimChar"/>
        </w:rPr>
        <w:t>0.03829312</w:t>
      </w:r>
    </w:p>
    <w:p w14:paraId="49265D1F" w14:textId="77777777" w:rsidR="00C95460" w:rsidRDefault="00CE5BAC">
      <w:pPr>
        <w:pStyle w:val="SourceCode"/>
      </w:pPr>
      <w:r>
        <w:rPr>
          <w:rStyle w:val="FunctionTok"/>
        </w:rPr>
        <w:t>exp</w:t>
      </w:r>
      <w:r>
        <w:rPr>
          <w:rStyle w:val="NormalTok"/>
        </w:rPr>
        <w:t>(</w:t>
      </w:r>
      <w:r>
        <w:rPr>
          <w:rStyle w:val="SpecialCharTok"/>
        </w:rPr>
        <w:t>-</w:t>
      </w:r>
      <w:r>
        <w:rPr>
          <w:rStyle w:val="FloatTok"/>
        </w:rPr>
        <w:t>7.619097e+01</w:t>
      </w:r>
      <w:r>
        <w:rPr>
          <w:rStyle w:val="NormalTok"/>
        </w:rPr>
        <w:t>)</w:t>
      </w:r>
    </w:p>
    <w:p w14:paraId="5FCF42DB" w14:textId="77777777" w:rsidR="00C95460" w:rsidRDefault="00CE5BAC">
      <w:pPr>
        <w:pStyle w:val="SourceCode"/>
      </w:pPr>
      <w:r>
        <w:rPr>
          <w:rStyle w:val="VerbatimChar"/>
        </w:rPr>
        <w:t>## [1] 8.141083e-34</w:t>
      </w:r>
    </w:p>
    <w:p w14:paraId="2D44A82C" w14:textId="77777777" w:rsidR="00C95460" w:rsidRDefault="00CE5BAC">
      <w:pPr>
        <w:pStyle w:val="SourceCode"/>
      </w:pPr>
      <w:r>
        <w:rPr>
          <w:rStyle w:val="FunctionTok"/>
        </w:rPr>
        <w:t>tbl_regression</w:t>
      </w:r>
      <w:r>
        <w:rPr>
          <w:rStyle w:val="NormalTok"/>
        </w:rPr>
        <w:t>(m2)</w:t>
      </w:r>
    </w:p>
    <w:tbl>
      <w:tblPr>
        <w:tblStyle w:val="Table"/>
        <w:tblW w:w="0" w:type="auto"/>
        <w:jc w:val="center"/>
        <w:tblCellMar>
          <w:left w:w="60" w:type="dxa"/>
          <w:right w:w="60" w:type="dxa"/>
        </w:tblCellMar>
        <w:tblLook w:val="0000" w:firstRow="0" w:lastRow="0" w:firstColumn="0" w:lastColumn="0" w:noHBand="0" w:noVBand="0"/>
      </w:tblPr>
      <w:tblGrid>
        <w:gridCol w:w="2178"/>
        <w:gridCol w:w="810"/>
        <w:gridCol w:w="986"/>
        <w:gridCol w:w="740"/>
      </w:tblGrid>
      <w:tr w:rsidR="00C95460" w14:paraId="777BA7F8" w14:textId="77777777" w:rsidTr="00C95460">
        <w:trPr>
          <w:cantSplit/>
          <w:tblHeader/>
          <w:jc w:val="center"/>
        </w:trPr>
        <w:tc>
          <w:tcPr>
            <w:tcW w:w="0" w:type="auto"/>
            <w:tcBorders>
              <w:top w:val="single" w:sz="16" w:space="0" w:color="D3D3D3"/>
              <w:left w:val="single" w:sz="0" w:space="0" w:color="D3D3D3"/>
              <w:bottom w:val="single" w:sz="16" w:space="0" w:color="D3D3D3"/>
            </w:tcBorders>
          </w:tcPr>
          <w:p w14:paraId="3DF466F1" w14:textId="77777777" w:rsidR="00C95460" w:rsidRDefault="00CE5BAC">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641E05EA" w14:textId="77777777" w:rsidR="00C95460" w:rsidRDefault="00CE5BAC">
            <w:pPr>
              <w:keepNext/>
              <w:spacing w:after="60"/>
              <w:jc w:val="center"/>
            </w:pPr>
            <w:r>
              <w:rPr>
                <w:rFonts w:ascii="Calibri" w:hAnsi="Calibri"/>
                <w:b/>
                <w:sz w:val="20"/>
              </w:rPr>
              <w:t>log(OR)</w:t>
            </w:r>
            <w:r>
              <w:rPr>
                <w:rFonts w:ascii="Calibri" w:hAnsi="Calibri"/>
                <w:i/>
                <w:sz w:val="20"/>
                <w:vertAlign w:val="superscript"/>
              </w:rPr>
              <w:t>1</w:t>
            </w:r>
          </w:p>
        </w:tc>
        <w:tc>
          <w:tcPr>
            <w:tcW w:w="0" w:type="auto"/>
            <w:tcBorders>
              <w:top w:val="single" w:sz="16" w:space="0" w:color="D3D3D3"/>
              <w:bottom w:val="single" w:sz="16" w:space="0" w:color="D3D3D3"/>
            </w:tcBorders>
          </w:tcPr>
          <w:p w14:paraId="6ED5BE18" w14:textId="77777777" w:rsidR="00C95460" w:rsidRDefault="00CE5BAC">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18EA81A0" w14:textId="77777777" w:rsidR="00C95460" w:rsidRDefault="00CE5BAC">
            <w:pPr>
              <w:keepNext/>
              <w:spacing w:after="60"/>
              <w:jc w:val="center"/>
            </w:pPr>
            <w:r>
              <w:rPr>
                <w:rFonts w:ascii="Calibri" w:hAnsi="Calibri"/>
                <w:b/>
                <w:sz w:val="20"/>
              </w:rPr>
              <w:t>p-value</w:t>
            </w:r>
          </w:p>
        </w:tc>
      </w:tr>
      <w:tr w:rsidR="00C95460" w14:paraId="665F714E"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E7D4EC" w14:textId="77777777" w:rsidR="00C95460" w:rsidRDefault="00CE5BAC">
            <w:pPr>
              <w:keepNext/>
              <w:spacing w:after="60"/>
            </w:pPr>
            <w:r>
              <w:rPr>
                <w:rFonts w:ascii="Calibri" w:hAnsi="Calibri"/>
                <w:sz w:val="20"/>
              </w:rPr>
              <w:t>ICOSF</w:t>
            </w:r>
          </w:p>
        </w:tc>
        <w:tc>
          <w:tcPr>
            <w:tcW w:w="0" w:type="auto"/>
            <w:tcBorders>
              <w:top w:val="single" w:sz="0" w:space="0" w:color="D3D3D3"/>
              <w:left w:val="single" w:sz="0" w:space="0" w:color="D3D3D3"/>
              <w:bottom w:val="single" w:sz="0" w:space="0" w:color="D3D3D3"/>
              <w:right w:val="single" w:sz="0" w:space="0" w:color="D3D3D3"/>
            </w:tcBorders>
          </w:tcPr>
          <w:p w14:paraId="21E03714" w14:textId="77777777" w:rsidR="00C95460" w:rsidRDefault="00C9546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ADCFD6" w14:textId="77777777" w:rsidR="00C95460" w:rsidRDefault="00C9546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0B08D9" w14:textId="77777777" w:rsidR="00C95460" w:rsidRDefault="00C95460">
            <w:pPr>
              <w:keepNext/>
              <w:spacing w:after="60"/>
              <w:jc w:val="center"/>
            </w:pPr>
          </w:p>
        </w:tc>
      </w:tr>
      <w:tr w:rsidR="00C95460" w14:paraId="18363BCA"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8A9C91" w14:textId="77777777" w:rsidR="00C95460" w:rsidRDefault="00CE5BAC">
            <w:pPr>
              <w:keepNext/>
              <w:spacing w:after="60"/>
            </w:pPr>
            <w:r>
              <w:rPr>
                <w:rFonts w:ascii="Calibri" w:hAnsi="Calibri"/>
                <w:sz w:val="20"/>
              </w:rPr>
              <w:t>    low</w:t>
            </w:r>
          </w:p>
        </w:tc>
        <w:tc>
          <w:tcPr>
            <w:tcW w:w="0" w:type="auto"/>
            <w:tcBorders>
              <w:top w:val="single" w:sz="0" w:space="0" w:color="D3D3D3"/>
              <w:left w:val="single" w:sz="0" w:space="0" w:color="D3D3D3"/>
              <w:bottom w:val="single" w:sz="0" w:space="0" w:color="D3D3D3"/>
              <w:right w:val="single" w:sz="0" w:space="0" w:color="D3D3D3"/>
            </w:tcBorders>
          </w:tcPr>
          <w:p w14:paraId="3EA561B5" w14:textId="77777777" w:rsidR="00C95460" w:rsidRDefault="00CE5BAC">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9A2407B" w14:textId="77777777" w:rsidR="00C95460" w:rsidRDefault="00CE5BAC">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090A5D3" w14:textId="77777777" w:rsidR="00C95460" w:rsidRDefault="00C95460">
            <w:pPr>
              <w:keepNext/>
              <w:spacing w:after="60"/>
              <w:jc w:val="center"/>
            </w:pPr>
          </w:p>
        </w:tc>
      </w:tr>
      <w:tr w:rsidR="00C95460" w14:paraId="5976037C"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A06755" w14:textId="77777777" w:rsidR="00C95460" w:rsidRDefault="00CE5BAC">
            <w:pPr>
              <w:keepNext/>
              <w:spacing w:after="60"/>
            </w:pPr>
            <w:r>
              <w:rPr>
                <w:rFonts w:ascii="Calibri" w:hAnsi="Calibri"/>
                <w:sz w:val="20"/>
              </w:rPr>
              <w:t>    high</w:t>
            </w:r>
          </w:p>
        </w:tc>
        <w:tc>
          <w:tcPr>
            <w:tcW w:w="0" w:type="auto"/>
            <w:tcBorders>
              <w:top w:val="single" w:sz="0" w:space="0" w:color="D3D3D3"/>
              <w:left w:val="single" w:sz="0" w:space="0" w:color="D3D3D3"/>
              <w:bottom w:val="single" w:sz="0" w:space="0" w:color="D3D3D3"/>
              <w:right w:val="single" w:sz="0" w:space="0" w:color="D3D3D3"/>
            </w:tcBorders>
          </w:tcPr>
          <w:p w14:paraId="6BA9157F" w14:textId="77777777" w:rsidR="00C95460" w:rsidRDefault="00CE5BAC">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50AA9F73" w14:textId="77777777" w:rsidR="00C95460" w:rsidRDefault="00CE5BAC">
            <w:pPr>
              <w:keepNext/>
              <w:spacing w:after="60"/>
              <w:jc w:val="center"/>
            </w:pPr>
            <w:r>
              <w:rPr>
                <w:rFonts w:ascii="Calibri" w:hAnsi="Calibri"/>
                <w:sz w:val="20"/>
              </w:rPr>
              <w:t>1.2, 4.3</w:t>
            </w:r>
          </w:p>
        </w:tc>
        <w:tc>
          <w:tcPr>
            <w:tcW w:w="0" w:type="auto"/>
            <w:tcBorders>
              <w:top w:val="single" w:sz="0" w:space="0" w:color="D3D3D3"/>
              <w:left w:val="single" w:sz="0" w:space="0" w:color="D3D3D3"/>
              <w:bottom w:val="single" w:sz="0" w:space="0" w:color="D3D3D3"/>
              <w:right w:val="single" w:sz="0" w:space="0" w:color="D3D3D3"/>
            </w:tcBorders>
          </w:tcPr>
          <w:p w14:paraId="3CB3D16C" w14:textId="77777777" w:rsidR="00C95460" w:rsidRDefault="00CE5BAC">
            <w:pPr>
              <w:keepNext/>
              <w:spacing w:after="60"/>
              <w:jc w:val="center"/>
            </w:pPr>
            <w:r>
              <w:rPr>
                <w:rFonts w:ascii="Calibri" w:hAnsi="Calibri"/>
                <w:sz w:val="20"/>
              </w:rPr>
              <w:t>&lt;0.001</w:t>
            </w:r>
          </w:p>
        </w:tc>
      </w:tr>
      <w:tr w:rsidR="00C95460" w14:paraId="03B180DA"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70916D" w14:textId="77777777" w:rsidR="00C95460" w:rsidRDefault="00CE5BAC">
            <w:pPr>
              <w:keepNext/>
              <w:spacing w:after="60"/>
            </w:pPr>
            <w:r>
              <w:rPr>
                <w:rFonts w:ascii="Calibri" w:hAnsi="Calibri"/>
                <w:sz w:val="20"/>
              </w:rPr>
              <w:t>Age</w:t>
            </w:r>
          </w:p>
        </w:tc>
        <w:tc>
          <w:tcPr>
            <w:tcW w:w="0" w:type="auto"/>
            <w:tcBorders>
              <w:top w:val="single" w:sz="0" w:space="0" w:color="D3D3D3"/>
              <w:left w:val="single" w:sz="0" w:space="0" w:color="D3D3D3"/>
              <w:bottom w:val="single" w:sz="0" w:space="0" w:color="D3D3D3"/>
              <w:right w:val="single" w:sz="0" w:space="0" w:color="D3D3D3"/>
            </w:tcBorders>
          </w:tcPr>
          <w:p w14:paraId="3C87D339" w14:textId="77777777" w:rsidR="00C95460" w:rsidRDefault="00CE5BAC">
            <w:pPr>
              <w:keepNext/>
              <w:spacing w:after="60"/>
              <w:jc w:val="center"/>
            </w:pPr>
            <w:r>
              <w:rPr>
                <w:rFonts w:ascii="Calibri" w:hAnsi="Calibri"/>
                <w:sz w:val="20"/>
              </w:rPr>
              <w:t>0.06</w:t>
            </w:r>
          </w:p>
        </w:tc>
        <w:tc>
          <w:tcPr>
            <w:tcW w:w="0" w:type="auto"/>
            <w:tcBorders>
              <w:top w:val="single" w:sz="0" w:space="0" w:color="D3D3D3"/>
              <w:left w:val="single" w:sz="0" w:space="0" w:color="D3D3D3"/>
              <w:bottom w:val="single" w:sz="0" w:space="0" w:color="D3D3D3"/>
              <w:right w:val="single" w:sz="0" w:space="0" w:color="D3D3D3"/>
            </w:tcBorders>
          </w:tcPr>
          <w:p w14:paraId="41BEF644" w14:textId="77777777" w:rsidR="00C95460" w:rsidRDefault="00CE5BAC">
            <w:pPr>
              <w:keepNext/>
              <w:spacing w:after="60"/>
              <w:jc w:val="center"/>
            </w:pPr>
            <w:r>
              <w:rPr>
                <w:rFonts w:ascii="Calibri" w:hAnsi="Calibri"/>
                <w:sz w:val="20"/>
              </w:rPr>
              <w:t>-0.03, 0.16</w:t>
            </w:r>
          </w:p>
        </w:tc>
        <w:tc>
          <w:tcPr>
            <w:tcW w:w="0" w:type="auto"/>
            <w:tcBorders>
              <w:top w:val="single" w:sz="0" w:space="0" w:color="D3D3D3"/>
              <w:left w:val="single" w:sz="0" w:space="0" w:color="D3D3D3"/>
              <w:bottom w:val="single" w:sz="0" w:space="0" w:color="D3D3D3"/>
              <w:right w:val="single" w:sz="0" w:space="0" w:color="D3D3D3"/>
            </w:tcBorders>
          </w:tcPr>
          <w:p w14:paraId="55FA7042" w14:textId="77777777" w:rsidR="00C95460" w:rsidRDefault="00CE5BAC">
            <w:pPr>
              <w:keepNext/>
              <w:spacing w:after="60"/>
              <w:jc w:val="center"/>
            </w:pPr>
            <w:r>
              <w:rPr>
                <w:rFonts w:ascii="Calibri" w:hAnsi="Calibri"/>
                <w:sz w:val="20"/>
              </w:rPr>
              <w:t>0.2</w:t>
            </w:r>
          </w:p>
        </w:tc>
      </w:tr>
      <w:tr w:rsidR="00C95460" w14:paraId="1FC87DBB"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A8DBC0" w14:textId="77777777" w:rsidR="00C95460" w:rsidRDefault="00CE5BAC">
            <w:pPr>
              <w:keepNext/>
              <w:spacing w:after="60"/>
            </w:pPr>
            <w:r>
              <w:rPr>
                <w:rFonts w:ascii="Calibri" w:hAnsi="Calibri"/>
                <w:sz w:val="20"/>
              </w:rPr>
              <w:t>Smoke</w:t>
            </w:r>
          </w:p>
        </w:tc>
        <w:tc>
          <w:tcPr>
            <w:tcW w:w="0" w:type="auto"/>
            <w:tcBorders>
              <w:top w:val="single" w:sz="0" w:space="0" w:color="D3D3D3"/>
              <w:left w:val="single" w:sz="0" w:space="0" w:color="D3D3D3"/>
              <w:bottom w:val="single" w:sz="0" w:space="0" w:color="D3D3D3"/>
              <w:right w:val="single" w:sz="0" w:space="0" w:color="D3D3D3"/>
            </w:tcBorders>
          </w:tcPr>
          <w:p w14:paraId="28032334" w14:textId="77777777" w:rsidR="00C95460" w:rsidRDefault="00C9546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6A3C30" w14:textId="77777777" w:rsidR="00C95460" w:rsidRDefault="00C9546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93BD0D" w14:textId="77777777" w:rsidR="00C95460" w:rsidRDefault="00C95460">
            <w:pPr>
              <w:keepNext/>
              <w:spacing w:after="60"/>
              <w:jc w:val="center"/>
            </w:pPr>
          </w:p>
        </w:tc>
      </w:tr>
      <w:tr w:rsidR="00C95460" w14:paraId="4BB1081E"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8C38E3" w14:textId="77777777" w:rsidR="00C95460" w:rsidRDefault="00CE5BAC">
            <w:pPr>
              <w:keepNext/>
              <w:spacing w:after="60"/>
            </w:pPr>
            <w:r>
              <w:rPr>
                <w:rFonts w:ascii="Calibri" w:hAnsi="Calibri"/>
                <w:sz w:val="20"/>
              </w:rPr>
              <w:t>    Current</w:t>
            </w:r>
          </w:p>
        </w:tc>
        <w:tc>
          <w:tcPr>
            <w:tcW w:w="0" w:type="auto"/>
            <w:tcBorders>
              <w:top w:val="single" w:sz="0" w:space="0" w:color="D3D3D3"/>
              <w:left w:val="single" w:sz="0" w:space="0" w:color="D3D3D3"/>
              <w:bottom w:val="single" w:sz="0" w:space="0" w:color="D3D3D3"/>
              <w:right w:val="single" w:sz="0" w:space="0" w:color="D3D3D3"/>
            </w:tcBorders>
          </w:tcPr>
          <w:p w14:paraId="436F4105" w14:textId="77777777" w:rsidR="00C95460" w:rsidRDefault="00CE5BAC">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E1E2D84" w14:textId="77777777" w:rsidR="00C95460" w:rsidRDefault="00CE5BAC">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6C4EC7C" w14:textId="77777777" w:rsidR="00C95460" w:rsidRDefault="00C95460">
            <w:pPr>
              <w:keepNext/>
              <w:spacing w:after="60"/>
              <w:jc w:val="center"/>
            </w:pPr>
          </w:p>
        </w:tc>
      </w:tr>
      <w:tr w:rsidR="00C95460" w14:paraId="1BD01892"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915424" w14:textId="77777777" w:rsidR="00C95460" w:rsidRDefault="00CE5BAC">
            <w:pPr>
              <w:keepNext/>
              <w:spacing w:after="60"/>
            </w:pPr>
            <w:r>
              <w:rPr>
                <w:rFonts w:ascii="Calibri" w:hAnsi="Calibri"/>
                <w:sz w:val="20"/>
              </w:rPr>
              <w:t>    Never</w:t>
            </w:r>
          </w:p>
        </w:tc>
        <w:tc>
          <w:tcPr>
            <w:tcW w:w="0" w:type="auto"/>
            <w:tcBorders>
              <w:top w:val="single" w:sz="0" w:space="0" w:color="D3D3D3"/>
              <w:left w:val="single" w:sz="0" w:space="0" w:color="D3D3D3"/>
              <w:bottom w:val="single" w:sz="0" w:space="0" w:color="D3D3D3"/>
              <w:right w:val="single" w:sz="0" w:space="0" w:color="D3D3D3"/>
            </w:tcBorders>
          </w:tcPr>
          <w:p w14:paraId="1F55E2D7" w14:textId="77777777" w:rsidR="00C95460" w:rsidRDefault="00CE5BAC">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3CEC0BF3" w14:textId="77777777" w:rsidR="00C95460" w:rsidRDefault="00CE5BAC">
            <w:pPr>
              <w:keepNext/>
              <w:spacing w:after="60"/>
              <w:jc w:val="center"/>
            </w:pPr>
            <w:r>
              <w:rPr>
                <w:rFonts w:ascii="Calibri" w:hAnsi="Calibri"/>
                <w:sz w:val="20"/>
              </w:rPr>
              <w:t>-472,</w:t>
            </w:r>
          </w:p>
        </w:tc>
        <w:tc>
          <w:tcPr>
            <w:tcW w:w="0" w:type="auto"/>
            <w:tcBorders>
              <w:top w:val="single" w:sz="0" w:space="0" w:color="D3D3D3"/>
              <w:left w:val="single" w:sz="0" w:space="0" w:color="D3D3D3"/>
              <w:bottom w:val="single" w:sz="0" w:space="0" w:color="D3D3D3"/>
              <w:right w:val="single" w:sz="0" w:space="0" w:color="D3D3D3"/>
            </w:tcBorders>
          </w:tcPr>
          <w:p w14:paraId="46934BCF" w14:textId="77777777" w:rsidR="00C95460" w:rsidRDefault="00CE5BAC">
            <w:pPr>
              <w:keepNext/>
              <w:spacing w:after="60"/>
              <w:jc w:val="center"/>
            </w:pPr>
            <w:r>
              <w:rPr>
                <w:rFonts w:ascii="Calibri" w:hAnsi="Calibri"/>
                <w:sz w:val="20"/>
              </w:rPr>
              <w:t>&gt;0.9</w:t>
            </w:r>
          </w:p>
        </w:tc>
      </w:tr>
      <w:tr w:rsidR="00C95460" w14:paraId="42BCE7F7"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4B60C0" w14:textId="77777777" w:rsidR="00C95460" w:rsidRDefault="00CE5BAC">
            <w:pPr>
              <w:keepNext/>
              <w:spacing w:after="60"/>
            </w:pPr>
            <w:r>
              <w:rPr>
                <w:rFonts w:ascii="Calibri" w:hAnsi="Calibri"/>
                <w:sz w:val="20"/>
              </w:rPr>
              <w:t>    Past</w:t>
            </w:r>
          </w:p>
        </w:tc>
        <w:tc>
          <w:tcPr>
            <w:tcW w:w="0" w:type="auto"/>
            <w:tcBorders>
              <w:top w:val="single" w:sz="0" w:space="0" w:color="D3D3D3"/>
              <w:left w:val="single" w:sz="0" w:space="0" w:color="D3D3D3"/>
              <w:bottom w:val="single" w:sz="0" w:space="0" w:color="D3D3D3"/>
              <w:right w:val="single" w:sz="0" w:space="0" w:color="D3D3D3"/>
            </w:tcBorders>
          </w:tcPr>
          <w:p w14:paraId="7BCB52B4" w14:textId="77777777" w:rsidR="00C95460" w:rsidRDefault="00CE5BAC">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4230C2FE" w14:textId="77777777" w:rsidR="00C95460" w:rsidRDefault="00CE5BAC">
            <w:pPr>
              <w:keepNext/>
              <w:spacing w:after="60"/>
              <w:jc w:val="center"/>
            </w:pPr>
            <w:r>
              <w:rPr>
                <w:rFonts w:ascii="Calibri" w:hAnsi="Calibri"/>
                <w:sz w:val="20"/>
              </w:rPr>
              <w:t>-472,</w:t>
            </w:r>
          </w:p>
        </w:tc>
        <w:tc>
          <w:tcPr>
            <w:tcW w:w="0" w:type="auto"/>
            <w:tcBorders>
              <w:top w:val="single" w:sz="0" w:space="0" w:color="D3D3D3"/>
              <w:left w:val="single" w:sz="0" w:space="0" w:color="D3D3D3"/>
              <w:bottom w:val="single" w:sz="0" w:space="0" w:color="D3D3D3"/>
              <w:right w:val="single" w:sz="0" w:space="0" w:color="D3D3D3"/>
            </w:tcBorders>
          </w:tcPr>
          <w:p w14:paraId="63B57100" w14:textId="77777777" w:rsidR="00C95460" w:rsidRDefault="00CE5BAC">
            <w:pPr>
              <w:keepNext/>
              <w:spacing w:after="60"/>
              <w:jc w:val="center"/>
            </w:pPr>
            <w:r>
              <w:rPr>
                <w:rFonts w:ascii="Calibri" w:hAnsi="Calibri"/>
                <w:sz w:val="20"/>
              </w:rPr>
              <w:t>&gt;0.9</w:t>
            </w:r>
          </w:p>
        </w:tc>
      </w:tr>
      <w:tr w:rsidR="00C95460" w14:paraId="1AE379A6"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1BB5D6" w14:textId="77777777" w:rsidR="00C95460" w:rsidRDefault="00CE5BAC">
            <w:pPr>
              <w:keepNext/>
              <w:spacing w:after="60"/>
            </w:pPr>
            <w:r>
              <w:rPr>
                <w:rFonts w:ascii="Calibri" w:hAnsi="Calibri"/>
                <w:sz w:val="20"/>
              </w:rPr>
              <w:t>Male</w:t>
            </w:r>
          </w:p>
        </w:tc>
        <w:tc>
          <w:tcPr>
            <w:tcW w:w="0" w:type="auto"/>
            <w:tcBorders>
              <w:top w:val="single" w:sz="0" w:space="0" w:color="D3D3D3"/>
              <w:left w:val="single" w:sz="0" w:space="0" w:color="D3D3D3"/>
              <w:bottom w:val="single" w:sz="0" w:space="0" w:color="D3D3D3"/>
              <w:right w:val="single" w:sz="0" w:space="0" w:color="D3D3D3"/>
            </w:tcBorders>
          </w:tcPr>
          <w:p w14:paraId="161BBB0C" w14:textId="77777777" w:rsidR="00C95460" w:rsidRDefault="00C9546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E368D7" w14:textId="77777777" w:rsidR="00C95460" w:rsidRDefault="00C9546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39E3C2" w14:textId="77777777" w:rsidR="00C95460" w:rsidRDefault="00C95460">
            <w:pPr>
              <w:keepNext/>
              <w:spacing w:after="60"/>
              <w:jc w:val="center"/>
            </w:pPr>
          </w:p>
        </w:tc>
      </w:tr>
      <w:tr w:rsidR="00C95460" w14:paraId="1E871CA2"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BE85A3" w14:textId="77777777" w:rsidR="00C95460" w:rsidRDefault="00CE5BAC">
            <w:pPr>
              <w:keepNext/>
              <w:spacing w:after="60"/>
            </w:pPr>
            <w:r>
              <w:rPr>
                <w:rFonts w:ascii="Calibri" w:hAnsi="Calibri"/>
                <w:sz w:val="20"/>
              </w:rPr>
              <w:t>    0</w:t>
            </w:r>
          </w:p>
        </w:tc>
        <w:tc>
          <w:tcPr>
            <w:tcW w:w="0" w:type="auto"/>
            <w:tcBorders>
              <w:top w:val="single" w:sz="0" w:space="0" w:color="D3D3D3"/>
              <w:left w:val="single" w:sz="0" w:space="0" w:color="D3D3D3"/>
              <w:bottom w:val="single" w:sz="0" w:space="0" w:color="D3D3D3"/>
              <w:right w:val="single" w:sz="0" w:space="0" w:color="D3D3D3"/>
            </w:tcBorders>
          </w:tcPr>
          <w:p w14:paraId="5F1977C2" w14:textId="77777777" w:rsidR="00C95460" w:rsidRDefault="00CE5BAC">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F143A7F" w14:textId="77777777" w:rsidR="00C95460" w:rsidRDefault="00CE5BAC">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614FEFD" w14:textId="77777777" w:rsidR="00C95460" w:rsidRDefault="00C95460">
            <w:pPr>
              <w:keepNext/>
              <w:spacing w:after="60"/>
              <w:jc w:val="center"/>
            </w:pPr>
          </w:p>
        </w:tc>
      </w:tr>
      <w:tr w:rsidR="00C95460" w14:paraId="7753AF8B"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623BE8" w14:textId="77777777" w:rsidR="00C95460" w:rsidRDefault="00CE5BAC">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13A110F2" w14:textId="77777777" w:rsidR="00C95460" w:rsidRDefault="00CE5BAC">
            <w:pPr>
              <w:keepNext/>
              <w:spacing w:after="60"/>
              <w:jc w:val="center"/>
            </w:pPr>
            <w:r>
              <w:rPr>
                <w:rFonts w:ascii="Calibri" w:hAnsi="Calibri"/>
                <w:sz w:val="20"/>
              </w:rPr>
              <w:t>-0.80</w:t>
            </w:r>
          </w:p>
        </w:tc>
        <w:tc>
          <w:tcPr>
            <w:tcW w:w="0" w:type="auto"/>
            <w:tcBorders>
              <w:top w:val="single" w:sz="0" w:space="0" w:color="D3D3D3"/>
              <w:left w:val="single" w:sz="0" w:space="0" w:color="D3D3D3"/>
              <w:bottom w:val="single" w:sz="0" w:space="0" w:color="D3D3D3"/>
              <w:right w:val="single" w:sz="0" w:space="0" w:color="D3D3D3"/>
            </w:tcBorders>
          </w:tcPr>
          <w:p w14:paraId="2513C957" w14:textId="77777777" w:rsidR="00C95460" w:rsidRDefault="00CE5BAC">
            <w:pPr>
              <w:keepNext/>
              <w:spacing w:after="60"/>
              <w:jc w:val="center"/>
            </w:pPr>
            <w:r>
              <w:rPr>
                <w:rFonts w:ascii="Calibri" w:hAnsi="Calibri"/>
                <w:sz w:val="20"/>
              </w:rPr>
              <w:t>-2.3, 0.62</w:t>
            </w:r>
          </w:p>
        </w:tc>
        <w:tc>
          <w:tcPr>
            <w:tcW w:w="0" w:type="auto"/>
            <w:tcBorders>
              <w:top w:val="single" w:sz="0" w:space="0" w:color="D3D3D3"/>
              <w:left w:val="single" w:sz="0" w:space="0" w:color="D3D3D3"/>
              <w:bottom w:val="single" w:sz="0" w:space="0" w:color="D3D3D3"/>
              <w:right w:val="single" w:sz="0" w:space="0" w:color="D3D3D3"/>
            </w:tcBorders>
          </w:tcPr>
          <w:p w14:paraId="031FD5A4" w14:textId="77777777" w:rsidR="00C95460" w:rsidRDefault="00CE5BAC">
            <w:pPr>
              <w:keepNext/>
              <w:spacing w:after="60"/>
              <w:jc w:val="center"/>
            </w:pPr>
            <w:r>
              <w:rPr>
                <w:rFonts w:ascii="Calibri" w:hAnsi="Calibri"/>
                <w:sz w:val="20"/>
              </w:rPr>
              <w:t>0.3</w:t>
            </w:r>
          </w:p>
        </w:tc>
      </w:tr>
      <w:tr w:rsidR="00C95460" w14:paraId="4C7F7323"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8265D3" w14:textId="77777777" w:rsidR="00C95460" w:rsidRDefault="00CE5BAC">
            <w:pPr>
              <w:keepNext/>
              <w:spacing w:after="60"/>
            </w:pPr>
            <w:r>
              <w:rPr>
                <w:rFonts w:ascii="Calibri" w:hAnsi="Calibri"/>
                <w:sz w:val="20"/>
              </w:rPr>
              <w:t>FVC_predicted_percent</w:t>
            </w:r>
          </w:p>
        </w:tc>
        <w:tc>
          <w:tcPr>
            <w:tcW w:w="0" w:type="auto"/>
            <w:tcBorders>
              <w:top w:val="single" w:sz="0" w:space="0" w:color="D3D3D3"/>
              <w:left w:val="single" w:sz="0" w:space="0" w:color="D3D3D3"/>
              <w:bottom w:val="single" w:sz="0" w:space="0" w:color="D3D3D3"/>
              <w:right w:val="single" w:sz="0" w:space="0" w:color="D3D3D3"/>
            </w:tcBorders>
          </w:tcPr>
          <w:p w14:paraId="05894A04" w14:textId="77777777" w:rsidR="00C95460" w:rsidRDefault="00CE5BAC">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7EE92050" w14:textId="77777777" w:rsidR="00C95460" w:rsidRDefault="00CE5BAC">
            <w:pPr>
              <w:keepNext/>
              <w:spacing w:after="60"/>
              <w:jc w:val="center"/>
            </w:pPr>
            <w:r>
              <w:rPr>
                <w:rFonts w:ascii="Calibri" w:hAnsi="Calibri"/>
                <w:sz w:val="20"/>
              </w:rPr>
              <w:t>-0.05, 0.06</w:t>
            </w:r>
          </w:p>
        </w:tc>
        <w:tc>
          <w:tcPr>
            <w:tcW w:w="0" w:type="auto"/>
            <w:tcBorders>
              <w:top w:val="single" w:sz="0" w:space="0" w:color="D3D3D3"/>
              <w:left w:val="single" w:sz="0" w:space="0" w:color="D3D3D3"/>
              <w:bottom w:val="single" w:sz="0" w:space="0" w:color="D3D3D3"/>
              <w:right w:val="single" w:sz="0" w:space="0" w:color="D3D3D3"/>
            </w:tcBorders>
          </w:tcPr>
          <w:p w14:paraId="5089AB5A" w14:textId="77777777" w:rsidR="00C95460" w:rsidRDefault="00CE5BAC">
            <w:pPr>
              <w:keepNext/>
              <w:spacing w:after="60"/>
              <w:jc w:val="center"/>
            </w:pPr>
            <w:r>
              <w:rPr>
                <w:rFonts w:ascii="Calibri" w:hAnsi="Calibri"/>
                <w:sz w:val="20"/>
              </w:rPr>
              <w:t>0.8</w:t>
            </w:r>
          </w:p>
        </w:tc>
      </w:tr>
      <w:tr w:rsidR="00C95460" w14:paraId="690203D4"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70DE94" w14:textId="77777777" w:rsidR="00C95460" w:rsidRDefault="00CE5BAC">
            <w:pPr>
              <w:keepNext/>
              <w:spacing w:after="60"/>
            </w:pPr>
            <w:r>
              <w:rPr>
                <w:rFonts w:ascii="Calibri" w:hAnsi="Calibri"/>
                <w:sz w:val="20"/>
              </w:rPr>
              <w:t>DLCO_predicted_percent</w:t>
            </w:r>
          </w:p>
        </w:tc>
        <w:tc>
          <w:tcPr>
            <w:tcW w:w="0" w:type="auto"/>
            <w:tcBorders>
              <w:top w:val="single" w:sz="0" w:space="0" w:color="D3D3D3"/>
              <w:left w:val="single" w:sz="0" w:space="0" w:color="D3D3D3"/>
              <w:bottom w:val="single" w:sz="0" w:space="0" w:color="D3D3D3"/>
              <w:right w:val="single" w:sz="0" w:space="0" w:color="D3D3D3"/>
            </w:tcBorders>
          </w:tcPr>
          <w:p w14:paraId="1517BDF1" w14:textId="77777777" w:rsidR="00C95460" w:rsidRDefault="00CE5BAC">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4ADE88C9" w14:textId="77777777" w:rsidR="00C95460" w:rsidRDefault="00CE5BAC">
            <w:pPr>
              <w:keepNext/>
              <w:spacing w:after="60"/>
              <w:jc w:val="center"/>
            </w:pPr>
            <w:r>
              <w:rPr>
                <w:rFonts w:ascii="Calibri" w:hAnsi="Calibri"/>
                <w:sz w:val="20"/>
              </w:rPr>
              <w:t>-0.06, 0.09</w:t>
            </w:r>
          </w:p>
        </w:tc>
        <w:tc>
          <w:tcPr>
            <w:tcW w:w="0" w:type="auto"/>
            <w:tcBorders>
              <w:top w:val="single" w:sz="0" w:space="0" w:color="D3D3D3"/>
              <w:left w:val="single" w:sz="0" w:space="0" w:color="D3D3D3"/>
              <w:bottom w:val="single" w:sz="0" w:space="0" w:color="D3D3D3"/>
              <w:right w:val="single" w:sz="0" w:space="0" w:color="D3D3D3"/>
            </w:tcBorders>
          </w:tcPr>
          <w:p w14:paraId="563276BD" w14:textId="77777777" w:rsidR="00C95460" w:rsidRDefault="00CE5BAC">
            <w:pPr>
              <w:keepNext/>
              <w:spacing w:after="60"/>
              <w:jc w:val="center"/>
            </w:pPr>
            <w:r>
              <w:rPr>
                <w:rFonts w:ascii="Calibri" w:hAnsi="Calibri"/>
                <w:sz w:val="20"/>
              </w:rPr>
              <w:t>0.8</w:t>
            </w:r>
          </w:p>
        </w:tc>
      </w:tr>
      <w:tr w:rsidR="00C95460" w14:paraId="49347B1B" w14:textId="77777777" w:rsidTr="00C95460">
        <w:trPr>
          <w:cantSplit/>
          <w:jc w:val="center"/>
        </w:trPr>
        <w:tc>
          <w:tcPr>
            <w:tcW w:w="0" w:type="auto"/>
            <w:gridSpan w:val="4"/>
          </w:tcPr>
          <w:p w14:paraId="0D59CDAF" w14:textId="77777777" w:rsidR="00C95460" w:rsidRDefault="00CE5BAC">
            <w:pPr>
              <w:keepNext/>
              <w:spacing w:after="60"/>
            </w:pPr>
            <w:r>
              <w:rPr>
                <w:rFonts w:ascii="Calibri" w:hAnsi="Calibri"/>
                <w:i/>
                <w:sz w:val="20"/>
                <w:vertAlign w:val="superscript"/>
              </w:rPr>
              <w:t>1</w:t>
            </w:r>
            <w:r>
              <w:rPr>
                <w:rFonts w:ascii="Calibri" w:hAnsi="Calibri"/>
                <w:sz w:val="20"/>
              </w:rPr>
              <w:t>OR = Odds Ratio, CI = Confidence Interval</w:t>
            </w:r>
          </w:p>
        </w:tc>
      </w:tr>
    </w:tbl>
    <w:p w14:paraId="7D638E0D" w14:textId="77777777" w:rsidR="00C95460" w:rsidRDefault="00CE5BAC">
      <w:pPr>
        <w:numPr>
          <w:ilvl w:val="0"/>
          <w:numId w:val="8"/>
        </w:numPr>
      </w:pPr>
      <w:r>
        <w:t xml:space="preserve">High: The estimated mean </w:t>
      </w:r>
      <w:proofErr w:type="gramStart"/>
      <w:r>
        <w:t>odds</w:t>
      </w:r>
      <w:proofErr w:type="gramEnd"/>
      <w:r>
        <w:t xml:space="preserve"> of success is 13.46374 (95% CI (3.262485e+00, 7.619097e+01) times higher in the high threshold group than in the low threshold group.</w:t>
      </w:r>
    </w:p>
    <w:p w14:paraId="6F4D815B" w14:textId="77777777" w:rsidR="00C95460" w:rsidRDefault="00CE5BAC">
      <w:pPr>
        <w:numPr>
          <w:ilvl w:val="0"/>
          <w:numId w:val="8"/>
        </w:numPr>
      </w:pPr>
      <w:r>
        <w:t>Low: The estimated mean odds of success is 0.07427358 (95% CI (0.03829312, 8.141083e-34) times lower in the low threshold group than in the high threshold group.</w:t>
      </w:r>
    </w:p>
    <w:p w14:paraId="0B686AFC" w14:textId="77777777" w:rsidR="00C95460" w:rsidRDefault="00CE5BAC">
      <w:pPr>
        <w:pStyle w:val="FirstParagraph"/>
      </w:pPr>
      <w:r>
        <w:rPr>
          <w:b/>
          <w:bCs/>
        </w:rPr>
        <w:t>8) There is something undesirable happening in the previous model that is highlighted in the effects plots. What is it? Make a contingency table and plot of progressing/not vs the smoking status. What does this tell you?</w:t>
      </w:r>
    </w:p>
    <w:p w14:paraId="3FDD00D1" w14:textId="77777777" w:rsidR="00C95460" w:rsidRDefault="00CE5BAC">
      <w:pPr>
        <w:pStyle w:val="Compact"/>
        <w:numPr>
          <w:ilvl w:val="0"/>
          <w:numId w:val="9"/>
        </w:numPr>
      </w:pPr>
      <w:r>
        <w:t>It appears that the smoking distribution cannot be used because there is 100% success and failure based on the progression event for the current smoking group. We know that if this is the case, the model will be unable to make an accurate log odds estimate because the denominator will either be 1 or 0.</w:t>
      </w:r>
    </w:p>
    <w:p w14:paraId="1C751F67" w14:textId="77777777" w:rsidR="00C95460" w:rsidRDefault="00CE5BAC">
      <w:pPr>
        <w:pStyle w:val="SourceCode"/>
      </w:pPr>
      <w:r>
        <w:rPr>
          <w:rStyle w:val="FunctionTok"/>
        </w:rPr>
        <w:t>tally</w:t>
      </w:r>
      <w:r>
        <w:rPr>
          <w:rStyle w:val="NormalTok"/>
        </w:rPr>
        <w:t xml:space="preserve">(Progression_Event </w:t>
      </w:r>
      <w:r>
        <w:rPr>
          <w:rStyle w:val="SpecialCharTok"/>
        </w:rPr>
        <w:t>~</w:t>
      </w:r>
      <w:r>
        <w:rPr>
          <w:rStyle w:val="NormalTok"/>
        </w:rPr>
        <w:t xml:space="preserve"> Smoke, </w:t>
      </w:r>
      <w:r>
        <w:rPr>
          <w:rStyle w:val="AttributeTok"/>
        </w:rPr>
        <w:t>data =</w:t>
      </w:r>
      <w:r>
        <w:rPr>
          <w:rStyle w:val="NormalTok"/>
        </w:rPr>
        <w:t xml:space="preserve"> d2)</w:t>
      </w:r>
    </w:p>
    <w:p w14:paraId="54428536" w14:textId="77777777" w:rsidR="00C95460" w:rsidRDefault="00CE5BAC">
      <w:pPr>
        <w:pStyle w:val="SourceCode"/>
      </w:pPr>
      <w:r>
        <w:rPr>
          <w:rStyle w:val="VerbatimChar"/>
        </w:rPr>
        <w:t>##                  Smoke</w:t>
      </w:r>
      <w:r>
        <w:br/>
      </w:r>
      <w:r>
        <w:rPr>
          <w:rStyle w:val="VerbatimChar"/>
        </w:rPr>
        <w:t>## Progression_Event Current Never Past</w:t>
      </w:r>
      <w:r>
        <w:br/>
      </w:r>
      <w:r>
        <w:rPr>
          <w:rStyle w:val="VerbatimChar"/>
        </w:rPr>
        <w:t>##                 0       1     7   13</w:t>
      </w:r>
      <w:r>
        <w:br/>
      </w:r>
      <w:r>
        <w:rPr>
          <w:rStyle w:val="VerbatimChar"/>
        </w:rPr>
        <w:t>##                 1       0    12   23</w:t>
      </w:r>
    </w:p>
    <w:p w14:paraId="16FD5DCF" w14:textId="77777777" w:rsidR="00C95460" w:rsidRDefault="00CE5BAC">
      <w:pPr>
        <w:pStyle w:val="Compact"/>
        <w:numPr>
          <w:ilvl w:val="0"/>
          <w:numId w:val="10"/>
        </w:numPr>
      </w:pPr>
      <w:r>
        <w:t>This table shows that there is only one observation for current smoking. This means the estimate probability will be incorrect/ unreliable.</w:t>
      </w:r>
    </w:p>
    <w:p w14:paraId="110484FA" w14:textId="77777777" w:rsidR="00C95460" w:rsidRDefault="00CE5BAC">
      <w:pPr>
        <w:pStyle w:val="FirstParagraph"/>
      </w:pPr>
      <w:r>
        <w:rPr>
          <w:b/>
          <w:bCs/>
        </w:rPr>
        <w:t>9) Write out the estimated “adjusted” model, defining all model components. Make sure you are clear about what is a “success” in the model.</w:t>
      </w:r>
    </w:p>
    <w:p w14:paraId="756E15D4" w14:textId="77777777" w:rsidR="00C95460" w:rsidRDefault="00CE5BAC">
      <w:pPr>
        <w:pStyle w:val="Compact"/>
        <w:numPr>
          <w:ilvl w:val="0"/>
          <w:numId w:val="11"/>
        </w:numPr>
      </w:pPr>
      <w:r>
        <w:t xml:space="preserve">$Progression _0 + </w:t>
      </w:r>
      <w:r>
        <w:rPr>
          <w:i/>
          <w:iCs/>
        </w:rPr>
        <w:t>1I</w:t>
      </w:r>
      <w:r>
        <w:t xml:space="preserve">{ICOSF = high} + _2Age + </w:t>
      </w:r>
      <w:r>
        <w:rPr>
          <w:i/>
          <w:iCs/>
        </w:rPr>
        <w:t>3I</w:t>
      </w:r>
      <w:r>
        <w:t xml:space="preserve">{Smoke = Never} + </w:t>
      </w:r>
      <w:r>
        <w:rPr>
          <w:i/>
          <w:iCs/>
        </w:rPr>
        <w:t>4I</w:t>
      </w:r>
      <w:r>
        <w:t xml:space="preserve">{Smoke = Past} + </w:t>
      </w:r>
      <w:r>
        <w:rPr>
          <w:i/>
          <w:iCs/>
        </w:rPr>
        <w:t>5I</w:t>
      </w:r>
      <w:r>
        <w:t>{Male= 1} + _6FVCPredictedPercent + _7DLCOPredictedPercent $</w:t>
      </w:r>
    </w:p>
    <w:p w14:paraId="1B4849E6" w14:textId="77777777" w:rsidR="00C95460" w:rsidRDefault="00CE5BAC">
      <w:pPr>
        <w:pStyle w:val="FirstParagraph"/>
      </w:pPr>
      <w:r>
        <w:lastRenderedPageBreak/>
        <w:t>Where beta 1 ICOSF high = 1, and 0 otherwise. Where beta 3 smoking never = 1, and 0 otherwise. Where beta 4 smoking past = 1, and 0 otherwise. Where beta 5 male = 1, and 0 otherwise.</w:t>
      </w:r>
    </w:p>
    <w:p w14:paraId="3F47B4FA" w14:textId="77777777" w:rsidR="00C95460" w:rsidRDefault="00CE5BAC">
      <w:pPr>
        <w:pStyle w:val="Compact"/>
        <w:numPr>
          <w:ilvl w:val="0"/>
          <w:numId w:val="12"/>
        </w:numPr>
      </w:pPr>
      <m:oMath>
        <m:r>
          <w:rPr>
            <w:rFonts w:ascii="Cambria Math" w:hAnsi="Cambria Math"/>
          </w:rPr>
          <m:t>logit</m:t>
        </m:r>
        <m:d>
          <m:dPr>
            <m:ctrlPr>
              <w:rPr>
                <w:rFonts w:ascii="Cambria Math" w:hAnsi="Cambria Math"/>
              </w:rPr>
            </m:ctrlPr>
          </m:dPr>
          <m:e>
            <m:acc>
              <m:accPr>
                <m:ctrlPr>
                  <w:rPr>
                    <w:rFonts w:ascii="Cambria Math" w:hAnsi="Cambria Math"/>
                  </w:rPr>
                </m:ctrlPr>
              </m:accPr>
              <m:e>
                <m:r>
                  <w:rPr>
                    <w:rFonts w:ascii="Cambria Math" w:hAnsi="Cambria Math"/>
                  </w:rPr>
                  <m:t>π</m:t>
                </m:r>
              </m:e>
            </m:acc>
          </m:e>
        </m:d>
        <m:r>
          <m:rPr>
            <m:sty m:val="p"/>
          </m:rPr>
          <w:rPr>
            <w:rFonts w:ascii="Cambria Math" w:hAnsi="Cambria Math"/>
          </w:rPr>
          <m:t>=-</m:t>
        </m:r>
        <m:r>
          <w:rPr>
            <w:rFonts w:ascii="Cambria Math" w:hAnsi="Cambria Math"/>
          </w:rPr>
          <m:t>1.998</m:t>
        </m:r>
        <m:r>
          <w:rPr>
            <w:rFonts w:ascii="Cambria Math" w:hAnsi="Cambria Math"/>
          </w:rPr>
          <m:t>e</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2.600</m:t>
        </m:r>
        <m:r>
          <w:rPr>
            <w:rFonts w:ascii="Cambria Math" w:hAnsi="Cambria Math"/>
          </w:rPr>
          <m:t>e</m:t>
        </m:r>
        <m:r>
          <m:rPr>
            <m:sty m:val="p"/>
          </m:rPr>
          <w:rPr>
            <w:rFonts w:ascii="Cambria Math" w:hAnsi="Cambria Math"/>
          </w:rPr>
          <m:t>+</m:t>
        </m:r>
        <m:r>
          <w:rPr>
            <w:rFonts w:ascii="Cambria Math" w:hAnsi="Cambria Math"/>
          </w:rPr>
          <m:t>00</m:t>
        </m:r>
        <m:r>
          <m:rPr>
            <m:sty m:val="p"/>
          </m:rPr>
          <w:rPr>
            <w:rFonts w:ascii="Cambria Math" w:hAnsi="Cambria Math"/>
          </w:rPr>
          <m:t>+</m:t>
        </m:r>
        <m:r>
          <w:rPr>
            <w:rFonts w:ascii="Cambria Math" w:hAnsi="Cambria Math"/>
          </w:rPr>
          <m:t>5.555</m:t>
        </m:r>
        <m:r>
          <w:rPr>
            <w:rFonts w:ascii="Cambria Math" w:hAnsi="Cambria Math"/>
          </w:rPr>
          <m:t>e</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1.458</m:t>
        </m:r>
        <m:r>
          <w:rPr>
            <w:rFonts w:ascii="Cambria Math" w:hAnsi="Cambria Math"/>
          </w:rPr>
          <m:t>e</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1.556</m:t>
        </m:r>
        <m:r>
          <w:rPr>
            <w:rFonts w:ascii="Cambria Math" w:hAnsi="Cambria Math"/>
          </w:rPr>
          <m:t>e</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8.020</m:t>
        </m:r>
        <m:r>
          <w:rPr>
            <w:rFonts w:ascii="Cambria Math" w:hAnsi="Cambria Math"/>
          </w:rPr>
          <m:t>e</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5.671</m:t>
        </m:r>
        <m:r>
          <w:rPr>
            <w:rFonts w:ascii="Cambria Math" w:hAnsi="Cambria Math"/>
          </w:rPr>
          <m:t>e</m:t>
        </m:r>
        <m:r>
          <m:rPr>
            <m:sty m:val="p"/>
          </m:rPr>
          <w:rPr>
            <w:rFonts w:ascii="Cambria Math" w:hAnsi="Cambria Math"/>
          </w:rPr>
          <m:t>-</m:t>
        </m:r>
        <m:r>
          <w:rPr>
            <w:rFonts w:ascii="Cambria Math" w:hAnsi="Cambria Math"/>
          </w:rPr>
          <m:t>03</m:t>
        </m:r>
        <m:r>
          <m:rPr>
            <m:sty m:val="p"/>
          </m:rPr>
          <w:rPr>
            <w:rFonts w:ascii="Cambria Math" w:hAnsi="Cambria Math"/>
          </w:rPr>
          <m:t>+</m:t>
        </m:r>
        <m:r>
          <w:rPr>
            <w:rFonts w:ascii="Cambria Math" w:hAnsi="Cambria Math"/>
          </w:rPr>
          <m:t>1.130</m:t>
        </m:r>
        <m:r>
          <w:rPr>
            <w:rFonts w:ascii="Cambria Math" w:hAnsi="Cambria Math"/>
          </w:rPr>
          <m:t>e</m:t>
        </m:r>
        <m:r>
          <m:rPr>
            <m:sty m:val="p"/>
          </m:rPr>
          <w:rPr>
            <w:rFonts w:ascii="Cambria Math" w:hAnsi="Cambria Math"/>
          </w:rPr>
          <m:t>-</m:t>
        </m:r>
        <m:r>
          <w:rPr>
            <w:rFonts w:ascii="Cambria Math" w:hAnsi="Cambria Math"/>
          </w:rPr>
          <m:t>02</m:t>
        </m:r>
      </m:oMath>
    </w:p>
    <w:p w14:paraId="3CF6AC0B" w14:textId="77777777" w:rsidR="00C95460" w:rsidRDefault="00CE5BAC">
      <w:pPr>
        <w:pStyle w:val="FirstParagraph"/>
      </w:pPr>
      <w:r>
        <w:t xml:space="preserve">Where beta 1 ICOSF high = 1, and 0 otherwise. Where beta 3 </w:t>
      </w:r>
      <w:r>
        <w:t>smoking never = 1, and 0 otherwise. Where beta 4 smoking past = 1, and 0 otherwise. Where beta 5 male = 1, and 0 otherwise.</w:t>
      </w:r>
    </w:p>
    <w:p w14:paraId="5E32F7F0" w14:textId="77777777" w:rsidR="00C95460" w:rsidRDefault="00CE5BAC">
      <w:pPr>
        <w:pStyle w:val="BodyText"/>
      </w:pPr>
      <w:r>
        <w:rPr>
          <w:b/>
          <w:bCs/>
        </w:rPr>
        <w:t xml:space="preserve">10) Use your estimated model to generate a predicted </w:t>
      </w:r>
      <w:r>
        <w:rPr>
          <w:b/>
          <w:bCs/>
          <w:i/>
          <w:iCs/>
        </w:rPr>
        <w:t>probability</w:t>
      </w:r>
      <w:r>
        <w:rPr>
          <w:b/>
          <w:bCs/>
        </w:rPr>
        <w:t xml:space="preserve"> of progressing of a subject who is Age 60, male, past smoker, has both FVCpred and DLCOpred of 50%, and is in the high ICOS group. Do not use the </w:t>
      </w:r>
      <w:r>
        <w:rPr>
          <w:rStyle w:val="VerbatimChar"/>
          <w:b/>
          <w:bCs/>
        </w:rPr>
        <w:t>predict</w:t>
      </w:r>
      <w:r>
        <w:rPr>
          <w:b/>
          <w:bCs/>
        </w:rPr>
        <w:t xml:space="preserve"> function, although you can check your work with it. Show your work.</w:t>
      </w:r>
    </w:p>
    <w:p w14:paraId="645E9923" w14:textId="06DC1945" w:rsidR="00C95460" w:rsidRDefault="00CE5BAC">
      <w:pPr>
        <w:pStyle w:val="BodyText"/>
      </w:pPr>
      <w:r>
        <w:t>(-1.998e+01 (2.600e+00</w:t>
      </w:r>
      <w:r w:rsidR="00C91D11">
        <w:t xml:space="preserve"> * </w:t>
      </w:r>
      <w:r>
        <w:rPr>
          <w:i/>
          <w:iCs/>
        </w:rPr>
        <w:t>0) + (5.555e-02</w:t>
      </w:r>
      <w:r w:rsidR="00C91D11">
        <w:rPr>
          <w:i/>
          <w:iCs/>
        </w:rPr>
        <w:t>*</w:t>
      </w:r>
      <w:r>
        <w:t>60) + (1.458e+01</w:t>
      </w:r>
      <w:r w:rsidR="00C91D11">
        <w:t xml:space="preserve"> * </w:t>
      </w:r>
      <w:r>
        <w:rPr>
          <w:i/>
          <w:iCs/>
        </w:rPr>
        <w:t>0) + (1.556e+01</w:t>
      </w:r>
      <w:r w:rsidR="00C91D11">
        <w:rPr>
          <w:i/>
          <w:iCs/>
        </w:rPr>
        <w:t xml:space="preserve">* </w:t>
      </w:r>
      <w:r>
        <w:t>1) (-8.020e-01</w:t>
      </w:r>
      <w:r w:rsidR="00C91D11">
        <w:t>*</w:t>
      </w:r>
      <w:r>
        <w:rPr>
          <w:i/>
          <w:iCs/>
        </w:rPr>
        <w:t>1) + (5.671e-03</w:t>
      </w:r>
      <w:r w:rsidR="00C91D11">
        <w:rPr>
          <w:i/>
          <w:iCs/>
        </w:rPr>
        <w:t>*</w:t>
      </w:r>
      <w:r>
        <w:t>.5) + (1.130e-02*.5))</w:t>
      </w:r>
    </w:p>
    <w:p w14:paraId="1C25C396" w14:textId="07A6D523" w:rsidR="00C95460" w:rsidRDefault="00CE5BAC">
      <w:pPr>
        <w:pStyle w:val="SourceCode"/>
      </w:pPr>
      <w:r>
        <w:rPr>
          <w:rStyle w:val="SpecialCharTok"/>
        </w:rPr>
        <w:t>-</w:t>
      </w:r>
      <w:r>
        <w:rPr>
          <w:rStyle w:val="FloatTok"/>
        </w:rPr>
        <w:t>1.998e+01</w:t>
      </w:r>
      <w:r>
        <w:rPr>
          <w:rStyle w:val="SpecialCharTok"/>
        </w:rPr>
        <w:t>+</w:t>
      </w:r>
      <w:r>
        <w:rPr>
          <w:rStyle w:val="NormalTok"/>
        </w:rPr>
        <w:t xml:space="preserve"> (</w:t>
      </w:r>
      <w:r>
        <w:rPr>
          <w:rStyle w:val="FloatTok"/>
        </w:rPr>
        <w:t>5.555e-02</w:t>
      </w:r>
      <w:r>
        <w:rPr>
          <w:rStyle w:val="SpecialCharTok"/>
        </w:rPr>
        <w:t>*</w:t>
      </w:r>
      <w:r>
        <w:rPr>
          <w:rStyle w:val="DecValTok"/>
        </w:rPr>
        <w:t>60</w:t>
      </w:r>
      <w:r>
        <w:rPr>
          <w:rStyle w:val="NormalTok"/>
        </w:rPr>
        <w:t xml:space="preserve">) </w:t>
      </w:r>
      <w:r>
        <w:rPr>
          <w:rStyle w:val="SpecialCharTok"/>
        </w:rPr>
        <w:t>+</w:t>
      </w:r>
      <w:r>
        <w:rPr>
          <w:rStyle w:val="NormalTok"/>
        </w:rPr>
        <w:t xml:space="preserve"> (</w:t>
      </w:r>
      <w:r>
        <w:rPr>
          <w:rStyle w:val="FloatTok"/>
        </w:rPr>
        <w:t>1.556e+01</w:t>
      </w:r>
      <w:r>
        <w:rPr>
          <w:rStyle w:val="SpecialCharTok"/>
        </w:rPr>
        <w:t>*</w:t>
      </w:r>
      <w:r>
        <w:rPr>
          <w:rStyle w:val="DecValTok"/>
        </w:rPr>
        <w:t>1</w:t>
      </w:r>
      <w:r>
        <w:rPr>
          <w:rStyle w:val="NormalTok"/>
        </w:rPr>
        <w:t xml:space="preserve">) </w:t>
      </w:r>
      <w:r>
        <w:rPr>
          <w:rStyle w:val="SpecialCharTok"/>
        </w:rPr>
        <w:t>-</w:t>
      </w:r>
      <w:r>
        <w:rPr>
          <w:rStyle w:val="NormalTok"/>
        </w:rPr>
        <w:t>(</w:t>
      </w:r>
      <w:r>
        <w:rPr>
          <w:rStyle w:val="FloatTok"/>
        </w:rPr>
        <w:t>8.020e-01</w:t>
      </w:r>
      <w:r>
        <w:rPr>
          <w:rStyle w:val="SpecialCharTok"/>
        </w:rPr>
        <w:t>*</w:t>
      </w:r>
      <w:r>
        <w:rPr>
          <w:rStyle w:val="DecValTok"/>
        </w:rPr>
        <w:t>1</w:t>
      </w:r>
      <w:r>
        <w:rPr>
          <w:rStyle w:val="NormalTok"/>
        </w:rPr>
        <w:t>)</w:t>
      </w:r>
      <w:r>
        <w:rPr>
          <w:rStyle w:val="SpecialCharTok"/>
        </w:rPr>
        <w:t>+</w:t>
      </w:r>
      <w:r>
        <w:rPr>
          <w:rStyle w:val="NormalTok"/>
        </w:rPr>
        <w:t xml:space="preserve"> (</w:t>
      </w:r>
      <w:r>
        <w:rPr>
          <w:rStyle w:val="FloatTok"/>
        </w:rPr>
        <w:t>5.671e-03</w:t>
      </w:r>
      <w:r>
        <w:rPr>
          <w:rStyle w:val="SpecialCharTok"/>
        </w:rPr>
        <w:t>*</w:t>
      </w:r>
      <w:r>
        <w:rPr>
          <w:rStyle w:val="NormalTok"/>
        </w:rPr>
        <w:t>.</w:t>
      </w:r>
      <w:r>
        <w:rPr>
          <w:rStyle w:val="DecValTok"/>
        </w:rPr>
        <w:t>5</w:t>
      </w:r>
      <w:r>
        <w:rPr>
          <w:rStyle w:val="NormalTok"/>
        </w:rPr>
        <w:t xml:space="preserve">) </w:t>
      </w:r>
      <w:r>
        <w:rPr>
          <w:rStyle w:val="SpecialCharTok"/>
        </w:rPr>
        <w:t>+</w:t>
      </w:r>
      <w:r>
        <w:rPr>
          <w:rStyle w:val="NormalTok"/>
        </w:rPr>
        <w:t xml:space="preserve"> (</w:t>
      </w:r>
      <w:r>
        <w:rPr>
          <w:rStyle w:val="FloatTok"/>
        </w:rPr>
        <w:t>1.130e-02</w:t>
      </w:r>
      <w:r>
        <w:rPr>
          <w:rStyle w:val="SpecialCharTok"/>
        </w:rPr>
        <w:t>*</w:t>
      </w:r>
      <w:r>
        <w:rPr>
          <w:rStyle w:val="NormalTok"/>
        </w:rPr>
        <w:t>.</w:t>
      </w:r>
      <w:r>
        <w:rPr>
          <w:rStyle w:val="DecValTok"/>
        </w:rPr>
        <w:t>5</w:t>
      </w:r>
      <w:r>
        <w:rPr>
          <w:rStyle w:val="NormalTok"/>
        </w:rPr>
        <w:t>)</w:t>
      </w:r>
    </w:p>
    <w:p w14:paraId="6FCD0C3C" w14:textId="77777777" w:rsidR="00C95460" w:rsidRDefault="00CE5BAC">
      <w:pPr>
        <w:pStyle w:val="SourceCode"/>
      </w:pPr>
      <w:r>
        <w:rPr>
          <w:rStyle w:val="VerbatimChar"/>
        </w:rPr>
        <w:t>## [1] -1.880514</w:t>
      </w:r>
    </w:p>
    <w:p w14:paraId="285B4339" w14:textId="77777777" w:rsidR="00C95460" w:rsidRDefault="00CE5BAC">
      <w:pPr>
        <w:pStyle w:val="FirstParagraph"/>
        <w:rPr>
          <w:b/>
          <w:bCs/>
        </w:rPr>
      </w:pPr>
      <w:r>
        <w:rPr>
          <w:b/>
          <w:bCs/>
        </w:rPr>
        <w:t xml:space="preserve">11) Document any outside resources used. Also note if there is a new collaboration that qualifies you for the </w:t>
      </w:r>
      <w:r>
        <w:rPr>
          <w:b/>
          <w:bCs/>
        </w:rPr>
        <w:t>bonus. Report NONE if neither is the case.</w:t>
      </w:r>
      <w:bookmarkEnd w:id="0"/>
    </w:p>
    <w:p w14:paraId="4233BB28" w14:textId="253468C1" w:rsidR="00CE5BAC" w:rsidRPr="00CE5BAC" w:rsidRDefault="00CE5BAC" w:rsidP="00CE5BAC">
      <w:pPr>
        <w:pStyle w:val="BodyText"/>
      </w:pPr>
      <w:r>
        <w:t>NONE</w:t>
      </w:r>
    </w:p>
    <w:sectPr w:rsidR="00CE5BAC" w:rsidRPr="00CE5B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06044" w14:textId="77777777" w:rsidR="00AD1F9E" w:rsidRDefault="00AD1F9E">
      <w:pPr>
        <w:spacing w:after="0"/>
      </w:pPr>
      <w:r>
        <w:separator/>
      </w:r>
    </w:p>
  </w:endnote>
  <w:endnote w:type="continuationSeparator" w:id="0">
    <w:p w14:paraId="0DC1408B" w14:textId="77777777" w:rsidR="00AD1F9E" w:rsidRDefault="00AD1F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CD272" w14:textId="77777777" w:rsidR="00AD1F9E" w:rsidRDefault="00AD1F9E">
      <w:r>
        <w:separator/>
      </w:r>
    </w:p>
  </w:footnote>
  <w:footnote w:type="continuationSeparator" w:id="0">
    <w:p w14:paraId="21E75B1B" w14:textId="77777777" w:rsidR="00AD1F9E" w:rsidRDefault="00AD1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15AF7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80260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15205818">
    <w:abstractNumId w:val="0"/>
  </w:num>
  <w:num w:numId="2" w16cid:durableId="992026355">
    <w:abstractNumId w:val="1"/>
  </w:num>
  <w:num w:numId="3" w16cid:durableId="682127879">
    <w:abstractNumId w:val="1"/>
  </w:num>
  <w:num w:numId="4" w16cid:durableId="468472405">
    <w:abstractNumId w:val="1"/>
  </w:num>
  <w:num w:numId="5" w16cid:durableId="366181403">
    <w:abstractNumId w:val="1"/>
  </w:num>
  <w:num w:numId="6" w16cid:durableId="1261600306">
    <w:abstractNumId w:val="1"/>
  </w:num>
  <w:num w:numId="7" w16cid:durableId="1983999572">
    <w:abstractNumId w:val="1"/>
  </w:num>
  <w:num w:numId="8" w16cid:durableId="1883637644">
    <w:abstractNumId w:val="1"/>
  </w:num>
  <w:num w:numId="9" w16cid:durableId="828329458">
    <w:abstractNumId w:val="1"/>
  </w:num>
  <w:num w:numId="10" w16cid:durableId="1139541978">
    <w:abstractNumId w:val="1"/>
  </w:num>
  <w:num w:numId="11" w16cid:durableId="826944085">
    <w:abstractNumId w:val="1"/>
  </w:num>
  <w:num w:numId="12" w16cid:durableId="1150097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60"/>
    <w:rsid w:val="00235397"/>
    <w:rsid w:val="004503EA"/>
    <w:rsid w:val="00AD1F9E"/>
    <w:rsid w:val="00C91D11"/>
    <w:rsid w:val="00C95460"/>
    <w:rsid w:val="00CE5BA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2FD3"/>
  <w15:docId w15:val="{C9FD89A3-007F-42F8-9B41-844C106B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plos.org/plosone/article?id=10.1371/journal.pone.0159878"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2004</Words>
  <Characters>11424</Characters>
  <Application>Microsoft Office Word</Application>
  <DocSecurity>0</DocSecurity>
  <Lines>95</Lines>
  <Paragraphs>26</Paragraphs>
  <ScaleCrop>false</ScaleCrop>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X12 HW 10</dc:title>
  <dc:creator>Adam, Jared</dc:creator>
  <cp:keywords/>
  <cp:lastModifiedBy>Adam, Jared</cp:lastModifiedBy>
  <cp:revision>3</cp:revision>
  <dcterms:created xsi:type="dcterms:W3CDTF">2024-12-03T15:24:00Z</dcterms:created>
  <dcterms:modified xsi:type="dcterms:W3CDTF">2024-12-03T17:30:00Z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