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X12</w:t>
      </w:r>
      <w:r>
        <w:t xml:space="preserve"> </w:t>
      </w:r>
      <w:r>
        <w:t xml:space="preserve">HW</w:t>
      </w:r>
      <w:r>
        <w:t xml:space="preserve"> </w:t>
      </w:r>
      <w:r>
        <w:t xml:space="preserve">8</w:t>
      </w:r>
    </w:p>
    <w:p>
      <w:pPr>
        <w:pStyle w:val="Author"/>
      </w:pPr>
      <w:r>
        <w:t xml:space="preserve">Name(s)</w:t>
      </w:r>
    </w:p>
    <w:bookmarkStart w:id="43" w:name="rules"/>
    <w:p>
      <w:pPr>
        <w:pStyle w:val="Heading1"/>
      </w:pPr>
      <w:r>
        <w:t xml:space="preserve">Rules:</w:t>
      </w:r>
    </w:p>
    <w:p>
      <w:pPr>
        <w:pStyle w:val="FirstParagraph"/>
      </w:pPr>
      <w:r>
        <w:t xml:space="preserve">Works in groups of 2 to 4 on this submission.</w:t>
      </w:r>
      <w:r>
        <w:t xml:space="preserve"> </w:t>
      </w:r>
      <w:r>
        <w:rPr>
          <w:bCs/>
          <w:b/>
        </w:rPr>
        <w:t xml:space="preserve">If you have impactful discussions with colleagues outside your group (or any other students if you are working alone), you must add that information in the</w:t>
      </w:r>
      <w:r>
        <w:rPr>
          <w:bCs/>
          <w:b/>
        </w:rPr>
        <w:t xml:space="preserve"> </w:t>
      </w:r>
      <w:r>
        <w:rPr>
          <w:bCs/>
          <w:b/>
        </w:rPr>
        <w:t xml:space="preserve">“</w:t>
      </w:r>
      <w:r>
        <w:rPr>
          <w:bCs/>
          <w:b/>
        </w:rPr>
        <w:t xml:space="preserve">Citations</w:t>
      </w:r>
      <w:r>
        <w:rPr>
          <w:bCs/>
          <w:b/>
        </w:rPr>
        <w:t xml:space="preserve">”</w:t>
      </w:r>
      <w:r>
        <w:rPr>
          <w:bCs/>
          <w:b/>
        </w:rPr>
        <w:t xml:space="preserve"> </w:t>
      </w:r>
      <w:r>
        <w:rPr>
          <w:bCs/>
          <w:b/>
        </w:rPr>
        <w:t xml:space="preserve">section.</w:t>
      </w:r>
    </w:p>
    <w:bookmarkStart w:id="42" w:name="grass-density-model"/>
    <w:p>
      <w:pPr>
        <w:pStyle w:val="Heading2"/>
      </w:pPr>
      <w:r>
        <w:t xml:space="preserve">Grass Density model</w:t>
      </w:r>
    </w:p>
    <w:p>
      <w:pPr>
        <w:pStyle w:val="FirstParagraph"/>
      </w:pPr>
      <w:r>
        <w:t xml:space="preserve">In Uselman et al. (2018), they conducted an experiment to study different factors that might impact restoration of agricultural fields. The study design is quite complex and we will need some additional discussions to fully understand</w:t>
      </w:r>
      <w:r>
        <w:t xml:space="preserve"> </w:t>
      </w:r>
      <w:r>
        <w:t xml:space="preserve">“</w:t>
      </w:r>
      <w:r>
        <w:t xml:space="preserve">split-split plot randomized complete block designs</w:t>
      </w:r>
      <w:r>
        <w:t xml:space="preserve">”</w:t>
      </w:r>
      <w:r>
        <w:t xml:space="preserve"> </w:t>
      </w:r>
      <w:r>
        <w:t xml:space="preserve">and how to model them correctly (it is coming though). For now, we will be using linear models (</w:t>
      </w:r>
      <w:r>
        <w:rPr>
          <w:rStyle w:val="VerbatimChar"/>
        </w:rPr>
        <w:t xml:space="preserve">lm</w:t>
      </w:r>
      <w:r>
        <w:t xml:space="preserve">) to work with just the data from the</w:t>
      </w:r>
      <w:r>
        <w:t xml:space="preserve"> </w:t>
      </w:r>
      <w:r>
        <w:t xml:space="preserve">“</w:t>
      </w:r>
      <w:r>
        <w:t xml:space="preserve">South</w:t>
      </w:r>
      <w:r>
        <w:t xml:space="preserve">”</w:t>
      </w:r>
      <w:r>
        <w:t xml:space="preserve"> </w:t>
      </w:r>
      <w:r>
        <w:t xml:space="preserve">field in May 2016 (</w:t>
      </w:r>
      <w:r>
        <w:rPr>
          <w:bCs/>
          <w:b/>
        </w:rPr>
        <w:t xml:space="preserve">note impacts on SOI of doing this</w:t>
      </w:r>
      <w:r>
        <w:t xml:space="preserve"> </w:t>
      </w:r>
      <w:r>
        <w:t xml:space="preserve">and</w:t>
      </w:r>
      <w:r>
        <w:t xml:space="preserve"> </w:t>
      </w:r>
      <w:r>
        <w:rPr>
          <w:bCs/>
          <w:b/>
        </w:rPr>
        <w:t xml:space="preserve">that this changes from the previous HW that worked with the 2017 version of the data set</w:t>
      </w:r>
      <w:r>
        <w:t xml:space="preserve">), so you can read about their study design with that target in mind.</w:t>
      </w:r>
    </w:p>
    <w:p>
      <w:pPr>
        <w:pStyle w:val="BodyText"/>
      </w:pPr>
      <w:r>
        <w:t xml:space="preserve">For this HW, we will focus on their</w:t>
      </w:r>
      <w:r>
        <w:t xml:space="preserve"> </w:t>
      </w:r>
      <w:r>
        <w:t xml:space="preserve">“</w:t>
      </w:r>
      <w:r>
        <w:t xml:space="preserve">Grass Density</w:t>
      </w:r>
      <w:r>
        <w:t xml:space="preserve">”</w:t>
      </w:r>
      <w:r>
        <w:t xml:space="preserve"> </w:t>
      </w:r>
      <w:r>
        <w:t xml:space="preserve">response and predictors of</w:t>
      </w:r>
      <w:r>
        <w:t xml:space="preserve"> </w:t>
      </w:r>
      <w:r>
        <w:t xml:space="preserve">“</w:t>
      </w:r>
      <w:r>
        <w:t xml:space="preserve">Seeding Strategy</w:t>
      </w:r>
      <w:r>
        <w:t xml:space="preserve">”</w:t>
      </w:r>
      <w:r>
        <w:t xml:space="preserve"> </w:t>
      </w:r>
      <w:r>
        <w:t xml:space="preserve">and</w:t>
      </w:r>
      <w:r>
        <w:t xml:space="preserve"> </w:t>
      </w:r>
      <w:r>
        <w:t xml:space="preserve">“</w:t>
      </w:r>
      <w:r>
        <w:t xml:space="preserve">Irrigation</w:t>
      </w:r>
      <w:r>
        <w:t xml:space="preserve">”</w:t>
      </w:r>
      <w:r>
        <w:t xml:space="preserve"> </w:t>
      </w:r>
      <w:r>
        <w:t xml:space="preserve">and their possible interaction. Figure 2 in their paper does a pretty good job of describing the study design and these predictor variables. These results directly relate to their Table 3 and the row for the interaction of Seeding Strategy and Irrigation in particular. Our results will differ for now because we are just focusing on that particular research question in a more complex model and because we were able to keep more levels of seeding strategy in our model by not considering Grass origin that was not defined for some of the seeding strategies. Focus on this particular interaction for your RQ, with interests in comparing levels of the treatment combinations, whether it ends up in an additive or further reduced model or in the interaction model, whichever you find most appropriate, starting with the interaction setting.</w:t>
      </w:r>
    </w:p>
    <w:p>
      <w:pPr>
        <w:pStyle w:val="BodyText"/>
      </w:pPr>
      <w:r>
        <w:t xml:space="preserve">They note that they used</w:t>
      </w:r>
      <w:r>
        <w:t xml:space="preserve"> </w:t>
      </w:r>
      <w:r>
        <w:rPr>
          <w:rStyle w:val="VerbatimChar"/>
        </w:rPr>
        <w:t xml:space="preserve">log(y + 0.025)</w:t>
      </w:r>
      <w:r>
        <w:t xml:space="preserve"> </w:t>
      </w:r>
      <w:r>
        <w:t xml:space="preserve">for the Grass density measurements, which started as counts of grass per meter squared (which came from counting grass in quadrats). The original information on the counts is not available and the size and number of quadrats searched changed across observations, so we can’t get back to the counts to use Poisson models here. But it is important to note that this was a count variable and would be better modeled that way if we had the original information. There might be some warranted discussion that they observed some 0s in the results…</w:t>
      </w:r>
    </w:p>
    <w:p>
      <w:pPr>
        <w:numPr>
          <w:ilvl w:val="0"/>
          <w:numId w:val="1001"/>
        </w:numPr>
        <w:pStyle w:val="Compact"/>
      </w:pPr>
      <w:r>
        <w:t xml:space="preserve">Uselman SM, Davison J, Baughman OW, Sullivan BW, Miller WW, Leger EA (2018)</w:t>
      </w:r>
      <w:r>
        <w:t xml:space="preserve"> </w:t>
      </w:r>
      <w:r>
        <w:t xml:space="preserve">Restoring dryland old fields with native shrubs and grasses: Does facilitation and seed source matter? PLoS ONE 13(10): e0205760.</w:t>
      </w:r>
      <w:r>
        <w:t xml:space="preserve"> </w:t>
      </w:r>
      <w:hyperlink r:id="rId20">
        <w:r>
          <w:rPr>
            <w:rStyle w:val="Hyperlink"/>
          </w:rPr>
          <w:t xml:space="preserve">https://doi.org/10.1371/journal.pone.0205760</w:t>
        </w:r>
      </w:hyperlink>
    </w:p>
    <w:p>
      <w:pPr>
        <w:pStyle w:val="FirstParagraph"/>
      </w:pPr>
      <w:r>
        <w:t xml:space="preserve">Write a statistical report summarizing the results addressing these two predictors and your selected version of the 2016 Grass Density response based on the diagnostics. The researchers used the log(Grass Density + 0.025) version of the response but you are welcome to consider avoiding this transformation - results are provided for the raw responses and their version of the response - you should choose one to focus one for the report and explain why you chose it.</w:t>
      </w:r>
    </w:p>
    <w:p>
      <w:pPr>
        <w:pStyle w:val="BodyText"/>
      </w:pPr>
      <w:r>
        <w:t xml:space="preserve">This should lead you to a final model to report and discuss in detail.</w:t>
      </w:r>
    </w:p>
    <w:p>
      <w:pPr>
        <w:pStyle w:val="BodyText"/>
      </w:pPr>
      <w:r>
        <w:t xml:space="preserve">Your evidence and any model refinement should be using p-values, not some other model selection criterion. Remember to discuss size of any retained model components in the final model using the effects plots and Tukey’s pairwise comparisons.</w:t>
      </w:r>
    </w:p>
    <w:p>
      <w:pPr>
        <w:pStyle w:val="BodyText"/>
      </w:pPr>
      <w:r>
        <w:t xml:space="preserve">For your final model, you should include and discuss R-squared, write out the estimated model with indicators clearly defined and effects plots. Use Tukey’s follow-up tests appropriately. And of course discuss and assess model assumptions.</w:t>
      </w:r>
    </w:p>
    <w:p>
      <w:pPr>
        <w:pStyle w:val="BodyText"/>
      </w:pPr>
      <w:r>
        <w:t xml:space="preserve">Summary statistics of the response by combinations of the two predictors would be best generated using</w:t>
      </w:r>
      <w:r>
        <w:t xml:space="preserve"> </w:t>
      </w:r>
      <w:r>
        <w:rPr>
          <w:rStyle w:val="VerbatimChar"/>
        </w:rPr>
        <w:t xml:space="preserve">favstats</w:t>
      </w:r>
      <w:r>
        <w:t xml:space="preserve"> </w:t>
      </w:r>
      <w:r>
        <w:t xml:space="preserve">to create your</w:t>
      </w:r>
      <w:r>
        <w:t xml:space="preserve"> </w:t>
      </w:r>
      <w:r>
        <w:t xml:space="preserve">“</w:t>
      </w:r>
      <w:r>
        <w:t xml:space="preserve">Table 1</w:t>
      </w:r>
      <w:r>
        <w:t xml:space="preserve">”</w:t>
      </w:r>
      <w:r>
        <w:t xml:space="preserve">. Make sure to address whether this is a balanced design for the two predictors and report a table with counts of observations at each combination or have that information in your</w:t>
      </w:r>
      <w:r>
        <w:t xml:space="preserve"> </w:t>
      </w:r>
      <w:r>
        <w:t xml:space="preserve">“</w:t>
      </w:r>
      <w:r>
        <w:t xml:space="preserve">Table 1</w:t>
      </w:r>
      <w:r>
        <w:t xml:space="preserve">”</w:t>
      </w:r>
      <w:r>
        <w:t xml:space="preserve"> </w:t>
      </w:r>
      <w:r>
        <w:t xml:space="preserve">so you can discuss this.</w:t>
      </w:r>
    </w:p>
    <w:p>
      <w:pPr>
        <w:pStyle w:val="BodyText"/>
      </w:pPr>
      <w:r>
        <w:rPr>
          <w:bCs/>
          <w:b/>
        </w:rPr>
        <w:t xml:space="preserve">BONUS opportunity: make and discuss an alluvial diagram to support your discussion of the design of the experiment and your predictors of interest, possibly of balanced/not.</w:t>
      </w:r>
    </w:p>
    <w:p>
      <w:pPr>
        <w:pStyle w:val="BodyText"/>
      </w:pPr>
      <w:r>
        <w:t xml:space="preserve">Remember to carefully follow the report writing recommendations. I will be reading carefully for using the word</w:t>
      </w:r>
      <w:r>
        <w:t xml:space="preserve"> </w:t>
      </w:r>
      <w:r>
        <w:t xml:space="preserve">“</w:t>
      </w:r>
      <w:r>
        <w:t xml:space="preserve">data</w:t>
      </w:r>
      <w:r>
        <w:t xml:space="preserve">”</w:t>
      </w:r>
      <w:r>
        <w:t xml:space="preserve"> </w:t>
      </w:r>
      <w:r>
        <w:t xml:space="preserve">correctly and for writing clarity. Remember that the page limit is up to 4 pages of double-spaced text, but make sure you are focused with your discussions. See the demonstration report from our previous homework for formatting and your answer to the citations question for a start to your references.</w:t>
      </w:r>
    </w:p>
    <w:p>
      <w:pPr>
        <w:pStyle w:val="SourceCode"/>
      </w:pPr>
      <w:r>
        <w:rPr>
          <w:rStyle w:val="NormalTok"/>
        </w:rPr>
        <w:t xml:space="preserve">Uselman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"Uselman_data.csv"</w:t>
      </w:r>
      <w:r>
        <w:rPr>
          <w:rStyle w:val="NormalTok"/>
        </w:rPr>
        <w:t xml:space="preserve">, </w:t>
      </w:r>
      <w:r>
        <w:rPr>
          <w:rStyle w:val="AttributeTok"/>
        </w:rPr>
        <w:t xml:space="preserve">na =</w:t>
      </w:r>
      <w:r>
        <w:rPr>
          <w:rStyle w:val="NormalTok"/>
        </w:rPr>
        <w:t xml:space="preserve"> </w:t>
      </w:r>
      <w:r>
        <w:rPr>
          <w:rStyle w:val="StringTok"/>
        </w:rPr>
        <w:t xml:space="preserve">"-"</w:t>
      </w:r>
      <w:r>
        <w:rPr>
          <w:rStyle w:val="NormalTok"/>
        </w:rPr>
        <w:t xml:space="preserve">)</w:t>
      </w:r>
      <w:r>
        <w:br/>
      </w:r>
      <w:r>
        <w:rPr>
          <w:rStyle w:val="NormalTok"/>
        </w:rPr>
        <w:t xml:space="preserve">UselmanR </w:t>
      </w:r>
      <w:r>
        <w:rPr>
          <w:rStyle w:val="OtherTok"/>
        </w:rPr>
        <w:t xml:space="preserve">&lt;-</w:t>
      </w:r>
      <w:r>
        <w:rPr>
          <w:rStyle w:val="NormalTok"/>
        </w:rPr>
        <w:t xml:space="preserve"> Uselman </w:t>
      </w:r>
      <w:r>
        <w:rPr>
          <w:rStyle w:val="SpecialCharTok"/>
        </w:rPr>
        <w:t xml:space="preserve">%&gt;%</w:t>
      </w:r>
      <w:r>
        <w:rPr>
          <w:rStyle w:val="NormalTok"/>
        </w:rPr>
        <w:t xml:space="preserve"> dplyr</w:t>
      </w:r>
      <w:r>
        <w:rPr>
          <w:rStyle w:val="SpecialCharTok"/>
        </w:rPr>
        <w:t xml:space="preserve">::</w:t>
      </w:r>
      <w:r>
        <w:rPr>
          <w:rStyle w:val="FunctionTok"/>
        </w:rPr>
        <w:t xml:space="preserve">filter</w:t>
      </w:r>
      <w:r>
        <w:rPr>
          <w:rStyle w:val="NormalTok"/>
        </w:rPr>
        <w:t xml:space="preserve">(Site </w:t>
      </w:r>
      <w:r>
        <w:rPr>
          <w:rStyle w:val="SpecialCharTok"/>
        </w:rPr>
        <w:t xml:space="preserve">==</w:t>
      </w:r>
      <w:r>
        <w:rPr>
          <w:rStyle w:val="NormalTok"/>
        </w:rPr>
        <w:t xml:space="preserve"> </w:t>
      </w:r>
      <w:r>
        <w:rPr>
          <w:rStyle w:val="StringTok"/>
        </w:rPr>
        <w:t xml:space="preserve">"South"</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factor</w:t>
      </w:r>
      <w:r>
        <w:rPr>
          <w:rStyle w:val="NormalTok"/>
        </w:rPr>
        <w:t xml:space="preserve">(Date))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(Date </w:t>
      </w:r>
      <w:r>
        <w:rPr>
          <w:rStyle w:val="SpecialCharTok"/>
        </w:rPr>
        <w:t xml:space="preserve">==</w:t>
      </w:r>
      <w:r>
        <w:rPr>
          <w:rStyle w:val="NormalTok"/>
        </w:rPr>
        <w:t xml:space="preserve"> </w:t>
      </w:r>
      <w:r>
        <w:rPr>
          <w:rStyle w:val="StringTok"/>
        </w:rPr>
        <w:t xml:space="preserve">"16-May"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SeedingStrat =</w:t>
      </w:r>
      <w:r>
        <w:rPr>
          <w:rStyle w:val="NormalTok"/>
        </w:rPr>
        <w:t xml:space="preserve"> </w:t>
      </w:r>
      <w:r>
        <w:rPr>
          <w:rStyle w:val="FunctionTok"/>
        </w:rPr>
        <w:t xml:space="preserve">factor</w:t>
      </w:r>
      <w:r>
        <w:rPr>
          <w:rStyle w:val="NormalTok"/>
        </w:rPr>
        <w:t xml:space="preserve">(SeedingStrat),</w:t>
      </w:r>
      <w:r>
        <w:br/>
      </w:r>
      <w:r>
        <w:rPr>
          <w:rStyle w:val="NormalTok"/>
        </w:rPr>
        <w:t xml:space="preserve">         </w:t>
      </w:r>
      <w:r>
        <w:rPr>
          <w:rStyle w:val="AttributeTok"/>
        </w:rPr>
        <w:t xml:space="preserve">Irrigation =</w:t>
      </w:r>
      <w:r>
        <w:rPr>
          <w:rStyle w:val="NormalTok"/>
        </w:rPr>
        <w:t xml:space="preserve"> </w:t>
      </w:r>
      <w:r>
        <w:rPr>
          <w:rStyle w:val="FunctionTok"/>
        </w:rPr>
        <w:t xml:space="preserve">factor</w:t>
      </w:r>
      <w:r>
        <w:rPr>
          <w:rStyle w:val="NormalTok"/>
        </w:rPr>
        <w:t xml:space="preserve">(Irrigation),</w:t>
      </w:r>
      <w:r>
        <w:br/>
      </w:r>
      <w:r>
        <w:rPr>
          <w:rStyle w:val="NormalTok"/>
        </w:rPr>
        <w:t xml:space="preserve">         </w:t>
      </w:r>
      <w:r>
        <w:rPr>
          <w:rStyle w:val="AttributeTok"/>
        </w:rPr>
        <w:t xml:space="preserve">GrassOrig =</w:t>
      </w:r>
      <w:r>
        <w:rPr>
          <w:rStyle w:val="NormalTok"/>
        </w:rPr>
        <w:t xml:space="preserve"> </w:t>
      </w:r>
      <w:r>
        <w:rPr>
          <w:rStyle w:val="FunctionTok"/>
        </w:rPr>
        <w:t xml:space="preserve">factor</w:t>
      </w:r>
      <w:r>
        <w:rPr>
          <w:rStyle w:val="NormalTok"/>
        </w:rPr>
        <w:t xml:space="preserve">(GrassOrig),</w:t>
      </w:r>
      <w:r>
        <w:br/>
      </w:r>
      <w:r>
        <w:rPr>
          <w:rStyle w:val="NormalTok"/>
        </w:rPr>
        <w:t xml:space="preserve">         </w:t>
      </w:r>
      <w:r>
        <w:rPr>
          <w:rStyle w:val="AttributeTok"/>
        </w:rPr>
        <w:t xml:space="preserve">Blockf =</w:t>
      </w:r>
      <w:r>
        <w:rPr>
          <w:rStyle w:val="NormalTok"/>
        </w:rPr>
        <w:t xml:space="preserve"> </w:t>
      </w:r>
      <w:r>
        <w:rPr>
          <w:rStyle w:val="FunctionTok"/>
        </w:rPr>
        <w:t xml:space="preserve">factor</w:t>
      </w:r>
      <w:r>
        <w:rPr>
          <w:rStyle w:val="NormalTok"/>
        </w:rPr>
        <w:t xml:space="preserve">(Block),</w:t>
      </w:r>
      <w:r>
        <w:br/>
      </w:r>
      <w:r>
        <w:rPr>
          <w:rStyle w:val="NormalTok"/>
        </w:rPr>
        <w:t xml:space="preserve">         </w:t>
      </w:r>
      <w:r>
        <w:rPr>
          <w:rStyle w:val="AttributeTok"/>
        </w:rPr>
        <w:t xml:space="preserve">logShrubDens25 =</w:t>
      </w:r>
      <w:r>
        <w:rPr>
          <w:rStyle w:val="NormalTok"/>
        </w:rPr>
        <w:t xml:space="preserve"> </w:t>
      </w:r>
      <w:r>
        <w:rPr>
          <w:rStyle w:val="FunctionTok"/>
        </w:rPr>
        <w:t xml:space="preserve">log</w:t>
      </w:r>
      <w:r>
        <w:rPr>
          <w:rStyle w:val="NormalTok"/>
        </w:rPr>
        <w:t xml:space="preserve">(ShrubDens2016 </w:t>
      </w:r>
      <w:r>
        <w:rPr>
          <w:rStyle w:val="SpecialCharTok"/>
        </w:rPr>
        <w:t xml:space="preserve">+</w:t>
      </w:r>
      <w:r>
        <w:rPr>
          <w:rStyle w:val="NormalTok"/>
        </w:rPr>
        <w:t xml:space="preserve"> </w:t>
      </w:r>
      <w:r>
        <w:rPr>
          <w:rStyle w:val="FloatTok"/>
        </w:rPr>
        <w:t xml:space="preserve">0.025</w:t>
      </w:r>
      <w:r>
        <w:rPr>
          <w:rStyle w:val="NormalTok"/>
        </w:rPr>
        <w:t xml:space="preserve">),</w:t>
      </w:r>
      <w:r>
        <w:br/>
      </w:r>
      <w:r>
        <w:rPr>
          <w:rStyle w:val="NormalTok"/>
        </w:rPr>
        <w:t xml:space="preserve">         </w:t>
      </w:r>
      <w:r>
        <w:rPr>
          <w:rStyle w:val="AttributeTok"/>
        </w:rPr>
        <w:t xml:space="preserve">logShrubDens1 =</w:t>
      </w:r>
      <w:r>
        <w:rPr>
          <w:rStyle w:val="NormalTok"/>
        </w:rPr>
        <w:t xml:space="preserve"> </w:t>
      </w:r>
      <w:r>
        <w:rPr>
          <w:rStyle w:val="FunctionTok"/>
        </w:rPr>
        <w:t xml:space="preserve">log</w:t>
      </w:r>
      <w:r>
        <w:rPr>
          <w:rStyle w:val="NormalTok"/>
        </w:rPr>
        <w:t xml:space="preserve">(ShrubDens2016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FunctionTok"/>
        </w:rPr>
        <w:t xml:space="preserve">dim</w:t>
      </w:r>
      <w:r>
        <w:rPr>
          <w:rStyle w:val="NormalTok"/>
        </w:rPr>
        <w:t xml:space="preserve">(UselmanR)</w:t>
      </w:r>
    </w:p>
    <w:p>
      <w:pPr>
        <w:pStyle w:val="SourceCode"/>
      </w:pPr>
      <w:r>
        <w:rPr>
          <w:rStyle w:val="VerbatimChar"/>
        </w:rPr>
        <w:t xml:space="preserve">## [1] 84 22</w:t>
      </w:r>
    </w:p>
    <w:p>
      <w:pPr>
        <w:pStyle w:val="SourceCode"/>
      </w:pPr>
      <w:r>
        <w:rPr>
          <w:rStyle w:val="NormalTok"/>
        </w:rPr>
        <w:t xml:space="preserve">UselmanR </w:t>
      </w:r>
      <w:r>
        <w:rPr>
          <w:rStyle w:val="OtherTok"/>
        </w:rPr>
        <w:t xml:space="preserve">&lt;-</w:t>
      </w:r>
      <w:r>
        <w:rPr>
          <w:rStyle w:val="NormalTok"/>
        </w:rPr>
        <w:t xml:space="preserve"> UselmanR </w:t>
      </w:r>
      <w:r>
        <w:rPr>
          <w:rStyle w:val="SpecialCharTok"/>
        </w:rPr>
        <w:t xml:space="preserve">%&gt;%</w:t>
      </w:r>
      <w:r>
        <w:rPr>
          <w:rStyle w:val="NormalTok"/>
        </w:rPr>
        <w:t xml:space="preserve"> </w:t>
      </w:r>
      <w:r>
        <w:rPr>
          <w:rStyle w:val="FunctionTok"/>
        </w:rPr>
        <w:t xml:space="preserve">drop_na</w:t>
      </w:r>
      <w:r>
        <w:rPr>
          <w:rStyle w:val="NormalTok"/>
        </w:rPr>
        <w:t xml:space="preserve">(ShrubOrig) </w:t>
      </w:r>
      <w:r>
        <w:br/>
      </w:r>
      <w:r>
        <w:rPr>
          <w:rStyle w:val="FunctionTok"/>
        </w:rPr>
        <w:t xml:space="preserve">dim</w:t>
      </w:r>
      <w:r>
        <w:rPr>
          <w:rStyle w:val="NormalTok"/>
        </w:rPr>
        <w:t xml:space="preserve">(UselmanR)</w:t>
      </w:r>
    </w:p>
    <w:p>
      <w:pPr>
        <w:pStyle w:val="SourceCode"/>
      </w:pPr>
      <w:r>
        <w:rPr>
          <w:rStyle w:val="VerbatimChar"/>
        </w:rPr>
        <w:t xml:space="preserve">## [1] 72 22</w:t>
      </w:r>
    </w:p>
    <w:p>
      <w:pPr>
        <w:pStyle w:val="SourceCode"/>
      </w:pPr>
      <w:r>
        <w:rPr>
          <w:rStyle w:val="NormalTok"/>
        </w:rPr>
        <w:t xml:space="preserve">UselmanR </w:t>
      </w:r>
      <w:r>
        <w:rPr>
          <w:rStyle w:val="OtherTok"/>
        </w:rPr>
        <w:t xml:space="preserve">&lt;-</w:t>
      </w:r>
      <w:r>
        <w:rPr>
          <w:rStyle w:val="NormalTok"/>
        </w:rPr>
        <w:t xml:space="preserve"> UselmanR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SeedingStrat =</w:t>
      </w:r>
      <w:r>
        <w:rPr>
          <w:rStyle w:val="NormalTok"/>
        </w:rPr>
        <w:t xml:space="preserve"> </w:t>
      </w:r>
      <w:r>
        <w:rPr>
          <w:rStyle w:val="FunctionTok"/>
        </w:rPr>
        <w:t xml:space="preserve">factor</w:t>
      </w:r>
      <w:r>
        <w:rPr>
          <w:rStyle w:val="NormalTok"/>
        </w:rPr>
        <w:t xml:space="preserve">(SeedingStrat),</w:t>
      </w:r>
      <w:r>
        <w:br/>
      </w:r>
      <w:r>
        <w:rPr>
          <w:rStyle w:val="NormalTok"/>
        </w:rPr>
        <w:t xml:space="preserve">         </w:t>
      </w:r>
      <w:r>
        <w:rPr>
          <w:rStyle w:val="AttributeTok"/>
        </w:rPr>
        <w:t xml:space="preserve">Irrigation =</w:t>
      </w:r>
      <w:r>
        <w:rPr>
          <w:rStyle w:val="NormalTok"/>
        </w:rPr>
        <w:t xml:space="preserve"> </w:t>
      </w:r>
      <w:r>
        <w:rPr>
          <w:rStyle w:val="FunctionTok"/>
        </w:rPr>
        <w:t xml:space="preserve">factor</w:t>
      </w:r>
      <w:r>
        <w:rPr>
          <w:rStyle w:val="NormalTok"/>
        </w:rPr>
        <w:t xml:space="preserve">(Irrigation),</w:t>
      </w:r>
      <w:r>
        <w:br/>
      </w:r>
      <w:r>
        <w:rPr>
          <w:rStyle w:val="NormalTok"/>
        </w:rPr>
        <w:t xml:space="preserve">         </w:t>
      </w:r>
      <w:r>
        <w:rPr>
          <w:rStyle w:val="AttributeTok"/>
        </w:rPr>
        <w:t xml:space="preserve">GrassOrig =</w:t>
      </w:r>
      <w:r>
        <w:rPr>
          <w:rStyle w:val="NormalTok"/>
        </w:rPr>
        <w:t xml:space="preserve"> </w:t>
      </w:r>
      <w:r>
        <w:rPr>
          <w:rStyle w:val="FunctionTok"/>
        </w:rPr>
        <w:t xml:space="preserve">factor</w:t>
      </w:r>
      <w:r>
        <w:rPr>
          <w:rStyle w:val="NormalTok"/>
        </w:rPr>
        <w:t xml:space="preserve">(GrassOrig),</w:t>
      </w:r>
      <w:r>
        <w:br/>
      </w:r>
      <w:r>
        <w:rPr>
          <w:rStyle w:val="NormalTok"/>
        </w:rPr>
        <w:t xml:space="preserve">         </w:t>
      </w:r>
      <w:r>
        <w:rPr>
          <w:rStyle w:val="AttributeTok"/>
        </w:rPr>
        <w:t xml:space="preserve">logGrassDens2016 =</w:t>
      </w:r>
      <w:r>
        <w:rPr>
          <w:rStyle w:val="NormalTok"/>
        </w:rPr>
        <w:t xml:space="preserve"> </w:t>
      </w:r>
      <w:r>
        <w:rPr>
          <w:rStyle w:val="FunctionTok"/>
        </w:rPr>
        <w:t xml:space="preserve">log</w:t>
      </w:r>
      <w:r>
        <w:rPr>
          <w:rStyle w:val="NormalTok"/>
        </w:rPr>
        <w:t xml:space="preserve">(GrassDens2016 </w:t>
      </w:r>
      <w:r>
        <w:rPr>
          <w:rStyle w:val="SpecialCharTok"/>
        </w:rPr>
        <w:t xml:space="preserve">+</w:t>
      </w:r>
      <w:r>
        <w:rPr>
          <w:rStyle w:val="NormalTok"/>
        </w:rPr>
        <w:t xml:space="preserve"> </w:t>
      </w:r>
      <w:r>
        <w:rPr>
          <w:rStyle w:val="FloatTok"/>
        </w:rPr>
        <w:t xml:space="preserve">0.25</w:t>
      </w:r>
      <w:r>
        <w:rPr>
          <w:rStyle w:val="NormalTok"/>
        </w:rPr>
        <w:t xml:space="preserve">))</w:t>
      </w:r>
      <w:r>
        <w:br/>
      </w:r>
      <w:r>
        <w:br/>
      </w:r>
      <w:r>
        <w:br/>
      </w:r>
      <w:r>
        <w:rPr>
          <w:rStyle w:val="FunctionTok"/>
        </w:rPr>
        <w:t xml:space="preserve">ggintplot</w:t>
      </w:r>
      <w:r>
        <w:rPr>
          <w:rStyle w:val="NormalTok"/>
        </w:rPr>
        <w:t xml:space="preserve">(</w:t>
      </w:r>
      <w:r>
        <w:rPr>
          <w:rStyle w:val="AttributeTok"/>
        </w:rPr>
        <w:t xml:space="preserve">response =</w:t>
      </w:r>
      <w:r>
        <w:rPr>
          <w:rStyle w:val="NormalTok"/>
        </w:rPr>
        <w:t xml:space="preserve"> </w:t>
      </w:r>
      <w:r>
        <w:rPr>
          <w:rStyle w:val="StringTok"/>
        </w:rPr>
        <w:t xml:space="preserve">"GrassDens2016"</w:t>
      </w:r>
      <w:r>
        <w:rPr>
          <w:rStyle w:val="NormalTok"/>
        </w:rPr>
        <w:t xml:space="preserve">, </w:t>
      </w:r>
      <w:r>
        <w:rPr>
          <w:rStyle w:val="AttributeTok"/>
        </w:rPr>
        <w:t xml:space="preserve">groupvars =</w:t>
      </w:r>
      <w:r>
        <w:rPr>
          <w:rStyle w:val="NormalTok"/>
        </w:rPr>
        <w:t xml:space="preserve"> </w:t>
      </w:r>
      <w:r>
        <w:rPr>
          <w:rStyle w:val="FunctionTok"/>
        </w:rPr>
        <w:t xml:space="preserve">c</w:t>
      </w:r>
      <w:r>
        <w:rPr>
          <w:rStyle w:val="NormalTok"/>
        </w:rPr>
        <w:t xml:space="preserve">(</w:t>
      </w:r>
      <w:r>
        <w:rPr>
          <w:rStyle w:val="StringTok"/>
        </w:rPr>
        <w:t xml:space="preserve">"SeedingStrat"</w:t>
      </w:r>
      <w:r>
        <w:rPr>
          <w:rStyle w:val="NormalTok"/>
        </w:rPr>
        <w:t xml:space="preserve">, </w:t>
      </w:r>
      <w:r>
        <w:rPr>
          <w:rStyle w:val="StringTok"/>
        </w:rPr>
        <w:t xml:space="preserve">"Irrigation"</w:t>
      </w:r>
      <w:r>
        <w:rPr>
          <w:rStyle w:val="NormalTok"/>
        </w:rPr>
        <w:t xml:space="preserve">), </w:t>
      </w:r>
      <w:r>
        <w:rPr>
          <w:rStyle w:val="AttributeTok"/>
        </w:rPr>
        <w:t xml:space="preserve">data =</w:t>
      </w:r>
      <w:r>
        <w:rPr>
          <w:rStyle w:val="NormalTok"/>
        </w:rPr>
        <w:t xml:space="preserve"> UselmanR)</w:t>
      </w:r>
    </w:p>
    <w:p>
      <w:pPr>
        <w:pStyle w:val="FirstParagraph"/>
      </w:pPr>
      <w:r>
        <w:drawing>
          <wp:inline>
            <wp:extent cx="5334000" cy="5334000"/>
            <wp:effectExtent b="0" l="0" r="0" t="0"/>
            <wp:docPr descr="" title="" id="22" name="Picture"/>
            <a:graphic>
              <a:graphicData uri="http://schemas.openxmlformats.org/drawingml/2006/picture">
                <pic:pic>
                  <pic:nvPicPr>
                    <pic:cNvPr descr="X12_HW8_F24_files/figure-docx/unnamed-chunk-1-1.png" id="23" name="Picture"/>
                    <pic:cNvPicPr>
                      <a:picLocks noChangeArrowheads="1" noChangeAspect="1"/>
                    </pic:cNvPicPr>
                  </pic:nvPicPr>
                  <pic:blipFill>
                    <a:blip r:embed="rId21"/>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NormalTok"/>
        </w:rPr>
        <w:t xml:space="preserve">?ggintplot</w:t>
      </w:r>
      <w:r>
        <w:br/>
      </w:r>
      <w:r>
        <w:rPr>
          <w:rStyle w:val="FunctionTok"/>
        </w:rPr>
        <w:t xml:space="preserve">ggintplot</w:t>
      </w:r>
      <w:r>
        <w:rPr>
          <w:rStyle w:val="NormalTok"/>
        </w:rPr>
        <w:t xml:space="preserve">(</w:t>
      </w:r>
      <w:r>
        <w:rPr>
          <w:rStyle w:val="AttributeTok"/>
        </w:rPr>
        <w:t xml:space="preserve">response =</w:t>
      </w:r>
      <w:r>
        <w:rPr>
          <w:rStyle w:val="NormalTok"/>
        </w:rPr>
        <w:t xml:space="preserve"> </w:t>
      </w:r>
      <w:r>
        <w:rPr>
          <w:rStyle w:val="StringTok"/>
        </w:rPr>
        <w:t xml:space="preserve">"logGrassDens2016"</w:t>
      </w:r>
      <w:r>
        <w:rPr>
          <w:rStyle w:val="NormalTok"/>
        </w:rPr>
        <w:t xml:space="preserve">, </w:t>
      </w:r>
      <w:r>
        <w:rPr>
          <w:rStyle w:val="AttributeTok"/>
        </w:rPr>
        <w:t xml:space="preserve">groupvars =</w:t>
      </w:r>
      <w:r>
        <w:rPr>
          <w:rStyle w:val="NormalTok"/>
        </w:rPr>
        <w:t xml:space="preserve"> </w:t>
      </w:r>
      <w:r>
        <w:rPr>
          <w:rStyle w:val="FunctionTok"/>
        </w:rPr>
        <w:t xml:space="preserve">c</w:t>
      </w:r>
      <w:r>
        <w:rPr>
          <w:rStyle w:val="NormalTok"/>
        </w:rPr>
        <w:t xml:space="preserve">(</w:t>
      </w:r>
      <w:r>
        <w:rPr>
          <w:rStyle w:val="StringTok"/>
        </w:rPr>
        <w:t xml:space="preserve">"SeedingStrat"</w:t>
      </w:r>
      <w:r>
        <w:rPr>
          <w:rStyle w:val="NormalTok"/>
        </w:rPr>
        <w:t xml:space="preserve">, </w:t>
      </w:r>
      <w:r>
        <w:rPr>
          <w:rStyle w:val="StringTok"/>
        </w:rPr>
        <w:t xml:space="preserve">"Irrigation"</w:t>
      </w:r>
      <w:r>
        <w:rPr>
          <w:rStyle w:val="NormalTok"/>
        </w:rPr>
        <w:t xml:space="preserve">), </w:t>
      </w:r>
      <w:r>
        <w:rPr>
          <w:rStyle w:val="AttributeTok"/>
        </w:rPr>
        <w:t xml:space="preserve">data =</w:t>
      </w:r>
      <w:r>
        <w:rPr>
          <w:rStyle w:val="NormalTok"/>
        </w:rPr>
        <w:t xml:space="preserve"> UselmanR)</w:t>
      </w:r>
    </w:p>
    <w:p>
      <w:pPr>
        <w:pStyle w:val="FirstParagraph"/>
      </w:pPr>
      <w:r>
        <w:drawing>
          <wp:inline>
            <wp:extent cx="5334000" cy="5334000"/>
            <wp:effectExtent b="0" l="0" r="0" t="0"/>
            <wp:docPr descr="" title="" id="25" name="Picture"/>
            <a:graphic>
              <a:graphicData uri="http://schemas.openxmlformats.org/drawingml/2006/picture">
                <pic:pic>
                  <pic:nvPicPr>
                    <pic:cNvPr descr="X12_HW8_F24_files/figure-docx/unnamed-chunk-1-2.png" id="26" name="Picture"/>
                    <pic:cNvPicPr>
                      <a:picLocks noChangeArrowheads="1" noChangeAspect="1"/>
                    </pic:cNvPicPr>
                  </pic:nvPicPr>
                  <pic:blipFill>
                    <a:blip r:embed="rId24"/>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NormalTok"/>
        </w:rPr>
        <w:t xml:space="preserve">m0 </w:t>
      </w:r>
      <w:r>
        <w:rPr>
          <w:rStyle w:val="OtherTok"/>
        </w:rPr>
        <w:t xml:space="preserve">&lt;-</w:t>
      </w:r>
      <w:r>
        <w:rPr>
          <w:rStyle w:val="NormalTok"/>
        </w:rPr>
        <w:t xml:space="preserve"> </w:t>
      </w:r>
      <w:r>
        <w:rPr>
          <w:rStyle w:val="FunctionTok"/>
        </w:rPr>
        <w:t xml:space="preserve">lm</w:t>
      </w:r>
      <w:r>
        <w:rPr>
          <w:rStyle w:val="NormalTok"/>
        </w:rPr>
        <w:t xml:space="preserve">(GrassDens2016 </w:t>
      </w:r>
      <w:r>
        <w:rPr>
          <w:rStyle w:val="SpecialCharTok"/>
        </w:rPr>
        <w:t xml:space="preserve">~</w:t>
      </w:r>
      <w:r>
        <w:rPr>
          <w:rStyle w:val="NormalTok"/>
        </w:rPr>
        <w:t xml:space="preserve"> SeedingStrat</w:t>
      </w:r>
      <w:r>
        <w:rPr>
          <w:rStyle w:val="SpecialCharTok"/>
        </w:rPr>
        <w:t xml:space="preserve">*</w:t>
      </w:r>
      <w:r>
        <w:rPr>
          <w:rStyle w:val="NormalTok"/>
        </w:rPr>
        <w:t xml:space="preserve">Irrigation, </w:t>
      </w:r>
      <w:r>
        <w:rPr>
          <w:rStyle w:val="AttributeTok"/>
        </w:rPr>
        <w:t xml:space="preserve">data =</w:t>
      </w:r>
      <w:r>
        <w:rPr>
          <w:rStyle w:val="NormalTok"/>
        </w:rPr>
        <w:t xml:space="preserve"> UselmanR)</w:t>
      </w:r>
      <w:r>
        <w:br/>
      </w:r>
      <w:r>
        <w:rPr>
          <w:rStyle w:val="FunctionTok"/>
        </w:rPr>
        <w:t xml:space="preserve">plot</w:t>
      </w:r>
      <w:r>
        <w:rPr>
          <w:rStyle w:val="NormalTok"/>
        </w:rPr>
        <w:t xml:space="preserve">(</w:t>
      </w:r>
      <w:r>
        <w:rPr>
          <w:rStyle w:val="FunctionTok"/>
        </w:rPr>
        <w:t xml:space="preserve">allEffects</w:t>
      </w:r>
      <w:r>
        <w:rPr>
          <w:rStyle w:val="NormalTok"/>
        </w:rPr>
        <w:t xml:space="preserve">(m0, </w:t>
      </w:r>
      <w:r>
        <w:rPr>
          <w:rStyle w:val="AttributeTok"/>
        </w:rPr>
        <w:t xml:space="preserve">residuals =</w:t>
      </w:r>
      <w:r>
        <w:rPr>
          <w:rStyle w:val="NormalTok"/>
        </w:rPr>
        <w:t xml:space="preserve"> T), </w:t>
      </w:r>
      <w:r>
        <w:rPr>
          <w:rStyle w:val="AttributeTok"/>
        </w:rPr>
        <w:t xml:space="preserve">grid =</w:t>
      </w:r>
      <w:r>
        <w:rPr>
          <w:rStyle w:val="NormalTok"/>
        </w:rPr>
        <w:t xml:space="preserve"> T)</w:t>
      </w:r>
    </w:p>
    <w:p>
      <w:pPr>
        <w:pStyle w:val="FirstParagraph"/>
      </w:pPr>
      <w:r>
        <w:drawing>
          <wp:inline>
            <wp:extent cx="5334000" cy="5334000"/>
            <wp:effectExtent b="0" l="0" r="0" t="0"/>
            <wp:docPr descr="" title="" id="28" name="Picture"/>
            <a:graphic>
              <a:graphicData uri="http://schemas.openxmlformats.org/drawingml/2006/picture">
                <pic:pic>
                  <pic:nvPicPr>
                    <pic:cNvPr descr="X12_HW8_F24_files/figure-docx/unnamed-chunk-1-3.png" id="29" name="Picture"/>
                    <pic:cNvPicPr>
                      <a:picLocks noChangeArrowheads="1" noChangeAspect="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(m0)</w:t>
      </w:r>
    </w:p>
    <w:p>
      <w:pPr>
        <w:pStyle w:val="SourceCode"/>
      </w:pPr>
      <w:r>
        <w:rPr>
          <w:rStyle w:val="VerbatimChar"/>
        </w:rPr>
        <w:t xml:space="preserve">## </w:t>
      </w:r>
      <w:r>
        <w:br/>
      </w:r>
      <w:r>
        <w:rPr>
          <w:rStyle w:val="VerbatimChar"/>
        </w:rPr>
        <w:t xml:space="preserve">## Call:</w:t>
      </w:r>
      <w:r>
        <w:br/>
      </w:r>
      <w:r>
        <w:rPr>
          <w:rStyle w:val="VerbatimChar"/>
        </w:rPr>
        <w:t xml:space="preserve">## lm(formula = GrassDens2016 ~ SeedingStrat * Irrigation, data = UselmanR)</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-1.82222 -0.45000 -0.07222  0.47917  2.42222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3.11111    0.28212  11.028  &lt; 2e-16</w:t>
      </w:r>
      <w:r>
        <w:br/>
      </w:r>
      <w:r>
        <w:rPr>
          <w:rStyle w:val="VerbatimChar"/>
        </w:rPr>
        <w:t xml:space="preserve">## SeedingStratII                   -1.56111    0.39897  -3.913 0.000224</w:t>
      </w:r>
      <w:r>
        <w:br/>
      </w:r>
      <w:r>
        <w:rPr>
          <w:rStyle w:val="VerbatimChar"/>
        </w:rPr>
        <w:t xml:space="preserve">## SeedingStratIII                  -2.80000    0.48864  -5.730 2.92e-07</w:t>
      </w:r>
      <w:r>
        <w:br/>
      </w:r>
      <w:r>
        <w:rPr>
          <w:rStyle w:val="VerbatimChar"/>
        </w:rPr>
        <w:t xml:space="preserve">## SeedingStratIV                   -2.96667    0.48864  -6.071 7.65e-08</w:t>
      </w:r>
      <w:r>
        <w:br/>
      </w:r>
      <w:r>
        <w:rPr>
          <w:rStyle w:val="VerbatimChar"/>
        </w:rPr>
        <w:t xml:space="preserve">## IrrigationSpring                  0.08889    0.39897   0.223 0.824405</w:t>
      </w:r>
      <w:r>
        <w:br/>
      </w:r>
      <w:r>
        <w:rPr>
          <w:rStyle w:val="VerbatimChar"/>
        </w:rPr>
        <w:t xml:space="preserve">## SeedingStratII:IrrigationSpring   1.05000    0.56423   1.861 0.067348</w:t>
      </w:r>
      <w:r>
        <w:br/>
      </w:r>
      <w:r>
        <w:rPr>
          <w:rStyle w:val="VerbatimChar"/>
        </w:rPr>
        <w:t xml:space="preserve">## SeedingStratIII:IrrigationSpring -0.33333    0.69104  -0.482 0.631193</w:t>
      </w:r>
      <w:r>
        <w:br/>
      </w:r>
      <w:r>
        <w:rPr>
          <w:rStyle w:val="VerbatimChar"/>
        </w:rPr>
        <w:t xml:space="preserve">## SeedingStratIV:IrrigationSpring   0.41111    0.69104   0.595 0.553997</w:t>
      </w:r>
      <w:r>
        <w:br/>
      </w:r>
      <w:r>
        <w:rPr>
          <w:rStyle w:val="VerbatimChar"/>
        </w:rPr>
        <w:t xml:space="preserve">## </w:t>
      </w:r>
      <w:r>
        <w:br/>
      </w:r>
      <w:r>
        <w:rPr>
          <w:rStyle w:val="VerbatimChar"/>
        </w:rPr>
        <w:t xml:space="preserve">## Residual standard error: 0.9773 on 64 degrees of freedom</w:t>
      </w:r>
      <w:r>
        <w:br/>
      </w:r>
      <w:r>
        <w:rPr>
          <w:rStyle w:val="VerbatimChar"/>
        </w:rPr>
        <w:t xml:space="preserve">## Multiple R-squared:  0.6427, Adjusted R-squared:  0.6036 </w:t>
      </w:r>
      <w:r>
        <w:br/>
      </w:r>
      <w:r>
        <w:rPr>
          <w:rStyle w:val="VerbatimChar"/>
        </w:rPr>
        <w:t xml:space="preserve">## F-statistic: 16.44 on 7 and 64 DF,  p-value: 3.427e-12</w:t>
      </w:r>
    </w:p>
    <w:p>
      <w:pPr>
        <w:pStyle w:val="SourceCode"/>
      </w:pPr>
      <w:r>
        <w:rPr>
          <w:rStyle w:val="FunctionTok"/>
        </w:rPr>
        <w:t xml:space="preserve">resid_panel</w:t>
      </w:r>
      <w:r>
        <w:rPr>
          <w:rStyle w:val="NormalTok"/>
        </w:rPr>
        <w:t xml:space="preserve">(m0, </w:t>
      </w:r>
      <w:r>
        <w:rPr>
          <w:rStyle w:val="StringTok"/>
        </w:rPr>
        <w:t xml:space="preserve">"R"</w:t>
      </w:r>
      <w:r>
        <w:rPr>
          <w:rStyle w:val="NormalTok"/>
        </w:rPr>
        <w:t xml:space="preserve">)</w:t>
      </w:r>
    </w:p>
    <w:p>
      <w:pPr>
        <w:pStyle w:val="FirstParagraph"/>
      </w:pPr>
      <w:r>
        <w:drawing>
          <wp:inline>
            <wp:extent cx="5334000" cy="5334000"/>
            <wp:effectExtent b="0" l="0" r="0" t="0"/>
            <wp:docPr descr="" title="" id="31" name="Picture"/>
            <a:graphic>
              <a:graphicData uri="http://schemas.openxmlformats.org/drawingml/2006/picture">
                <pic:pic>
                  <pic:nvPicPr>
                    <pic:cNvPr descr="X12_HW8_F24_files/figure-docx/unnamed-chunk-1-4.png" id="32"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FunctionTok"/>
        </w:rPr>
        <w:t xml:space="preserve">Anova</w:t>
      </w:r>
      <w:r>
        <w:rPr>
          <w:rStyle w:val="NormalTok"/>
        </w:rPr>
        <w:t xml:space="preserve">(m0)</w:t>
      </w:r>
    </w:p>
    <w:p>
      <w:pPr>
        <w:pStyle w:val="SourceCode"/>
      </w:pPr>
      <w:r>
        <w:rPr>
          <w:rStyle w:val="VerbatimChar"/>
        </w:rPr>
        <w:t xml:space="preserve">## Anova Table (Type II tests)</w:t>
      </w:r>
      <w:r>
        <w:br/>
      </w:r>
      <w:r>
        <w:rPr>
          <w:rStyle w:val="VerbatimChar"/>
        </w:rPr>
        <w:t xml:space="preserve">## </w:t>
      </w:r>
      <w:r>
        <w:br/>
      </w:r>
      <w:r>
        <w:rPr>
          <w:rStyle w:val="VerbatimChar"/>
        </w:rPr>
        <w:t xml:space="preserve">## Response: GrassDens2016</w:t>
      </w:r>
      <w:r>
        <w:br/>
      </w:r>
      <w:r>
        <w:rPr>
          <w:rStyle w:val="VerbatimChar"/>
        </w:rPr>
        <w:t xml:space="preserve">##                          Sum Sq Df F value    Pr(&gt;F)</w:t>
      </w:r>
      <w:r>
        <w:br/>
      </w:r>
      <w:r>
        <w:rPr>
          <w:rStyle w:val="VerbatimChar"/>
        </w:rPr>
        <w:t xml:space="preserve">## SeedingStrat            101.183  3 35.3141 1.379e-13</w:t>
      </w:r>
      <w:r>
        <w:br/>
      </w:r>
      <w:r>
        <w:rPr>
          <w:rStyle w:val="VerbatimChar"/>
        </w:rPr>
        <w:t xml:space="preserve">## Irrigation                3.675  1  3.8479   0.05416</w:t>
      </w:r>
      <w:r>
        <w:br/>
      </w:r>
      <w:r>
        <w:rPr>
          <w:rStyle w:val="VerbatimChar"/>
        </w:rPr>
        <w:t xml:space="preserve">## SeedingStrat:Irrigation   5.084  3  1.7744   0.16095</w:t>
      </w:r>
      <w:r>
        <w:br/>
      </w:r>
      <w:r>
        <w:rPr>
          <w:rStyle w:val="VerbatimChar"/>
        </w:rPr>
        <w:t xml:space="preserve">## Residuals                61.125 64</w:t>
      </w:r>
    </w:p>
    <w:p>
      <w:pPr>
        <w:pStyle w:val="SourceCode"/>
      </w:pPr>
      <w:r>
        <w:rPr>
          <w:rStyle w:val="NormalTok"/>
        </w:rPr>
        <w:t xml:space="preserve">m1 </w:t>
      </w:r>
      <w:r>
        <w:rPr>
          <w:rStyle w:val="OtherTok"/>
        </w:rPr>
        <w:t xml:space="preserve">&lt;-</w:t>
      </w:r>
      <w:r>
        <w:rPr>
          <w:rStyle w:val="NormalTok"/>
        </w:rPr>
        <w:t xml:space="preserve"> </w:t>
      </w:r>
      <w:r>
        <w:rPr>
          <w:rStyle w:val="FunctionTok"/>
        </w:rPr>
        <w:t xml:space="preserve">lm</w:t>
      </w:r>
      <w:r>
        <w:rPr>
          <w:rStyle w:val="NormalTok"/>
        </w:rPr>
        <w:t xml:space="preserve">(logGrassDens2016 </w:t>
      </w:r>
      <w:r>
        <w:rPr>
          <w:rStyle w:val="SpecialCharTok"/>
        </w:rPr>
        <w:t xml:space="preserve">~</w:t>
      </w:r>
      <w:r>
        <w:rPr>
          <w:rStyle w:val="NormalTok"/>
        </w:rPr>
        <w:t xml:space="preserve"> SeedingStrat</w:t>
      </w:r>
      <w:r>
        <w:rPr>
          <w:rStyle w:val="SpecialCharTok"/>
        </w:rPr>
        <w:t xml:space="preserve">*</w:t>
      </w:r>
      <w:r>
        <w:rPr>
          <w:rStyle w:val="NormalTok"/>
        </w:rPr>
        <w:t xml:space="preserve">Irrigation, </w:t>
      </w:r>
      <w:r>
        <w:rPr>
          <w:rStyle w:val="AttributeTok"/>
        </w:rPr>
        <w:t xml:space="preserve">data =</w:t>
      </w:r>
      <w:r>
        <w:rPr>
          <w:rStyle w:val="NormalTok"/>
        </w:rPr>
        <w:t xml:space="preserve"> UselmanR)</w:t>
      </w:r>
      <w:r>
        <w:br/>
      </w:r>
      <w:r>
        <w:rPr>
          <w:rStyle w:val="FunctionTok"/>
        </w:rPr>
        <w:t xml:space="preserve">plot</w:t>
      </w:r>
      <w:r>
        <w:rPr>
          <w:rStyle w:val="NormalTok"/>
        </w:rPr>
        <w:t xml:space="preserve">(</w:t>
      </w:r>
      <w:r>
        <w:rPr>
          <w:rStyle w:val="FunctionTok"/>
        </w:rPr>
        <w:t xml:space="preserve">allEffects</w:t>
      </w:r>
      <w:r>
        <w:rPr>
          <w:rStyle w:val="NormalTok"/>
        </w:rPr>
        <w:t xml:space="preserve">(m1, </w:t>
      </w:r>
      <w:r>
        <w:rPr>
          <w:rStyle w:val="AttributeTok"/>
        </w:rPr>
        <w:t xml:space="preserve">residuals =</w:t>
      </w:r>
      <w:r>
        <w:rPr>
          <w:rStyle w:val="NormalTok"/>
        </w:rPr>
        <w:t xml:space="preserve"> T), </w:t>
      </w:r>
      <w:r>
        <w:rPr>
          <w:rStyle w:val="AttributeTok"/>
        </w:rPr>
        <w:t xml:space="preserve">grid =</w:t>
      </w:r>
      <w:r>
        <w:rPr>
          <w:rStyle w:val="NormalTok"/>
        </w:rPr>
        <w:t xml:space="preserve"> T)</w:t>
      </w:r>
    </w:p>
    <w:p>
      <w:pPr>
        <w:pStyle w:val="FirstParagraph"/>
      </w:pPr>
      <w:r>
        <w:drawing>
          <wp:inline>
            <wp:extent cx="5334000" cy="5334000"/>
            <wp:effectExtent b="0" l="0" r="0" t="0"/>
            <wp:docPr descr="" title="" id="34" name="Picture"/>
            <a:graphic>
              <a:graphicData uri="http://schemas.openxmlformats.org/drawingml/2006/picture">
                <pic:pic>
                  <pic:nvPicPr>
                    <pic:cNvPr descr="X12_HW8_F24_files/figure-docx/unnamed-chunk-1-5.png" id="35"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(m1)</w:t>
      </w:r>
    </w:p>
    <w:p>
      <w:pPr>
        <w:pStyle w:val="SourceCode"/>
      </w:pPr>
      <w:r>
        <w:rPr>
          <w:rStyle w:val="VerbatimChar"/>
        </w:rPr>
        <w:t xml:space="preserve">## </w:t>
      </w:r>
      <w:r>
        <w:br/>
      </w:r>
      <w:r>
        <w:rPr>
          <w:rStyle w:val="VerbatimChar"/>
        </w:rPr>
        <w:t xml:space="preserve">## Call:</w:t>
      </w:r>
      <w:r>
        <w:br/>
      </w:r>
      <w:r>
        <w:rPr>
          <w:rStyle w:val="VerbatimChar"/>
        </w:rPr>
        <w:t xml:space="preserve">## lm(formula = logGrassDens2016 ~ SeedingStrat * Irrigation, data = UselmanR)</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-1.45012 -0.32719  0.04442  0.32889  1.26030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1.13027    0.14455   7.819 6.72e-11</w:t>
      </w:r>
      <w:r>
        <w:br/>
      </w:r>
      <w:r>
        <w:rPr>
          <w:rStyle w:val="VerbatimChar"/>
        </w:rPr>
        <w:t xml:space="preserve">## SeedingStratII                   -0.63900    0.20442  -3.126  0.00267</w:t>
      </w:r>
      <w:r>
        <w:br/>
      </w:r>
      <w:r>
        <w:rPr>
          <w:rStyle w:val="VerbatimChar"/>
        </w:rPr>
        <w:t xml:space="preserve">## SeedingStratIII                  -1.88328    0.25037  -7.522 2.24e-10</w:t>
      </w:r>
      <w:r>
        <w:br/>
      </w:r>
      <w:r>
        <w:rPr>
          <w:rStyle w:val="VerbatimChar"/>
        </w:rPr>
        <w:t xml:space="preserve">## SeedingStratIV                   -2.18938    0.25037  -8.745 1.58e-12</w:t>
      </w:r>
      <w:r>
        <w:br/>
      </w:r>
      <w:r>
        <w:rPr>
          <w:rStyle w:val="VerbatimChar"/>
        </w:rPr>
        <w:t xml:space="preserve">## IrrigationSpring                  0.03797    0.20442   0.186  0.85325</w:t>
      </w:r>
      <w:r>
        <w:br/>
      </w:r>
      <w:r>
        <w:rPr>
          <w:rStyle w:val="VerbatimChar"/>
        </w:rPr>
        <w:t xml:space="preserve">## SeedingStratII:IrrigationSpring   0.47762    0.28910   1.652  0.10341</w:t>
      </w:r>
      <w:r>
        <w:br/>
      </w:r>
      <w:r>
        <w:rPr>
          <w:rStyle w:val="VerbatimChar"/>
        </w:rPr>
        <w:t xml:space="preserve">## SeedingStratIII:IrrigationSpring -0.49063    0.35407  -1.386  0.17065</w:t>
      </w:r>
      <w:r>
        <w:br/>
      </w:r>
      <w:r>
        <w:rPr>
          <w:rStyle w:val="VerbatimChar"/>
        </w:rPr>
        <w:t xml:space="preserve">## SeedingStratIV:IrrigationSpring   0.62934    0.35407   1.777  0.08025</w:t>
      </w:r>
      <w:r>
        <w:br/>
      </w:r>
      <w:r>
        <w:rPr>
          <w:rStyle w:val="VerbatimChar"/>
        </w:rPr>
        <w:t xml:space="preserve">## </w:t>
      </w:r>
      <w:r>
        <w:br/>
      </w:r>
      <w:r>
        <w:rPr>
          <w:rStyle w:val="VerbatimChar"/>
        </w:rPr>
        <w:t xml:space="preserve">## Residual standard error: 0.5007 on 64 degrees of freedom</w:t>
      </w:r>
      <w:r>
        <w:br/>
      </w:r>
      <w:r>
        <w:rPr>
          <w:rStyle w:val="VerbatimChar"/>
        </w:rPr>
        <w:t xml:space="preserve">## Multiple R-squared:  0.7827, Adjusted R-squared:  0.7589 </w:t>
      </w:r>
      <w:r>
        <w:br/>
      </w:r>
      <w:r>
        <w:rPr>
          <w:rStyle w:val="VerbatimChar"/>
        </w:rPr>
        <w:t xml:space="preserve">## F-statistic: 32.93 on 7 and 64 DF,  p-value: &lt; 2.2e-16</w:t>
      </w:r>
    </w:p>
    <w:p>
      <w:pPr>
        <w:pStyle w:val="SourceCode"/>
      </w:pPr>
      <w:r>
        <w:rPr>
          <w:rStyle w:val="NormalTok"/>
        </w:rPr>
        <w:t xml:space="preserve">m1 </w:t>
      </w:r>
      <w:r>
        <w:rPr>
          <w:rStyle w:val="SpecialCharTok"/>
        </w:rPr>
        <w:t xml:space="preserve">%&gt;%</w:t>
      </w:r>
      <w:r>
        <w:rPr>
          <w:rStyle w:val="NormalTok"/>
        </w:rPr>
        <w:t xml:space="preserve"> </w:t>
      </w:r>
      <w:r>
        <w:rPr>
          <w:rStyle w:val="FunctionTok"/>
        </w:rPr>
        <w:t xml:space="preserve">tbl_regression</w:t>
      </w:r>
      <w:r>
        <w:rPr>
          <w:rStyle w:val="NormalTok"/>
        </w:rPr>
        <w:t xml:space="preserve">(</w:t>
      </w:r>
      <w:r>
        <w:rPr>
          <w:rStyle w:val="AttributeTok"/>
        </w:rPr>
        <w:t xml:space="preserve">intercept =</w:t>
      </w:r>
      <w:r>
        <w:rPr>
          <w:rStyle w:val="NormalTok"/>
        </w:rPr>
        <w:t xml:space="preserve"> 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SeedingStrat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III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IV</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Irrigation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Fall-Spring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Spring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-0.37, 0.45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SeedingStrat * Irrigation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II * Spring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III * Spring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IV * Spring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CI = Confidence Interval</w:t>
            </w:r>
          </w:p>
        </w:tc>
      </w:tr>
    </w:tbl>
    <w:p>
      <w:pPr>
        <w:pStyle w:val="SourceCode"/>
      </w:pPr>
      <w:r>
        <w:rPr>
          <w:rStyle w:val="FunctionTok"/>
        </w:rPr>
        <w:t xml:space="preserve">resid_panel</w:t>
      </w:r>
      <w:r>
        <w:rPr>
          <w:rStyle w:val="NormalTok"/>
        </w:rPr>
        <w:t xml:space="preserve">(m1, </w:t>
      </w:r>
      <w:r>
        <w:rPr>
          <w:rStyle w:val="StringTok"/>
        </w:rPr>
        <w:t xml:space="preserve">"R"</w:t>
      </w:r>
      <w:r>
        <w:rPr>
          <w:rStyle w:val="NormalTok"/>
        </w:rPr>
        <w:t xml:space="preserve">)</w:t>
      </w:r>
    </w:p>
    <w:p>
      <w:pPr>
        <w:pStyle w:val="FirstParagraph"/>
      </w:pPr>
      <w:r>
        <w:drawing>
          <wp:inline>
            <wp:extent cx="5334000" cy="5334000"/>
            <wp:effectExtent b="0" l="0" r="0" t="0"/>
            <wp:docPr descr="" title="" id="37" name="Picture"/>
            <a:graphic>
              <a:graphicData uri="http://schemas.openxmlformats.org/drawingml/2006/picture">
                <pic:pic>
                  <pic:nvPicPr>
                    <pic:cNvPr descr="X12_HW8_F24_files/figure-docx/unnamed-chunk-1-6.png" id="38" name="Picture"/>
                    <pic:cNvPicPr>
                      <a:picLocks noChangeArrowheads="1" noChangeAspect="1"/>
                    </pic:cNvPicPr>
                  </pic:nvPicPr>
                  <pic:blipFill>
                    <a:blip r:embed="rId36"/>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NormalTok"/>
        </w:rPr>
        <w:t xml:space="preserve">?emmeans</w:t>
      </w:r>
      <w:r>
        <w:br/>
      </w:r>
      <w:r>
        <w:rPr>
          <w:rStyle w:val="FunctionTok"/>
        </w:rPr>
        <w:t xml:space="preserve">Anova</w:t>
      </w:r>
      <w:r>
        <w:rPr>
          <w:rStyle w:val="NormalTok"/>
        </w:rPr>
        <w:t xml:space="preserve">(m1)</w:t>
      </w:r>
    </w:p>
    <w:p>
      <w:pPr>
        <w:pStyle w:val="SourceCode"/>
      </w:pPr>
      <w:r>
        <w:rPr>
          <w:rStyle w:val="VerbatimChar"/>
        </w:rPr>
        <w:t xml:space="preserve">## Anova Table (Type II tests)</w:t>
      </w:r>
      <w:r>
        <w:br/>
      </w:r>
      <w:r>
        <w:rPr>
          <w:rStyle w:val="VerbatimChar"/>
        </w:rPr>
        <w:t xml:space="preserve">## </w:t>
      </w:r>
      <w:r>
        <w:br/>
      </w:r>
      <w:r>
        <w:rPr>
          <w:rStyle w:val="VerbatimChar"/>
        </w:rPr>
        <w:t xml:space="preserve">## Response: logGrassDens2016</w:t>
      </w:r>
      <w:r>
        <w:br/>
      </w:r>
      <w:r>
        <w:rPr>
          <w:rStyle w:val="VerbatimChar"/>
        </w:rPr>
        <w:t xml:space="preserve">##                         Sum Sq Df F value  Pr(&gt;F)</w:t>
      </w:r>
      <w:r>
        <w:br/>
      </w:r>
      <w:r>
        <w:rPr>
          <w:rStyle w:val="VerbatimChar"/>
        </w:rPr>
        <w:t xml:space="preserve">## SeedingStrat            54.238  3 72.1058 &lt; 2e-16</w:t>
      </w:r>
      <w:r>
        <w:br/>
      </w:r>
      <w:r>
        <w:rPr>
          <w:rStyle w:val="VerbatimChar"/>
        </w:rPr>
        <w:t xml:space="preserve">## Irrigation               0.874  1  3.4838 0.06656</w:t>
      </w:r>
      <w:r>
        <w:br/>
      </w:r>
      <w:r>
        <w:rPr>
          <w:rStyle w:val="VerbatimChar"/>
        </w:rPr>
        <w:t xml:space="preserve">## SeedingStrat:Irrigation  2.681  3  3.5638 0.01889</w:t>
      </w:r>
      <w:r>
        <w:br/>
      </w:r>
      <w:r>
        <w:rPr>
          <w:rStyle w:val="VerbatimChar"/>
        </w:rPr>
        <w:t xml:space="preserve">## Residuals               16.047 64</w:t>
      </w:r>
    </w:p>
    <w:p>
      <w:pPr>
        <w:pStyle w:val="SourceCode"/>
      </w:pPr>
      <w:r>
        <w:rPr>
          <w:rStyle w:val="NormalTok"/>
        </w:rPr>
        <w:t xml:space="preserve">m1_em </w:t>
      </w:r>
      <w:r>
        <w:rPr>
          <w:rStyle w:val="OtherTok"/>
        </w:rPr>
        <w:t xml:space="preserve">&lt;-</w:t>
      </w:r>
      <w:r>
        <w:rPr>
          <w:rStyle w:val="NormalTok"/>
        </w:rPr>
        <w:t xml:space="preserve"> </w:t>
      </w:r>
      <w:r>
        <w:rPr>
          <w:rStyle w:val="FunctionTok"/>
        </w:rPr>
        <w:t xml:space="preserve">emmeans</w:t>
      </w:r>
      <w:r>
        <w:rPr>
          <w:rStyle w:val="NormalTok"/>
        </w:rPr>
        <w:t xml:space="preserve">(m1, pairwise </w:t>
      </w:r>
      <w:r>
        <w:rPr>
          <w:rStyle w:val="SpecialCharTok"/>
        </w:rPr>
        <w:t xml:space="preserve">~</w:t>
      </w:r>
      <w:r>
        <w:rPr>
          <w:rStyle w:val="NormalTok"/>
        </w:rPr>
        <w:t xml:space="preserve"> SeedingStrat</w:t>
      </w:r>
      <w:r>
        <w:rPr>
          <w:rStyle w:val="SpecialCharTok"/>
        </w:rPr>
        <w:t xml:space="preserve">*</w:t>
      </w:r>
      <w:r>
        <w:rPr>
          <w:rStyle w:val="NormalTok"/>
        </w:rPr>
        <w:t xml:space="preserve">Irrigation, </w:t>
      </w:r>
      <w:r>
        <w:rPr>
          <w:rStyle w:val="AttributeTok"/>
        </w:rPr>
        <w:t xml:space="preserve">adjust =</w:t>
      </w:r>
      <w:r>
        <w:rPr>
          <w:rStyle w:val="NormalTok"/>
        </w:rPr>
        <w:t xml:space="preserve"> </w:t>
      </w:r>
      <w:r>
        <w:rPr>
          <w:rStyle w:val="StringTok"/>
        </w:rPr>
        <w:t xml:space="preserve">"tukey"</w:t>
      </w:r>
      <w:r>
        <w:rPr>
          <w:rStyle w:val="NormalTok"/>
        </w:rPr>
        <w:t xml:space="preserve">)</w:t>
      </w:r>
      <w:r>
        <w:br/>
      </w:r>
      <w:r>
        <w:rPr>
          <w:rStyle w:val="NormalTok"/>
        </w:rPr>
        <w:t xml:space="preserve">m1_em</w:t>
      </w:r>
    </w:p>
    <w:p>
      <w:pPr>
        <w:pStyle w:val="SourceCode"/>
      </w:pPr>
      <w:r>
        <w:rPr>
          <w:rStyle w:val="VerbatimChar"/>
        </w:rPr>
        <w:t xml:space="preserve">## $emmeans</w:t>
      </w:r>
      <w:r>
        <w:br/>
      </w:r>
      <w:r>
        <w:rPr>
          <w:rStyle w:val="VerbatimChar"/>
        </w:rPr>
        <w:t xml:space="preserve">##  SeedingStrat Irrigation  emmean    SE df lower.CL upper.CL</w:t>
      </w:r>
      <w:r>
        <w:br/>
      </w:r>
      <w:r>
        <w:rPr>
          <w:rStyle w:val="VerbatimChar"/>
        </w:rPr>
        <w:t xml:space="preserve">##  I            Fall-Spring  1.130 0.145 64    0.841   1.4190</w:t>
      </w:r>
      <w:r>
        <w:br/>
      </w:r>
      <w:r>
        <w:rPr>
          <w:rStyle w:val="VerbatimChar"/>
        </w:rPr>
        <w:t xml:space="preserve">##  II           Fall-Spring  0.491 0.145 64    0.203   0.7800</w:t>
      </w:r>
      <w:r>
        <w:br/>
      </w:r>
      <w:r>
        <w:rPr>
          <w:rStyle w:val="VerbatimChar"/>
        </w:rPr>
        <w:t xml:space="preserve">##  III          Fall-Spring -0.753 0.204 64   -1.161  -0.3446</w:t>
      </w:r>
      <w:r>
        <w:br/>
      </w:r>
      <w:r>
        <w:rPr>
          <w:rStyle w:val="VerbatimChar"/>
        </w:rPr>
        <w:t xml:space="preserve">##  IV           Fall-Spring -1.059 0.204 64   -1.467  -0.6507</w:t>
      </w:r>
      <w:r>
        <w:br/>
      </w:r>
      <w:r>
        <w:rPr>
          <w:rStyle w:val="VerbatimChar"/>
        </w:rPr>
        <w:t xml:space="preserve">##  I            Spring       1.168 0.145 64    0.879   1.4570</w:t>
      </w:r>
      <w:r>
        <w:br/>
      </w:r>
      <w:r>
        <w:rPr>
          <w:rStyle w:val="VerbatimChar"/>
        </w:rPr>
        <w:t xml:space="preserve">##  II           Spring       1.007 0.145 64    0.718   1.2956</w:t>
      </w:r>
      <w:r>
        <w:br/>
      </w:r>
      <w:r>
        <w:rPr>
          <w:rStyle w:val="VerbatimChar"/>
        </w:rPr>
        <w:t xml:space="preserve">##  III          Spring      -1.206 0.204 64   -1.614  -0.7973</w:t>
      </w:r>
      <w:r>
        <w:br/>
      </w:r>
      <w:r>
        <w:rPr>
          <w:rStyle w:val="VerbatimChar"/>
        </w:rPr>
        <w:t xml:space="preserve">##  IV           Spring      -0.392 0.204 64   -0.800   0.0166</w:t>
      </w:r>
      <w:r>
        <w:br/>
      </w:r>
      <w:r>
        <w:rPr>
          <w:rStyle w:val="VerbatimChar"/>
        </w:rPr>
        <w:t xml:space="preserve">## </w:t>
      </w:r>
      <w:r>
        <w:br/>
      </w:r>
      <w:r>
        <w:rPr>
          <w:rStyle w:val="VerbatimChar"/>
        </w:rPr>
        <w:t xml:space="preserve">## Confidence level used: 0.95 </w:t>
      </w:r>
      <w:r>
        <w:br/>
      </w:r>
      <w:r>
        <w:rPr>
          <w:rStyle w:val="VerbatimChar"/>
        </w:rPr>
        <w:t xml:space="preserve">## </w:t>
      </w:r>
      <w:r>
        <w:br/>
      </w:r>
      <w:r>
        <w:rPr>
          <w:rStyle w:val="VerbatimChar"/>
        </w:rPr>
        <w:t xml:space="preserve">## $contrasts</w:t>
      </w:r>
      <w:r>
        <w:br/>
      </w:r>
      <w:r>
        <w:rPr>
          <w:rStyle w:val="VerbatimChar"/>
        </w:rPr>
        <w:t xml:space="preserve">##  contrast                             estimate    SE df t.ratio p.value</w:t>
      </w:r>
      <w:r>
        <w:br/>
      </w:r>
      <w:r>
        <w:rPr>
          <w:rStyle w:val="VerbatimChar"/>
        </w:rPr>
        <w:t xml:space="preserve">##  (I Fall-Spring) - (II Fall-Spring)      0.639 0.204 64   3.126  0.0510</w:t>
      </w:r>
      <w:r>
        <w:br/>
      </w:r>
      <w:r>
        <w:rPr>
          <w:rStyle w:val="VerbatimChar"/>
        </w:rPr>
        <w:t xml:space="preserve">##  (I Fall-Spring) - (III Fall-Spring)     1.883 0.250 64   7.522  &lt;.0001</w:t>
      </w:r>
      <w:r>
        <w:br/>
      </w:r>
      <w:r>
        <w:rPr>
          <w:rStyle w:val="VerbatimChar"/>
        </w:rPr>
        <w:t xml:space="preserve">##  (I Fall-Spring) - (IV Fall-Spring)      2.189 0.250 64   8.745  &lt;.0001</w:t>
      </w:r>
      <w:r>
        <w:br/>
      </w:r>
      <w:r>
        <w:rPr>
          <w:rStyle w:val="VerbatimChar"/>
        </w:rPr>
        <w:t xml:space="preserve">##  (I Fall-Spring) - I Spring             -0.038 0.204 64  -0.186  1.0000</w:t>
      </w:r>
      <w:r>
        <w:br/>
      </w:r>
      <w:r>
        <w:rPr>
          <w:rStyle w:val="VerbatimChar"/>
        </w:rPr>
        <w:t xml:space="preserve">##  (I Fall-Spring) - II Spring             0.123 0.204 64   0.604  0.9987</w:t>
      </w:r>
      <w:r>
        <w:br/>
      </w:r>
      <w:r>
        <w:rPr>
          <w:rStyle w:val="VerbatimChar"/>
        </w:rPr>
        <w:t xml:space="preserve">##  (I Fall-Spring) - III Spring            2.336 0.250 64   9.330  &lt;.0001</w:t>
      </w:r>
      <w:r>
        <w:br/>
      </w:r>
      <w:r>
        <w:rPr>
          <w:rStyle w:val="VerbatimChar"/>
        </w:rPr>
        <w:t xml:space="preserve">##  (I Fall-Spring) - IV Spring             1.522 0.250 64   6.079  &lt;.0001</w:t>
      </w:r>
      <w:r>
        <w:br/>
      </w:r>
      <w:r>
        <w:rPr>
          <w:rStyle w:val="VerbatimChar"/>
        </w:rPr>
        <w:t xml:space="preserve">##  (II Fall-Spring) - (III Fall-Spring)    1.244 0.250 64   4.970  0.0001</w:t>
      </w:r>
      <w:r>
        <w:br/>
      </w:r>
      <w:r>
        <w:rPr>
          <w:rStyle w:val="VerbatimChar"/>
        </w:rPr>
        <w:t xml:space="preserve">##  (II Fall-Spring) - (IV Fall-Spring)     1.550 0.250 64   6.192  &lt;.0001</w:t>
      </w:r>
      <w:r>
        <w:br/>
      </w:r>
      <w:r>
        <w:rPr>
          <w:rStyle w:val="VerbatimChar"/>
        </w:rPr>
        <w:t xml:space="preserve">##  (II Fall-Spring) - I Spring            -0.677 0.204 64  -3.312  0.0310</w:t>
      </w:r>
      <w:r>
        <w:br/>
      </w:r>
      <w:r>
        <w:rPr>
          <w:rStyle w:val="VerbatimChar"/>
        </w:rPr>
        <w:t xml:space="preserve">##  (II Fall-Spring) - II Spring           -0.516 0.204 64  -2.522  0.2051</w:t>
      </w:r>
      <w:r>
        <w:br/>
      </w:r>
      <w:r>
        <w:rPr>
          <w:rStyle w:val="VerbatimChar"/>
        </w:rPr>
        <w:t xml:space="preserve">##  (II Fall-Spring) - III Spring           1.697 0.250 64   6.778  &lt;.0001</w:t>
      </w:r>
      <w:r>
        <w:br/>
      </w:r>
      <w:r>
        <w:rPr>
          <w:rStyle w:val="VerbatimChar"/>
        </w:rPr>
        <w:t xml:space="preserve">##  (II Fall-Spring) - IV Spring            0.883 0.250 64   3.527  0.0168</w:t>
      </w:r>
      <w:r>
        <w:br/>
      </w:r>
      <w:r>
        <w:rPr>
          <w:rStyle w:val="VerbatimChar"/>
        </w:rPr>
        <w:t xml:space="preserve">##  (III Fall-Spring) - (IV Fall-Spring)    0.306 0.289 64   1.059  0.9629</w:t>
      </w:r>
      <w:r>
        <w:br/>
      </w:r>
      <w:r>
        <w:rPr>
          <w:rStyle w:val="VerbatimChar"/>
        </w:rPr>
        <w:t xml:space="preserve">##  (III Fall-Spring) - I Spring           -1.921 0.250 64  -7.674  &lt;.0001</w:t>
      </w:r>
      <w:r>
        <w:br/>
      </w:r>
      <w:r>
        <w:rPr>
          <w:rStyle w:val="VerbatimChar"/>
        </w:rPr>
        <w:t xml:space="preserve">##  (III Fall-Spring) - II Spring          -1.760 0.250 64  -7.029  &lt;.0001</w:t>
      </w:r>
      <w:r>
        <w:br/>
      </w:r>
      <w:r>
        <w:rPr>
          <w:rStyle w:val="VerbatimChar"/>
        </w:rPr>
        <w:t xml:space="preserve">##  (III Fall-Spring) - III Spring          0.453 0.289 64   1.566  0.7684</w:t>
      </w:r>
      <w:r>
        <w:br/>
      </w:r>
      <w:r>
        <w:rPr>
          <w:rStyle w:val="VerbatimChar"/>
        </w:rPr>
        <w:t xml:space="preserve">##  (III Fall-Spring) - IV Spring          -0.361 0.289 64  -1.249  0.9135</w:t>
      </w:r>
      <w:r>
        <w:br/>
      </w:r>
      <w:r>
        <w:rPr>
          <w:rStyle w:val="VerbatimChar"/>
        </w:rPr>
        <w:t xml:space="preserve">##  (IV Fall-Spring) - I Spring            -2.227 0.250 64  -8.896  &lt;.0001</w:t>
      </w:r>
      <w:r>
        <w:br/>
      </w:r>
      <w:r>
        <w:rPr>
          <w:rStyle w:val="VerbatimChar"/>
        </w:rPr>
        <w:t xml:space="preserve">##  (IV Fall-Spring) - II Spring           -2.066 0.250 64  -8.252  &lt;.0001</w:t>
      </w:r>
      <w:r>
        <w:br/>
      </w:r>
      <w:r>
        <w:rPr>
          <w:rStyle w:val="VerbatimChar"/>
        </w:rPr>
        <w:t xml:space="preserve">##  (IV Fall-Spring) - III Spring           0.147 0.289 64   0.507  0.9996</w:t>
      </w:r>
      <w:r>
        <w:br/>
      </w:r>
      <w:r>
        <w:rPr>
          <w:rStyle w:val="VerbatimChar"/>
        </w:rPr>
        <w:t xml:space="preserve">##  (IV Fall-Spring) - IV Spring           -0.667 0.289 64  -2.308  0.3054</w:t>
      </w:r>
      <w:r>
        <w:br/>
      </w:r>
      <w:r>
        <w:rPr>
          <w:rStyle w:val="VerbatimChar"/>
        </w:rPr>
        <w:t xml:space="preserve">##  I Spring - II Spring                    0.161 0.204 64   0.789  0.9931</w:t>
      </w:r>
      <w:r>
        <w:br/>
      </w:r>
      <w:r>
        <w:rPr>
          <w:rStyle w:val="VerbatimChar"/>
        </w:rPr>
        <w:t xml:space="preserve">##  I Spring - III Spring                   2.374 0.250 64   9.482  &lt;.0001</w:t>
      </w:r>
      <w:r>
        <w:br/>
      </w:r>
      <w:r>
        <w:rPr>
          <w:rStyle w:val="VerbatimChar"/>
        </w:rPr>
        <w:t xml:space="preserve">##  I Spring - IV Spring                    1.560 0.250 64   6.231  &lt;.0001</w:t>
      </w:r>
      <w:r>
        <w:br/>
      </w:r>
      <w:r>
        <w:rPr>
          <w:rStyle w:val="VerbatimChar"/>
        </w:rPr>
        <w:t xml:space="preserve">##  II Spring - III Spring                  2.213 0.250 64   8.837  &lt;.0001</w:t>
      </w:r>
      <w:r>
        <w:br/>
      </w:r>
      <w:r>
        <w:rPr>
          <w:rStyle w:val="VerbatimChar"/>
        </w:rPr>
        <w:t xml:space="preserve">##  II Spring - IV Spring                   1.399 0.250 64   5.586  &lt;.0001</w:t>
      </w:r>
      <w:r>
        <w:br/>
      </w:r>
      <w:r>
        <w:rPr>
          <w:rStyle w:val="VerbatimChar"/>
        </w:rPr>
        <w:t xml:space="preserve">##  III Spring - IV Spring                 -0.814 0.289 64  -2.815  0.1093</w:t>
      </w:r>
      <w:r>
        <w:br/>
      </w:r>
      <w:r>
        <w:rPr>
          <w:rStyle w:val="VerbatimChar"/>
        </w:rPr>
        <w:t xml:space="preserve">## </w:t>
      </w:r>
      <w:r>
        <w:br/>
      </w:r>
      <w:r>
        <w:rPr>
          <w:rStyle w:val="VerbatimChar"/>
        </w:rPr>
        <w:t xml:space="preserve">## P value adjustment: tukey method for comparing a family of 8 estimates</w:t>
      </w:r>
    </w:p>
    <w:p>
      <w:pPr>
        <w:pStyle w:val="SourceCode"/>
      </w:pPr>
      <w:r>
        <w:rPr>
          <w:rStyle w:val="FunctionTok"/>
        </w:rPr>
        <w:t xml:space="preserve">pwpm</w:t>
      </w:r>
      <w:r>
        <w:rPr>
          <w:rStyle w:val="NormalTok"/>
        </w:rPr>
        <w:t xml:space="preserve">(m1_em)</w:t>
      </w:r>
    </w:p>
    <w:p>
      <w:pPr>
        <w:pStyle w:val="SourceCode"/>
      </w:pPr>
      <w:r>
        <w:rPr>
          <w:rStyle w:val="VerbatimChar"/>
        </w:rPr>
        <w:t xml:space="preserve">##                 I Fall-Spring II Fall-Spring III Fall-Spring IV Fall-Spring</w:t>
      </w:r>
      <w:r>
        <w:br/>
      </w:r>
      <w:r>
        <w:rPr>
          <w:rStyle w:val="VerbatimChar"/>
        </w:rPr>
        <w:t xml:space="preserve">## I Fall-Spring        [ 1.130]         0.0510          &lt;.0001         &lt;.0001</w:t>
      </w:r>
      <w:r>
        <w:br/>
      </w:r>
      <w:r>
        <w:rPr>
          <w:rStyle w:val="VerbatimChar"/>
        </w:rPr>
        <w:t xml:space="preserve">## II Fall-Spring          0.639       [ 0.491]          0.0001         &lt;.0001</w:t>
      </w:r>
      <w:r>
        <w:br/>
      </w:r>
      <w:r>
        <w:rPr>
          <w:rStyle w:val="VerbatimChar"/>
        </w:rPr>
        <w:t xml:space="preserve">## III Fall-Spring         1.883          1.244        [-0.753]         0.9629</w:t>
      </w:r>
      <w:r>
        <w:br/>
      </w:r>
      <w:r>
        <w:rPr>
          <w:rStyle w:val="VerbatimChar"/>
        </w:rPr>
        <w:t xml:space="preserve">## IV Fall-Spring          2.189          1.550           0.306       [-1.059]</w:t>
      </w:r>
      <w:r>
        <w:br/>
      </w:r>
      <w:r>
        <w:rPr>
          <w:rStyle w:val="VerbatimChar"/>
        </w:rPr>
        <w:t xml:space="preserve">## I Spring               -0.038         -0.677          -1.921         -2.227</w:t>
      </w:r>
      <w:r>
        <w:br/>
      </w:r>
      <w:r>
        <w:rPr>
          <w:rStyle w:val="VerbatimChar"/>
        </w:rPr>
        <w:t xml:space="preserve">## II Spring               0.123         -0.516          -1.760         -2.066</w:t>
      </w:r>
      <w:r>
        <w:br/>
      </w:r>
      <w:r>
        <w:rPr>
          <w:rStyle w:val="VerbatimChar"/>
        </w:rPr>
        <w:t xml:space="preserve">## III Spring              2.336          1.697           0.453          0.147</w:t>
      </w:r>
      <w:r>
        <w:br/>
      </w:r>
      <w:r>
        <w:rPr>
          <w:rStyle w:val="VerbatimChar"/>
        </w:rPr>
        <w:t xml:space="preserve">## IV Spring               1.522          0.883          -0.361         -0.667</w:t>
      </w:r>
      <w:r>
        <w:br/>
      </w:r>
      <w:r>
        <w:rPr>
          <w:rStyle w:val="VerbatimChar"/>
        </w:rPr>
        <w:t xml:space="preserve">##                 I Spring II Spring III Spring IV Spring</w:t>
      </w:r>
      <w:r>
        <w:br/>
      </w:r>
      <w:r>
        <w:rPr>
          <w:rStyle w:val="VerbatimChar"/>
        </w:rPr>
        <w:t xml:space="preserve">## I Fall-Spring     1.0000    0.9987     &lt;.0001    &lt;.0001</w:t>
      </w:r>
      <w:r>
        <w:br/>
      </w:r>
      <w:r>
        <w:rPr>
          <w:rStyle w:val="VerbatimChar"/>
        </w:rPr>
        <w:t xml:space="preserve">## II Fall-Spring    0.0310    0.2051     &lt;.0001    0.0168</w:t>
      </w:r>
      <w:r>
        <w:br/>
      </w:r>
      <w:r>
        <w:rPr>
          <w:rStyle w:val="VerbatimChar"/>
        </w:rPr>
        <w:t xml:space="preserve">## III Fall-Spring   &lt;.0001    &lt;.0001     0.7684    0.9135</w:t>
      </w:r>
      <w:r>
        <w:br/>
      </w:r>
      <w:r>
        <w:rPr>
          <w:rStyle w:val="VerbatimChar"/>
        </w:rPr>
        <w:t xml:space="preserve">## IV Fall-Spring    &lt;.0001    &lt;.0001     0.9996    0.3054</w:t>
      </w:r>
      <w:r>
        <w:br/>
      </w:r>
      <w:r>
        <w:rPr>
          <w:rStyle w:val="VerbatimChar"/>
        </w:rPr>
        <w:t xml:space="preserve">## I Spring        [ 1.168]    0.9931     &lt;.0001    &lt;.0001</w:t>
      </w:r>
      <w:r>
        <w:br/>
      </w:r>
      <w:r>
        <w:rPr>
          <w:rStyle w:val="VerbatimChar"/>
        </w:rPr>
        <w:t xml:space="preserve">## II Spring          0.161  [ 1.007]     &lt;.0001    &lt;.0001</w:t>
      </w:r>
      <w:r>
        <w:br/>
      </w:r>
      <w:r>
        <w:rPr>
          <w:rStyle w:val="VerbatimChar"/>
        </w:rPr>
        <w:t xml:space="preserve">## III Spring         2.374     2.213   [-1.206]    0.1093</w:t>
      </w:r>
      <w:r>
        <w:br/>
      </w:r>
      <w:r>
        <w:rPr>
          <w:rStyle w:val="VerbatimChar"/>
        </w:rPr>
        <w:t xml:space="preserve">## IV Spring          1.560     1.399     -0.814  [-0.392]</w:t>
      </w:r>
      <w:r>
        <w:br/>
      </w:r>
      <w:r>
        <w:rPr>
          <w:rStyle w:val="VerbatimChar"/>
        </w:rPr>
        <w:t xml:space="preserve">## </w:t>
      </w:r>
      <w:r>
        <w:br/>
      </w:r>
      <w:r>
        <w:rPr>
          <w:rStyle w:val="VerbatimChar"/>
        </w:rPr>
        <w:t xml:space="preserve">## Row and column labels: SeedingStrat:Irrigation</w:t>
      </w:r>
      <w:r>
        <w:br/>
      </w:r>
      <w:r>
        <w:rPr>
          <w:rStyle w:val="VerbatimChar"/>
        </w:rPr>
        <w:t xml:space="preserve">## Upper triangle: P values   adjust = "tukey"</w:t>
      </w:r>
      <w:r>
        <w:br/>
      </w:r>
      <w:r>
        <w:rPr>
          <w:rStyle w:val="VerbatimChar"/>
        </w:rPr>
        <w:t xml:space="preserve">## Diagonal: [Estimates] (emmean) </w:t>
      </w:r>
      <w:r>
        <w:br/>
      </w:r>
      <w:r>
        <w:rPr>
          <w:rStyle w:val="VerbatimChar"/>
        </w:rPr>
        <w:t xml:space="preserve">## Lower triangle: Comparisons (estimate)   earlier vs. later</w:t>
      </w:r>
    </w:p>
    <w:p>
      <w:pPr>
        <w:pStyle w:val="SourceCode"/>
      </w:pPr>
      <w:r>
        <w:rPr>
          <w:rStyle w:val="NormalTok"/>
        </w:rPr>
        <w:t xml:space="preserve">multcomp</w:t>
      </w:r>
      <w:r>
        <w:rPr>
          <w:rStyle w:val="SpecialCharTok"/>
        </w:rPr>
        <w:t xml:space="preserve">::</w:t>
      </w:r>
      <w:r>
        <w:rPr>
          <w:rStyle w:val="FunctionTok"/>
        </w:rPr>
        <w:t xml:space="preserve">cld</w:t>
      </w:r>
      <w:r>
        <w:rPr>
          <w:rStyle w:val="NormalTok"/>
        </w:rPr>
        <w:t xml:space="preserve">(m1_em, </w:t>
      </w:r>
      <w:r>
        <w:rPr>
          <w:rStyle w:val="AttributeTok"/>
        </w:rPr>
        <w:t xml:space="preserve">alpha =</w:t>
      </w:r>
      <w:r>
        <w:rPr>
          <w:rStyle w:val="NormalTok"/>
        </w:rPr>
        <w:t xml:space="preserve"> </w:t>
      </w:r>
      <w:r>
        <w:rPr>
          <w:rStyle w:val="FloatTok"/>
        </w:rPr>
        <w:t xml:space="preserve">0.05</w:t>
      </w:r>
      <w:r>
        <w:rPr>
          <w:rStyle w:val="NormalTok"/>
        </w:rPr>
        <w:t xml:space="preserve">, </w:t>
      </w:r>
      <w:r>
        <w:rPr>
          <w:rStyle w:val="AttributeTok"/>
        </w:rPr>
        <w:t xml:space="preserve">Letters =</w:t>
      </w:r>
      <w:r>
        <w:rPr>
          <w:rStyle w:val="NormalTok"/>
        </w:rPr>
        <w:t xml:space="preserve"> LETTERS)</w:t>
      </w:r>
    </w:p>
    <w:p>
      <w:pPr>
        <w:pStyle w:val="SourceCode"/>
      </w:pPr>
      <w:r>
        <w:rPr>
          <w:rStyle w:val="VerbatimChar"/>
        </w:rPr>
        <w:t xml:space="preserve">##  SeedingStrat Irrigation  emmean    SE df lower.CL upper.CL .group</w:t>
      </w:r>
      <w:r>
        <w:br/>
      </w:r>
      <w:r>
        <w:rPr>
          <w:rStyle w:val="VerbatimChar"/>
        </w:rPr>
        <w:t xml:space="preserve">##  III          Spring      -1.206 0.204 64   -1.614  -0.7973  A    </w:t>
      </w:r>
      <w:r>
        <w:br/>
      </w:r>
      <w:r>
        <w:rPr>
          <w:rStyle w:val="VerbatimChar"/>
        </w:rPr>
        <w:t xml:space="preserve">##  IV           Fall-Spring -1.059 0.204 64   -1.467  -0.6507  A    </w:t>
      </w:r>
      <w:r>
        <w:br/>
      </w:r>
      <w:r>
        <w:rPr>
          <w:rStyle w:val="VerbatimChar"/>
        </w:rPr>
        <w:t xml:space="preserve">##  III          Fall-Spring -0.753 0.204 64   -1.161  -0.3446  A    </w:t>
      </w:r>
      <w:r>
        <w:br/>
      </w:r>
      <w:r>
        <w:rPr>
          <w:rStyle w:val="VerbatimChar"/>
        </w:rPr>
        <w:t xml:space="preserve">##  IV           Spring      -0.392 0.204 64   -0.800   0.0166  A    </w:t>
      </w:r>
      <w:r>
        <w:br/>
      </w:r>
      <w:r>
        <w:rPr>
          <w:rStyle w:val="VerbatimChar"/>
        </w:rPr>
        <w:t xml:space="preserve">##  II           Fall-Spring  0.491 0.145 64    0.203   0.7800   B   </w:t>
      </w:r>
      <w:r>
        <w:br/>
      </w:r>
      <w:r>
        <w:rPr>
          <w:rStyle w:val="VerbatimChar"/>
        </w:rPr>
        <w:t xml:space="preserve">##  II           Spring       1.007 0.145 64    0.718   1.2956   BC  </w:t>
      </w:r>
      <w:r>
        <w:br/>
      </w:r>
      <w:r>
        <w:rPr>
          <w:rStyle w:val="VerbatimChar"/>
        </w:rPr>
        <w:t xml:space="preserve">##  I            Fall-Spring  1.130 0.145 64    0.841   1.4190   BC  </w:t>
      </w:r>
      <w:r>
        <w:br/>
      </w:r>
      <w:r>
        <w:rPr>
          <w:rStyle w:val="VerbatimChar"/>
        </w:rPr>
        <w:t xml:space="preserve">##  I            Spring       1.168 0.145 64    0.879   1.4570    C  </w:t>
      </w:r>
      <w:r>
        <w:br/>
      </w:r>
      <w:r>
        <w:rPr>
          <w:rStyle w:val="VerbatimChar"/>
        </w:rPr>
        <w:t xml:space="preserve">## </w:t>
      </w:r>
      <w:r>
        <w:br/>
      </w:r>
      <w:r>
        <w:rPr>
          <w:rStyle w:val="VerbatimChar"/>
        </w:rPr>
        <w:t xml:space="preserve">## Confidence level used: 0.95 </w:t>
      </w:r>
      <w:r>
        <w:br/>
      </w:r>
      <w:r>
        <w:rPr>
          <w:rStyle w:val="VerbatimChar"/>
        </w:rPr>
        <w:t xml:space="preserve">## P value adjustment: tukey method for comparing a family of 8 estimates </w:t>
      </w:r>
      <w:r>
        <w:br/>
      </w:r>
      <w:r>
        <w:rPr>
          <w:rStyle w:val="VerbatimChar"/>
        </w:rPr>
        <w:t xml:space="preserve">## significance level used: alpha = 0.05 </w:t>
      </w:r>
      <w:r>
        <w:br/>
      </w:r>
      <w:r>
        <w:rPr>
          <w:rStyle w:val="VerbatimChar"/>
        </w:rPr>
        <w:t xml:space="preserve">## NOTE: If two or more means share the same grouping symbol,</w:t>
      </w:r>
      <w:r>
        <w:br/>
      </w:r>
      <w:r>
        <w:rPr>
          <w:rStyle w:val="VerbatimChar"/>
        </w:rPr>
        <w:t xml:space="preserve">##       then we cannot show them to be different.</w:t>
      </w:r>
      <w:r>
        <w:br/>
      </w:r>
      <w:r>
        <w:rPr>
          <w:rStyle w:val="VerbatimChar"/>
        </w:rPr>
        <w:t xml:space="preserve">##       But we also did not show them to be the same.</w:t>
      </w:r>
    </w:p>
    <w:p>
      <w:pPr>
        <w:pStyle w:val="SourceCode"/>
      </w:pPr>
      <w:r>
        <w:rPr>
          <w:rStyle w:val="FunctionTok"/>
        </w:rPr>
        <w:t xml:space="preserve">library</w:t>
      </w:r>
      <w:r>
        <w:rPr>
          <w:rStyle w:val="NormalTok"/>
        </w:rPr>
        <w:t xml:space="preserve">(modelsummary)</w:t>
      </w:r>
      <w:r>
        <w:br/>
      </w:r>
      <w:r>
        <w:rPr>
          <w:rStyle w:val="FunctionTok"/>
        </w:rPr>
        <w:t xml:space="preserve">datasummary_balance</w:t>
      </w:r>
      <w:r>
        <w:rPr>
          <w:rStyle w:val="NormalTok"/>
        </w:rPr>
        <w:t xml:space="preserve">(GrassDens2016 </w:t>
      </w:r>
      <w:r>
        <w:rPr>
          <w:rStyle w:val="SpecialCharTok"/>
        </w:rPr>
        <w:t xml:space="preserve">~</w:t>
      </w:r>
      <w:r>
        <w:rPr>
          <w:rStyle w:val="NormalTok"/>
        </w:rPr>
        <w:t xml:space="preserve"> SeedingStrat, </w:t>
      </w:r>
      <w:r>
        <w:rPr>
          <w:rStyle w:val="AttributeTok"/>
        </w:rPr>
        <w:t xml:space="preserve">data =</w:t>
      </w:r>
      <w:r>
        <w:rPr>
          <w:rStyle w:val="NormalTok"/>
        </w:rPr>
        <w:t xml:space="preserve"> UselmanR, </w:t>
      </w:r>
      <w:r>
        <w:rPr>
          <w:rStyle w:val="AttributeTok"/>
        </w:rPr>
        <w:t xml:space="preserve">output =</w:t>
      </w:r>
      <w:r>
        <w:rPr>
          <w:rStyle w:val="NormalTok"/>
        </w:rPr>
        <w:t xml:space="preserve"> </w:t>
      </w:r>
      <w:r>
        <w:rPr>
          <w:rStyle w:val="StringTok"/>
        </w:rPr>
        <w:t xml:space="preserve">'markdown'</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'Grass ~ Seeding Strat'</w:t>
      </w:r>
      <w:r>
        <w:rPr>
          <w:rStyle w:val="NormalTok"/>
        </w:rPr>
        <w:t xml:space="preserve">)</w:t>
      </w:r>
    </w:p>
    <w:p>
      <w:pPr>
        <w:pStyle w:val="TableCaption"/>
      </w:pPr>
      <w:r>
        <w:t xml:space="preserve">Grass ~ Seeding Strat</w:t>
      </w:r>
    </w:p>
    <w:tbl>
      <w:tblPr>
        <w:tblStyle w:val="Table"/>
        <w:tblW w:type="pct" w:w="4646"/>
        <w:tblLook w:firstRow="1" w:lastRow="0" w:firstColumn="0" w:lastColumn="0" w:noHBand="0" w:noVBand="0" w:val="0020"/>
        <w:jc w:val="start"/>
        <w:tblCaption w:val="Grass ~ Seeding Strat"/>
      </w:tblPr>
      <w:tblGrid>
        <w:gridCol w:w="1280"/>
        <w:gridCol w:w="560"/>
        <w:gridCol w:w="960"/>
        <w:gridCol w:w="560"/>
        <w:gridCol w:w="960"/>
        <w:gridCol w:w="560"/>
        <w:gridCol w:w="960"/>
        <w:gridCol w:w="560"/>
        <w:gridCol w:w="960"/>
      </w:tblGrid>
      <w:tr>
        <w:trPr>
          <w:tblHeader w:val="true"/>
        </w:trPr>
        <w:tc>
          <w:tcPr/>
          <w:p>
            <w:pPr>
              <w:pStyle w:val="Compact"/>
            </w:pPr>
          </w:p>
        </w:tc>
        <w:tc>
          <w:tcPr>
            <w:gridSpan w:val="2"/>
          </w:tcPr>
          <w:p>
            <w:pPr>
              <w:pStyle w:val="Compact"/>
              <w:jc w:val="left"/>
            </w:pPr>
            <w:r>
              <w:t xml:space="preserve">I (N=24)</w:t>
            </w:r>
          </w:p>
        </w:tc>
        <w:tc>
          <w:tcPr>
            <w:gridSpan w:val="2"/>
          </w:tcPr>
          <w:p>
            <w:pPr>
              <w:pStyle w:val="Compact"/>
              <w:jc w:val="left"/>
            </w:pPr>
            <w:r>
              <w:t xml:space="preserve">II (N=24)</w:t>
            </w:r>
          </w:p>
        </w:tc>
        <w:tc>
          <w:tcPr>
            <w:gridSpan w:val="2"/>
          </w:tcPr>
          <w:p>
            <w:pPr>
              <w:pStyle w:val="Compact"/>
              <w:jc w:val="left"/>
            </w:pPr>
            <w:r>
              <w:t xml:space="preserve">III (N=12)</w:t>
            </w:r>
          </w:p>
        </w:tc>
        <w:tc>
          <w:tcPr>
            <w:gridSpan w:val="2"/>
          </w:tcPr>
          <w:p>
            <w:pPr>
              <w:pStyle w:val="Compact"/>
              <w:jc w:val="left"/>
            </w:pPr>
            <w:r>
              <w:t xml:space="preserve">IV (N=12)</w:t>
            </w:r>
          </w:p>
        </w:tc>
      </w:tr>
      <w:tr>
        <w:trPr>
          <w:tblHeader w:val="true"/>
        </w:trPr>
        <w:tc>
          <w:tcPr/>
          <w:p>
            <w:pPr>
              <w:pStyle w:val="Compact"/>
            </w:pPr>
          </w:p>
        </w:tc>
        <w:tc>
          <w:tcPr/>
          <w:p>
            <w:pPr>
              <w:pStyle w:val="Compact"/>
              <w:jc w:val="left"/>
            </w:pPr>
            <w:r>
              <w:t xml:space="preserve">Mean</w:t>
            </w:r>
          </w:p>
        </w:tc>
        <w:tc>
          <w:tcPr/>
          <w:p>
            <w:pPr>
              <w:pStyle w:val="Compact"/>
              <w:jc w:val="left"/>
            </w:pPr>
            <w:r>
              <w:t xml:space="preserve">Std. Dev.</w:t>
            </w:r>
          </w:p>
        </w:tc>
        <w:tc>
          <w:tcPr/>
          <w:p>
            <w:pPr>
              <w:pStyle w:val="Compact"/>
              <w:jc w:val="left"/>
            </w:pPr>
            <w:r>
              <w:t xml:space="preserve">Mean</w:t>
            </w:r>
          </w:p>
        </w:tc>
        <w:tc>
          <w:tcPr/>
          <w:p>
            <w:pPr>
              <w:pStyle w:val="Compact"/>
              <w:jc w:val="left"/>
            </w:pPr>
            <w:r>
              <w:t xml:space="preserve">Std. Dev.</w:t>
            </w:r>
          </w:p>
        </w:tc>
        <w:tc>
          <w:tcPr/>
          <w:p>
            <w:pPr>
              <w:pStyle w:val="Compact"/>
              <w:jc w:val="left"/>
            </w:pPr>
            <w:r>
              <w:t xml:space="preserve">Mean</w:t>
            </w:r>
          </w:p>
        </w:tc>
        <w:tc>
          <w:tcPr/>
          <w:p>
            <w:pPr>
              <w:pStyle w:val="Compact"/>
              <w:jc w:val="left"/>
            </w:pPr>
            <w:r>
              <w:t xml:space="preserve">Std. Dev.</w:t>
            </w:r>
          </w:p>
        </w:tc>
        <w:tc>
          <w:tcPr/>
          <w:p>
            <w:pPr>
              <w:pStyle w:val="Compact"/>
              <w:jc w:val="left"/>
            </w:pPr>
            <w:r>
              <w:t xml:space="preserve">Mean</w:t>
            </w:r>
          </w:p>
        </w:tc>
        <w:tc>
          <w:tcPr/>
          <w:p>
            <w:pPr>
              <w:pStyle w:val="Compact"/>
              <w:jc w:val="left"/>
            </w:pPr>
            <w:r>
              <w:t xml:space="preserve">Std. Dev.</w:t>
            </w:r>
          </w:p>
        </w:tc>
      </w:tr>
      <w:tr>
        <w:tc>
          <w:tcPr/>
          <w:p>
            <w:pPr>
              <w:pStyle w:val="Compact"/>
              <w:jc w:val="left"/>
            </w:pPr>
            <w:r>
              <w:t xml:space="preserve">GrassDens2016</w:t>
            </w:r>
          </w:p>
        </w:tc>
        <w:tc>
          <w:tcPr/>
          <w:p>
            <w:pPr>
              <w:pStyle w:val="Compact"/>
              <w:jc w:val="left"/>
            </w:pPr>
            <w:r>
              <w:t xml:space="preserve">3.2</w:t>
            </w:r>
          </w:p>
        </w:tc>
        <w:tc>
          <w:tcPr/>
          <w:p>
            <w:pPr>
              <w:pStyle w:val="Compact"/>
              <w:jc w:val="left"/>
            </w:pPr>
            <w:r>
              <w:t xml:space="preserve">1.3</w:t>
            </w:r>
          </w:p>
        </w:tc>
        <w:tc>
          <w:tcPr/>
          <w:p>
            <w:pPr>
              <w:pStyle w:val="Compact"/>
              <w:jc w:val="left"/>
            </w:pPr>
            <w:r>
              <w:t xml:space="preserve">2.1</w:t>
            </w:r>
          </w:p>
        </w:tc>
        <w:tc>
          <w:tcPr/>
          <w:p>
            <w:pPr>
              <w:pStyle w:val="Compact"/>
              <w:jc w:val="left"/>
            </w:pPr>
            <w:r>
              <w:t xml:space="preserve">1.0</w:t>
            </w:r>
          </w:p>
        </w:tc>
        <w:tc>
          <w:tcPr/>
          <w:p>
            <w:pPr>
              <w:pStyle w:val="Compact"/>
              <w:jc w:val="left"/>
            </w:pPr>
            <w:r>
              <w:t xml:space="preserve">0.2</w:t>
            </w:r>
          </w:p>
        </w:tc>
        <w:tc>
          <w:tcPr/>
          <w:p>
            <w:pPr>
              <w:pStyle w:val="Compact"/>
              <w:jc w:val="left"/>
            </w:pPr>
            <w:r>
              <w:t xml:space="preserve">0.3</w:t>
            </w:r>
          </w:p>
        </w:tc>
        <w:tc>
          <w:tcPr/>
          <w:p>
            <w:pPr>
              <w:pStyle w:val="Compact"/>
              <w:jc w:val="left"/>
            </w:pPr>
            <w:r>
              <w:t xml:space="preserve">0.4</w:t>
            </w:r>
          </w:p>
        </w:tc>
        <w:tc>
          <w:tcPr/>
          <w:p>
            <w:pPr>
              <w:pStyle w:val="Compact"/>
              <w:jc w:val="left"/>
            </w:pPr>
            <w:r>
              <w:t xml:space="preserve">0.6</w:t>
            </w:r>
          </w:p>
        </w:tc>
      </w:tr>
    </w:tbl>
    <w:p>
      <w:pPr>
        <w:pStyle w:val="SourceCode"/>
      </w:pPr>
      <w:r>
        <w:rPr>
          <w:rStyle w:val="FunctionTok"/>
        </w:rPr>
        <w:t xml:space="preserve">datasummary_balance</w:t>
      </w:r>
      <w:r>
        <w:rPr>
          <w:rStyle w:val="NormalTok"/>
        </w:rPr>
        <w:t xml:space="preserve">(GrassDens2016 </w:t>
      </w:r>
      <w:r>
        <w:rPr>
          <w:rStyle w:val="SpecialCharTok"/>
        </w:rPr>
        <w:t xml:space="preserve">~</w:t>
      </w:r>
      <w:r>
        <w:rPr>
          <w:rStyle w:val="NormalTok"/>
        </w:rPr>
        <w:t xml:space="preserve"> Irrigation, </w:t>
      </w:r>
      <w:r>
        <w:rPr>
          <w:rStyle w:val="AttributeTok"/>
        </w:rPr>
        <w:t xml:space="preserve">data =</w:t>
      </w:r>
      <w:r>
        <w:rPr>
          <w:rStyle w:val="NormalTok"/>
        </w:rPr>
        <w:t xml:space="preserve"> UselmanR, </w:t>
      </w:r>
      <w:r>
        <w:rPr>
          <w:rStyle w:val="AttributeTok"/>
        </w:rPr>
        <w:t xml:space="preserve">output =</w:t>
      </w:r>
      <w:r>
        <w:rPr>
          <w:rStyle w:val="NormalTok"/>
        </w:rPr>
        <w:t xml:space="preserve"> </w:t>
      </w:r>
      <w:r>
        <w:rPr>
          <w:rStyle w:val="StringTok"/>
        </w:rPr>
        <w:t xml:space="preserve">'markdown'</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'Grass ~ Irrigation'</w:t>
      </w:r>
      <w:r>
        <w:rPr>
          <w:rStyle w:val="NormalTok"/>
        </w:rPr>
        <w:t xml:space="preserve">)</w:t>
      </w:r>
    </w:p>
    <w:p>
      <w:pPr>
        <w:pStyle w:val="TableCaption"/>
      </w:pPr>
      <w:r>
        <w:t xml:space="preserve">Grass ~ Irrigation</w:t>
      </w:r>
    </w:p>
    <w:tbl>
      <w:tblPr>
        <w:tblStyle w:val="Table"/>
        <w:tblW w:type="pct" w:w="4028"/>
        <w:tblLook w:firstRow="1" w:lastRow="0" w:firstColumn="0" w:lastColumn="0" w:noHBand="0" w:noVBand="0" w:val="0020"/>
        <w:jc w:val="start"/>
        <w:tblCaption w:val="Grass ~ Irrigation"/>
      </w:tblPr>
      <w:tblGrid>
        <w:gridCol w:w="1760"/>
        <w:gridCol w:w="990"/>
        <w:gridCol w:w="1540"/>
        <w:gridCol w:w="770"/>
        <w:gridCol w:w="1320"/>
      </w:tblGrid>
      <w:tr>
        <w:trPr>
          <w:tblHeader w:val="true"/>
        </w:trPr>
        <w:tc>
          <w:tcPr/>
          <w:p>
            <w:pPr>
              <w:pStyle w:val="Compact"/>
            </w:pPr>
          </w:p>
        </w:tc>
        <w:tc>
          <w:tcPr>
            <w:gridSpan w:val="2"/>
          </w:tcPr>
          <w:p>
            <w:pPr>
              <w:pStyle w:val="Compact"/>
              <w:jc w:val="left"/>
            </w:pPr>
            <w:r>
              <w:t xml:space="preserve">Fall-Spring (N=36)</w:t>
            </w:r>
          </w:p>
        </w:tc>
        <w:tc>
          <w:tcPr>
            <w:gridSpan w:val="2"/>
          </w:tcPr>
          <w:p>
            <w:pPr>
              <w:pStyle w:val="Compact"/>
              <w:jc w:val="left"/>
            </w:pPr>
            <w:r>
              <w:t xml:space="preserve">Spring (N=36)</w:t>
            </w:r>
          </w:p>
        </w:tc>
      </w:tr>
      <w:tr>
        <w:trPr>
          <w:tblHeader w:val="true"/>
        </w:trPr>
        <w:tc>
          <w:tcPr/>
          <w:p>
            <w:pPr>
              <w:pStyle w:val="Compact"/>
            </w:pPr>
          </w:p>
        </w:tc>
        <w:tc>
          <w:tcPr/>
          <w:p>
            <w:pPr>
              <w:pStyle w:val="Compact"/>
              <w:jc w:val="left"/>
            </w:pPr>
            <w:r>
              <w:t xml:space="preserve">Mean</w:t>
            </w:r>
          </w:p>
        </w:tc>
        <w:tc>
          <w:tcPr/>
          <w:p>
            <w:pPr>
              <w:pStyle w:val="Compact"/>
              <w:jc w:val="left"/>
            </w:pPr>
            <w:r>
              <w:t xml:space="preserve">Std. Dev.</w:t>
            </w:r>
          </w:p>
        </w:tc>
        <w:tc>
          <w:tcPr/>
          <w:p>
            <w:pPr>
              <w:pStyle w:val="Compact"/>
              <w:jc w:val="left"/>
            </w:pPr>
            <w:r>
              <w:t xml:space="preserve">Mean</w:t>
            </w:r>
          </w:p>
        </w:tc>
        <w:tc>
          <w:tcPr/>
          <w:p>
            <w:pPr>
              <w:pStyle w:val="Compact"/>
              <w:jc w:val="left"/>
            </w:pPr>
            <w:r>
              <w:t xml:space="preserve">Std. Dev.</w:t>
            </w:r>
          </w:p>
        </w:tc>
      </w:tr>
      <w:tr>
        <w:tc>
          <w:tcPr/>
          <w:p>
            <w:pPr>
              <w:pStyle w:val="Compact"/>
              <w:jc w:val="left"/>
            </w:pPr>
            <w:r>
              <w:t xml:space="preserve">GrassDens2016</w:t>
            </w:r>
          </w:p>
        </w:tc>
        <w:tc>
          <w:tcPr/>
          <w:p>
            <w:pPr>
              <w:pStyle w:val="Compact"/>
              <w:jc w:val="left"/>
            </w:pPr>
            <w:r>
              <w:t xml:space="preserve">1.6</w:t>
            </w:r>
          </w:p>
        </w:tc>
        <w:tc>
          <w:tcPr/>
          <w:p>
            <w:pPr>
              <w:pStyle w:val="Compact"/>
              <w:jc w:val="left"/>
            </w:pPr>
            <w:r>
              <w:t xml:space="preserve">1.5</w:t>
            </w:r>
          </w:p>
        </w:tc>
        <w:tc>
          <w:tcPr/>
          <w:p>
            <w:pPr>
              <w:pStyle w:val="Compact"/>
              <w:jc w:val="left"/>
            </w:pPr>
            <w:r>
              <w:t xml:space="preserve">2.1</w:t>
            </w:r>
          </w:p>
        </w:tc>
        <w:tc>
          <w:tcPr/>
          <w:p>
            <w:pPr>
              <w:pStyle w:val="Compact"/>
              <w:jc w:val="left"/>
            </w:pPr>
            <w:r>
              <w:t xml:space="preserve">1.6</w:t>
            </w:r>
          </w:p>
        </w:tc>
      </w:tr>
    </w:tbl>
    <w:p>
      <w:pPr>
        <w:pStyle w:val="SourceCode"/>
      </w:pPr>
      <w:r>
        <w:rPr>
          <w:rStyle w:val="FunctionTok"/>
        </w:rPr>
        <w:t xml:space="preserve">datasummary_balance</w:t>
      </w:r>
      <w:r>
        <w:rPr>
          <w:rStyle w:val="NormalTok"/>
        </w:rPr>
        <w:t xml:space="preserve">(SeedingStrat </w:t>
      </w:r>
      <w:r>
        <w:rPr>
          <w:rStyle w:val="SpecialCharTok"/>
        </w:rPr>
        <w:t xml:space="preserve">+</w:t>
      </w:r>
      <w:r>
        <w:rPr>
          <w:rStyle w:val="NormalTok"/>
        </w:rPr>
        <w:t xml:space="preserve"> GrassDens2016 </w:t>
      </w:r>
      <w:r>
        <w:rPr>
          <w:rStyle w:val="SpecialCharTok"/>
        </w:rPr>
        <w:t xml:space="preserve">~</w:t>
      </w:r>
      <w:r>
        <w:rPr>
          <w:rStyle w:val="NormalTok"/>
        </w:rPr>
        <w:t xml:space="preserve"> Irrigation, </w:t>
      </w:r>
      <w:r>
        <w:rPr>
          <w:rStyle w:val="AttributeTok"/>
        </w:rPr>
        <w:t xml:space="preserve">data =</w:t>
      </w:r>
      <w:r>
        <w:rPr>
          <w:rStyle w:val="NormalTok"/>
        </w:rPr>
        <w:t xml:space="preserve"> UselmanR, </w:t>
      </w:r>
      <w:r>
        <w:rPr>
          <w:rStyle w:val="AttributeTok"/>
        </w:rPr>
        <w:t xml:space="preserve">output =</w:t>
      </w:r>
      <w:r>
        <w:rPr>
          <w:rStyle w:val="NormalTok"/>
        </w:rPr>
        <w:t xml:space="preserve"> </w:t>
      </w:r>
      <w:r>
        <w:rPr>
          <w:rStyle w:val="StringTok"/>
        </w:rPr>
        <w:t xml:space="preserve">'markdown'</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'Grass ~ Irrigation &amp; Seeding:IDK if this helps at all'</w:t>
      </w:r>
      <w:r>
        <w:rPr>
          <w:rStyle w:val="NormalTok"/>
        </w:rPr>
        <w:t xml:space="preserve">)</w:t>
      </w:r>
    </w:p>
    <w:p>
      <w:pPr>
        <w:pStyle w:val="TableCaption"/>
      </w:pPr>
      <w:r>
        <w:t xml:space="preserve">Grass ~ Irrigation &amp; Seeding:IDK if this helps at all</w:t>
      </w:r>
    </w:p>
    <w:tbl>
      <w:tblPr>
        <w:tblStyle w:val="Table"/>
        <w:tblW w:type="pct" w:w="4444"/>
        <w:tblLook w:firstRow="1" w:lastRow="0" w:firstColumn="0" w:lastColumn="0" w:noHBand="0" w:noVBand="0" w:val="0020"/>
        <w:jc w:val="start"/>
        <w:tblCaption w:val="Grass ~ Irrigation &amp; Seeding:IDK if this helps at all"/>
      </w:tblPr>
      <w:tblGrid>
        <w:gridCol w:w="1760"/>
        <w:gridCol w:w="660"/>
        <w:gridCol w:w="990"/>
        <w:gridCol w:w="1540"/>
        <w:gridCol w:w="770"/>
        <w:gridCol w:w="1320"/>
      </w:tblGrid>
      <w:tr>
        <w:trPr>
          <w:tblHeader w:val="true"/>
        </w:trPr>
        <w:tc>
          <w:tcPr>
            <w:gridSpan w:val="2"/>
          </w:tcPr>
          <w:p>
            <w:pPr>
              <w:pStyle w:val="Compact"/>
            </w:pPr>
          </w:p>
        </w:tc>
        <w:tc>
          <w:tcPr>
            <w:gridSpan w:val="2"/>
          </w:tcPr>
          <w:p>
            <w:pPr>
              <w:pStyle w:val="Compact"/>
              <w:jc w:val="left"/>
            </w:pPr>
            <w:r>
              <w:t xml:space="preserve">Fall-Spring (N=36)</w:t>
            </w:r>
          </w:p>
        </w:tc>
        <w:tc>
          <w:tcPr>
            <w:gridSpan w:val="2"/>
          </w:tcPr>
          <w:p>
            <w:pPr>
              <w:pStyle w:val="Compact"/>
              <w:jc w:val="left"/>
            </w:pPr>
            <w:r>
              <w:t xml:space="preserve">Spring (N=36)</w:t>
            </w:r>
          </w:p>
        </w:tc>
      </w:tr>
      <w:tr>
        <w:trPr>
          <w:tblHeader w:val="true"/>
        </w:trPr>
        <w:tc>
          <w:tcPr/>
          <w:p>
            <w:pPr>
              <w:pStyle w:val="Compact"/>
            </w:pPr>
          </w:p>
        </w:tc>
        <w:tc>
          <w:tcPr/>
          <w:p>
            <w:pPr>
              <w:pStyle w:val="Compact"/>
            </w:pPr>
          </w:p>
        </w:tc>
        <w:tc>
          <w:tcPr/>
          <w:p>
            <w:pPr>
              <w:pStyle w:val="Compact"/>
              <w:jc w:val="left"/>
            </w:pPr>
            <w:r>
              <w:t xml:space="preserve">Mean</w:t>
            </w:r>
          </w:p>
        </w:tc>
        <w:tc>
          <w:tcPr/>
          <w:p>
            <w:pPr>
              <w:pStyle w:val="Compact"/>
              <w:jc w:val="left"/>
            </w:pPr>
            <w:r>
              <w:t xml:space="preserve">Std. Dev.</w:t>
            </w:r>
          </w:p>
        </w:tc>
        <w:tc>
          <w:tcPr/>
          <w:p>
            <w:pPr>
              <w:pStyle w:val="Compact"/>
              <w:jc w:val="left"/>
            </w:pPr>
            <w:r>
              <w:t xml:space="preserve">Mean</w:t>
            </w:r>
          </w:p>
        </w:tc>
        <w:tc>
          <w:tcPr/>
          <w:p>
            <w:pPr>
              <w:pStyle w:val="Compact"/>
              <w:jc w:val="left"/>
            </w:pPr>
            <w:r>
              <w:t xml:space="preserve">Std. Dev.</w:t>
            </w:r>
          </w:p>
        </w:tc>
      </w:tr>
      <w:tr>
        <w:tc>
          <w:tcPr/>
          <w:p>
            <w:pPr>
              <w:pStyle w:val="Compact"/>
              <w:jc w:val="left"/>
            </w:pPr>
            <w:r>
              <w:t xml:space="preserve">GrassDens2016</w:t>
            </w:r>
          </w:p>
        </w:tc>
        <w:tc>
          <w:tcPr/>
          <w:p>
            <w:pPr>
              <w:pStyle w:val="Compact"/>
            </w:pPr>
          </w:p>
        </w:tc>
        <w:tc>
          <w:tcPr/>
          <w:p>
            <w:pPr>
              <w:pStyle w:val="Compact"/>
              <w:jc w:val="left"/>
            </w:pPr>
            <w:r>
              <w:t xml:space="preserve">1.6</w:t>
            </w:r>
          </w:p>
        </w:tc>
        <w:tc>
          <w:tcPr/>
          <w:p>
            <w:pPr>
              <w:pStyle w:val="Compact"/>
              <w:jc w:val="left"/>
            </w:pPr>
            <w:r>
              <w:t xml:space="preserve">1.5</w:t>
            </w:r>
          </w:p>
        </w:tc>
        <w:tc>
          <w:tcPr/>
          <w:p>
            <w:pPr>
              <w:pStyle w:val="Compact"/>
              <w:jc w:val="left"/>
            </w:pPr>
            <w:r>
              <w:t xml:space="preserve">2.1</w:t>
            </w:r>
          </w:p>
        </w:tc>
        <w:tc>
          <w:tcPr/>
          <w:p>
            <w:pPr>
              <w:pStyle w:val="Compact"/>
              <w:jc w:val="left"/>
            </w:pPr>
            <w:r>
              <w:t xml:space="preserve">1.6</w:t>
            </w:r>
          </w:p>
        </w:tc>
      </w:tr>
      <w:tr>
        <w:tc>
          <w:tcPr/>
          <w:p>
            <w:pPr>
              <w:pStyle w:val="Compact"/>
            </w:pPr>
          </w:p>
        </w:tc>
        <w:tc>
          <w:tcPr/>
          <w:p>
            <w:pPr>
              <w:pStyle w:val="Compact"/>
            </w:pPr>
          </w:p>
        </w:tc>
        <w:tc>
          <w:tcPr/>
          <w:p>
            <w:pPr>
              <w:pStyle w:val="Compact"/>
              <w:jc w:val="left"/>
            </w:pPr>
            <w:r>
              <w:t xml:space="preserve">N</w:t>
            </w:r>
          </w:p>
        </w:tc>
        <w:tc>
          <w:tcPr/>
          <w:p>
            <w:pPr>
              <w:pStyle w:val="Compact"/>
              <w:jc w:val="left"/>
            </w:pPr>
            <w:r>
              <w:t xml:space="preserve">Pct.</w:t>
            </w:r>
          </w:p>
        </w:tc>
        <w:tc>
          <w:tcPr/>
          <w:p>
            <w:pPr>
              <w:pStyle w:val="Compact"/>
              <w:jc w:val="left"/>
            </w:pPr>
            <w:r>
              <w:t xml:space="preserve">N</w:t>
            </w:r>
          </w:p>
        </w:tc>
        <w:tc>
          <w:tcPr/>
          <w:p>
            <w:pPr>
              <w:pStyle w:val="Compact"/>
              <w:jc w:val="left"/>
            </w:pPr>
            <w:r>
              <w:t xml:space="preserve">Pct.</w:t>
            </w:r>
          </w:p>
        </w:tc>
      </w:tr>
      <w:tr>
        <w:tc>
          <w:tcPr/>
          <w:p>
            <w:pPr>
              <w:pStyle w:val="Compact"/>
              <w:jc w:val="left"/>
            </w:pPr>
            <w:r>
              <w:t xml:space="preserve">SeedingStrat</w:t>
            </w:r>
          </w:p>
        </w:tc>
        <w:tc>
          <w:tcPr/>
          <w:p>
            <w:pPr>
              <w:pStyle w:val="Compact"/>
              <w:jc w:val="left"/>
            </w:pPr>
            <w:r>
              <w:t xml:space="preserve">I</w:t>
            </w:r>
          </w:p>
        </w:tc>
        <w:tc>
          <w:tcPr/>
          <w:p>
            <w:pPr>
              <w:pStyle w:val="Compact"/>
              <w:jc w:val="left"/>
            </w:pPr>
            <w:r>
              <w:t xml:space="preserve">12</w:t>
            </w:r>
          </w:p>
        </w:tc>
        <w:tc>
          <w:tcPr/>
          <w:p>
            <w:pPr>
              <w:pStyle w:val="Compact"/>
              <w:jc w:val="left"/>
            </w:pPr>
            <w:r>
              <w:t xml:space="preserve">33.3</w:t>
            </w:r>
          </w:p>
        </w:tc>
        <w:tc>
          <w:tcPr/>
          <w:p>
            <w:pPr>
              <w:pStyle w:val="Compact"/>
              <w:jc w:val="left"/>
            </w:pPr>
            <w:r>
              <w:t xml:space="preserve">12</w:t>
            </w:r>
          </w:p>
        </w:tc>
        <w:tc>
          <w:tcPr/>
          <w:p>
            <w:pPr>
              <w:pStyle w:val="Compact"/>
              <w:jc w:val="left"/>
            </w:pPr>
            <w:r>
              <w:t xml:space="preserve">33.3</w:t>
            </w:r>
          </w:p>
        </w:tc>
      </w:tr>
      <w:tr>
        <w:tc>
          <w:tcPr/>
          <w:p>
            <w:pPr>
              <w:pStyle w:val="Compact"/>
            </w:pPr>
          </w:p>
        </w:tc>
        <w:tc>
          <w:tcPr/>
          <w:p>
            <w:pPr>
              <w:pStyle w:val="Compact"/>
              <w:jc w:val="left"/>
            </w:pPr>
            <w:r>
              <w:t xml:space="preserve">II</w:t>
            </w:r>
          </w:p>
        </w:tc>
        <w:tc>
          <w:tcPr/>
          <w:p>
            <w:pPr>
              <w:pStyle w:val="Compact"/>
              <w:jc w:val="left"/>
            </w:pPr>
            <w:r>
              <w:t xml:space="preserve">12</w:t>
            </w:r>
          </w:p>
        </w:tc>
        <w:tc>
          <w:tcPr/>
          <w:p>
            <w:pPr>
              <w:pStyle w:val="Compact"/>
              <w:jc w:val="left"/>
            </w:pPr>
            <w:r>
              <w:t xml:space="preserve">33.3</w:t>
            </w:r>
          </w:p>
        </w:tc>
        <w:tc>
          <w:tcPr/>
          <w:p>
            <w:pPr>
              <w:pStyle w:val="Compact"/>
              <w:jc w:val="left"/>
            </w:pPr>
            <w:r>
              <w:t xml:space="preserve">12</w:t>
            </w:r>
          </w:p>
        </w:tc>
        <w:tc>
          <w:tcPr/>
          <w:p>
            <w:pPr>
              <w:pStyle w:val="Compact"/>
              <w:jc w:val="left"/>
            </w:pPr>
            <w:r>
              <w:t xml:space="preserve">33.3</w:t>
            </w:r>
          </w:p>
        </w:tc>
      </w:tr>
      <w:tr>
        <w:tc>
          <w:tcPr/>
          <w:p>
            <w:pPr>
              <w:pStyle w:val="Compact"/>
            </w:pPr>
          </w:p>
        </w:tc>
        <w:tc>
          <w:tcPr/>
          <w:p>
            <w:pPr>
              <w:pStyle w:val="Compact"/>
              <w:jc w:val="left"/>
            </w:pPr>
            <w:r>
              <w:t xml:space="preserve">III</w:t>
            </w:r>
          </w:p>
        </w:tc>
        <w:tc>
          <w:tcPr/>
          <w:p>
            <w:pPr>
              <w:pStyle w:val="Compact"/>
              <w:jc w:val="left"/>
            </w:pPr>
            <w:r>
              <w:t xml:space="preserve">6</w:t>
            </w:r>
          </w:p>
        </w:tc>
        <w:tc>
          <w:tcPr/>
          <w:p>
            <w:pPr>
              <w:pStyle w:val="Compact"/>
              <w:jc w:val="left"/>
            </w:pPr>
            <w:r>
              <w:t xml:space="preserve">16.7</w:t>
            </w:r>
          </w:p>
        </w:tc>
        <w:tc>
          <w:tcPr/>
          <w:p>
            <w:pPr>
              <w:pStyle w:val="Compact"/>
              <w:jc w:val="left"/>
            </w:pPr>
            <w:r>
              <w:t xml:space="preserve">6</w:t>
            </w:r>
          </w:p>
        </w:tc>
        <w:tc>
          <w:tcPr/>
          <w:p>
            <w:pPr>
              <w:pStyle w:val="Compact"/>
              <w:jc w:val="left"/>
            </w:pPr>
            <w:r>
              <w:t xml:space="preserve">16.7</w:t>
            </w:r>
          </w:p>
        </w:tc>
      </w:tr>
      <w:tr>
        <w:tc>
          <w:tcPr/>
          <w:p>
            <w:pPr>
              <w:pStyle w:val="Compact"/>
            </w:pPr>
          </w:p>
        </w:tc>
        <w:tc>
          <w:tcPr/>
          <w:p>
            <w:pPr>
              <w:pStyle w:val="Compact"/>
              <w:jc w:val="left"/>
            </w:pPr>
            <w:r>
              <w:t xml:space="preserve">IV</w:t>
            </w:r>
          </w:p>
        </w:tc>
        <w:tc>
          <w:tcPr/>
          <w:p>
            <w:pPr>
              <w:pStyle w:val="Compact"/>
              <w:jc w:val="left"/>
            </w:pPr>
            <w:r>
              <w:t xml:space="preserve">6</w:t>
            </w:r>
          </w:p>
        </w:tc>
        <w:tc>
          <w:tcPr/>
          <w:p>
            <w:pPr>
              <w:pStyle w:val="Compact"/>
              <w:jc w:val="left"/>
            </w:pPr>
            <w:r>
              <w:t xml:space="preserve">16.7</w:t>
            </w:r>
          </w:p>
        </w:tc>
        <w:tc>
          <w:tcPr/>
          <w:p>
            <w:pPr>
              <w:pStyle w:val="Compact"/>
              <w:jc w:val="left"/>
            </w:pPr>
            <w:r>
              <w:t xml:space="preserve">6</w:t>
            </w:r>
          </w:p>
        </w:tc>
        <w:tc>
          <w:tcPr/>
          <w:p>
            <w:pPr>
              <w:pStyle w:val="Compact"/>
              <w:jc w:val="left"/>
            </w:pPr>
            <w:r>
              <w:t xml:space="preserve">16.7</w:t>
            </w:r>
          </w:p>
        </w:tc>
      </w:tr>
    </w:tbl>
    <w:p>
      <w:pPr>
        <w:pStyle w:val="SourceCode"/>
      </w:pPr>
      <w:r>
        <w:rPr>
          <w:rStyle w:val="NormalTok"/>
        </w:rPr>
        <w:t xml:space="preserve">?ggintplot</w:t>
      </w:r>
    </w:p>
    <w:p>
      <w:pPr>
        <w:pStyle w:val="FirstParagraph"/>
      </w:pPr>
      <w:r>
        <w:t xml:space="preserve">Bonus stuff</w:t>
      </w:r>
    </w:p>
    <w:p>
      <w:pPr>
        <w:pStyle w:val="SourceCode"/>
      </w:pPr>
      <w:r>
        <w:rPr>
          <w:rStyle w:val="FunctionTok"/>
        </w:rPr>
        <w:t xml:space="preserve">tally</w:t>
      </w:r>
      <w:r>
        <w:rPr>
          <w:rStyle w:val="NormalTok"/>
        </w:rPr>
        <w:t xml:space="preserve">(SeedingStrat</w:t>
      </w:r>
      <w:r>
        <w:rPr>
          <w:rStyle w:val="SpecialCharTok"/>
        </w:rPr>
        <w:t xml:space="preserve">~</w:t>
      </w:r>
      <w:r>
        <w:rPr>
          <w:rStyle w:val="NormalTok"/>
        </w:rPr>
        <w:t xml:space="preserve">Irrigation, </w:t>
      </w:r>
      <w:r>
        <w:rPr>
          <w:rStyle w:val="AttributeTok"/>
        </w:rPr>
        <w:t xml:space="preserve">data =</w:t>
      </w:r>
      <w:r>
        <w:rPr>
          <w:rStyle w:val="NormalTok"/>
        </w:rPr>
        <w:t xml:space="preserve"> UselmanR)</w:t>
      </w:r>
    </w:p>
    <w:p>
      <w:pPr>
        <w:pStyle w:val="SourceCode"/>
      </w:pPr>
      <w:r>
        <w:rPr>
          <w:rStyle w:val="VerbatimChar"/>
        </w:rPr>
        <w:t xml:space="preserve">##             Irrigation</w:t>
      </w:r>
      <w:r>
        <w:br/>
      </w:r>
      <w:r>
        <w:rPr>
          <w:rStyle w:val="VerbatimChar"/>
        </w:rPr>
        <w:t xml:space="preserve">## SeedingStrat Fall-Spring Spring</w:t>
      </w:r>
      <w:r>
        <w:br/>
      </w:r>
      <w:r>
        <w:rPr>
          <w:rStyle w:val="VerbatimChar"/>
        </w:rPr>
        <w:t xml:space="preserve">##          I            12     12</w:t>
      </w:r>
      <w:r>
        <w:br/>
      </w:r>
      <w:r>
        <w:rPr>
          <w:rStyle w:val="VerbatimChar"/>
        </w:rPr>
        <w:t xml:space="preserve">##          II           12     12</w:t>
      </w:r>
      <w:r>
        <w:br/>
      </w:r>
      <w:r>
        <w:rPr>
          <w:rStyle w:val="VerbatimChar"/>
        </w:rPr>
        <w:t xml:space="preserve">##          III           6      6</w:t>
      </w:r>
      <w:r>
        <w:br/>
      </w:r>
      <w:r>
        <w:rPr>
          <w:rStyle w:val="VerbatimChar"/>
        </w:rPr>
        <w:t xml:space="preserve">##          IV            6      6</w:t>
      </w:r>
    </w:p>
    <w:p>
      <w:pPr>
        <w:pStyle w:val="SourceCode"/>
      </w:pPr>
      <w:r>
        <w:rPr>
          <w:rStyle w:val="NormalTok"/>
        </w:rPr>
        <w:t xml:space="preserve">?tally</w:t>
      </w:r>
      <w:r>
        <w:br/>
      </w:r>
      <w:r>
        <w:rPr>
          <w:rStyle w:val="FunctionTok"/>
        </w:rPr>
        <w:t xml:space="preserve">alluvial_wide</w:t>
      </w:r>
      <w:r>
        <w:rPr>
          <w:rStyle w:val="NormalTok"/>
        </w:rPr>
        <w:t xml:space="preserve">(</w:t>
      </w:r>
      <w:r>
        <w:rPr>
          <w:rStyle w:val="AttributeTok"/>
        </w:rPr>
        <w:t xml:space="preserve">data =</w:t>
      </w:r>
      <w:r>
        <w:rPr>
          <w:rStyle w:val="NormalTok"/>
        </w:rPr>
        <w:t xml:space="preserve"> UselmanR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(SeedingStrat,Irrigation))</w:t>
      </w:r>
    </w:p>
    <w:p>
      <w:pPr>
        <w:pStyle w:val="FirstParagraph"/>
      </w:pPr>
      <w:r>
        <w:drawing>
          <wp:inline>
            <wp:extent cx="5334000" cy="3333750"/>
            <wp:effectExtent b="0" l="0" r="0" t="0"/>
            <wp:docPr descr="" title="" id="40" name="Picture"/>
            <a:graphic>
              <a:graphicData uri="http://schemas.openxmlformats.org/drawingml/2006/picture">
                <pic:pic>
                  <pic:nvPicPr>
                    <pic:cNvPr descr="X12_HW8_F24_files/figure-docx/unnamed-chunk-3-1.png" id="41" name="Picture"/>
                    <pic:cNvPicPr>
                      <a:picLocks noChangeArrowheads="1" noChangeAspect="1"/>
                    </pic:cNvPicPr>
                  </pic:nvPicPr>
                  <pic:blipFill>
                    <a:blip r:embed="rId39"/>
                    <a:stretch>
                      <a:fillRect/>
                    </a:stretch>
                  </pic:blipFill>
                  <pic:spPr bwMode="auto">
                    <a:xfrm>
                      <a:off x="0" y="0"/>
                      <a:ext cx="5334000" cy="3333750"/>
                    </a:xfrm>
                    <a:prstGeom prst="rect">
                      <a:avLst/>
                    </a:prstGeom>
                    <a:noFill/>
                    <a:ln w="9525">
                      <a:noFill/>
                      <a:headEnd/>
                      <a:tailEnd/>
                    </a:ln>
                  </pic:spPr>
                </pic:pic>
              </a:graphicData>
            </a:graphic>
          </wp:inline>
        </w:drawing>
      </w:r>
      <w:r>
        <w:t xml:space="preserve"> </w:t>
      </w:r>
      <w:r>
        <w:t xml:space="preserve">This is a balanced design. Using the tally output, we can see that observations are balanced and there are enough data to conduct and interaction model. Additionally, the alluvial plot visually depicts that the data frame is balanced in observations between the two categorical predictors, seeding strategy and irrigation.</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hyperlink" Id="rId20" Target="https://doi.org/10.1371/journal.pone.0205760" TargetMode="External" /></Relationships>
</file>

<file path=word/_rels/footnotes.xml.rels><?xml version="1.0" encoding="UTF-8"?><Relationships xmlns="http://schemas.openxmlformats.org/package/2006/relationships"><Relationship Type="http://schemas.openxmlformats.org/officeDocument/2006/relationships/hyperlink" Id="rId20" Target="https://doi.org/10.1371/journal.pone.020576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X12 HW 8</dc:title>
  <dc:creator>Name(s)</dc:creator>
  <cp:keywords/>
  <dcterms:created xsi:type="dcterms:W3CDTF">2024-11-04T18:27:13Z</dcterms:created>
  <dcterms:modified xsi:type="dcterms:W3CDTF">2024-11-04T18:27:13Z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