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Author"/>
      </w:pPr>
      <w:r>
        <w:t xml:space="preserve">Names</w:t>
      </w:r>
      <w:r>
        <w:t xml:space="preserve"> </w:t>
      </w:r>
      <w:r>
        <w:t xml:space="preserve">of</w:t>
      </w:r>
      <w:r>
        <w:t xml:space="preserve"> </w:t>
      </w:r>
      <w:r>
        <w:t xml:space="preserve">group</w:t>
      </w:r>
      <w:r>
        <w:t xml:space="preserve"> </w:t>
      </w:r>
      <w:r>
        <w:t xml:space="preserve">members</w:t>
      </w:r>
    </w:p>
    <w:bookmarkStart w:id="24" w:name="lab-2-instructions"/>
    <w:p>
      <w:pPr>
        <w:pStyle w:val="Heading1"/>
      </w:pPr>
      <w:r>
        <w:t xml:space="preserve">Lab 2 Instructions:</w:t>
      </w:r>
    </w:p>
    <w:p>
      <w:pPr>
        <w:pStyle w:val="FirstParagraph"/>
      </w:pPr>
      <w:r>
        <w:t xml:space="preserve">Working in a group of 2, 3, or 4 people, complete the following questions. Turn in a single</w:t>
      </w:r>
      <w:r>
        <w:t xml:space="preserve"> </w:t>
      </w:r>
      <w:r>
        <w:rPr>
          <w:iCs/>
          <w:i/>
        </w:rPr>
        <w:t xml:space="preserve">PDF</w:t>
      </w:r>
      <w:r>
        <w:t xml:space="preserve"> </w:t>
      </w:r>
      <w:r>
        <w:rPr>
          <w:iCs/>
          <w:i/>
        </w:rPr>
        <w:t xml:space="preserve">from your word document</w:t>
      </w:r>
      <w:r>
        <w:t xml:space="preserve"> </w:t>
      </w:r>
      <w:r>
        <w:t xml:space="preserve">for the group</w:t>
      </w:r>
      <w:r>
        <w:t xml:space="preserve"> </w:t>
      </w:r>
      <w:r>
        <w:rPr>
          <w:iCs/>
          <w:i/>
        </w:rPr>
        <w:t xml:space="preserve">with all group member names on it</w:t>
      </w:r>
      <w:r>
        <w:t xml:space="preserve"> </w:t>
      </w:r>
      <w:r>
        <w:t xml:space="preserve">after knitting this document with your answers</w:t>
      </w:r>
      <w:r>
        <w:t xml:space="preserve"> </w:t>
      </w:r>
      <w:r>
        <w:t xml:space="preserve">“</w:t>
      </w:r>
      <w:r>
        <w:t xml:space="preserve">in-line</w:t>
      </w:r>
      <w:r>
        <w:t xml:space="preserve">”</w:t>
      </w:r>
      <w:r>
        <w:t xml:space="preserve"> </w:t>
      </w:r>
      <w:r>
        <w:t xml:space="preserve">(after the questions).</w:t>
      </w:r>
    </w:p>
    <w:p>
      <w:pPr>
        <w:pStyle w:val="BodyText"/>
      </w:pPr>
      <w:r>
        <w:t xml:space="preserve">The initial header contains some packages we will use frequently this semester. In addition to packages from CRAN, we need two special packages available from my github repository. In order to access them, you need to download and load the</w:t>
      </w:r>
      <w:r>
        <w:t xml:space="preserve"> </w:t>
      </w:r>
      <w:r>
        <w:rPr>
          <w:rStyle w:val="VerbatimChar"/>
        </w:rPr>
        <w:t xml:space="preserve">remotes</w:t>
      </w:r>
      <w:r>
        <w:t xml:space="preserve"> </w:t>
      </w:r>
      <w:r>
        <w:t xml:space="preserve">package. Then uncomment the lines that contain</w:t>
      </w:r>
      <w:r>
        <w:t xml:space="preserve"> </w:t>
      </w:r>
      <w:r>
        <w:rPr>
          <w:rStyle w:val="VerbatimChar"/>
        </w:rPr>
        <w:t xml:space="preserve">#remotes::install_github("greenwood-stat/ggResidpanel")</w:t>
      </w:r>
      <w:r>
        <w:t xml:space="preserve"> </w:t>
      </w:r>
      <w:r>
        <w:t xml:space="preserve">and</w:t>
      </w:r>
      <w:r>
        <w:t xml:space="preserve"> </w:t>
      </w:r>
      <w:r>
        <w:rPr>
          <w:rStyle w:val="VerbatimChar"/>
        </w:rPr>
        <w:t xml:space="preserve">#remotes::install_github("greenwood-stat/catstats2")</w:t>
      </w:r>
      <w:r>
        <w:t xml:space="preserve">. Do this to download the packages and then re-comment those lines as you will not need to do that again unless you update your version of R or change computers. Do NOT use</w:t>
      </w:r>
      <w:r>
        <w:t xml:space="preserve"> </w:t>
      </w:r>
      <w:r>
        <w:rPr>
          <w:rStyle w:val="VerbatimChar"/>
        </w:rPr>
        <w:t xml:space="preserve">install.packages("ggResidpanel")</w:t>
      </w:r>
      <w:r>
        <w:t xml:space="preserve"> </w:t>
      </w:r>
      <w:r>
        <w:t xml:space="preserve">as this will install a different version. Then you can uncomment the</w:t>
      </w:r>
      <w:r>
        <w:t xml:space="preserve"> </w:t>
      </w:r>
      <w:r>
        <w:rPr>
          <w:rStyle w:val="VerbatimChar"/>
        </w:rPr>
        <w:t xml:space="preserve">#library(ggResidpanel)</w:t>
      </w:r>
      <w:r>
        <w:t xml:space="preserve"> </w:t>
      </w:r>
      <w:r>
        <w:t xml:space="preserve">line for this lab and future uses.</w:t>
      </w:r>
    </w:p>
    <w:bookmarkStart w:id="23" w:name="white-matter-lesions-continued"/>
    <w:p>
      <w:pPr>
        <w:pStyle w:val="Heading2"/>
      </w:pPr>
      <w:r>
        <w:t xml:space="preserve">White matter lesions (continued):</w:t>
      </w:r>
    </w:p>
    <w:p>
      <w:pPr>
        <w:pStyle w:val="SourceCode"/>
      </w:pPr>
      <w:r>
        <w:rPr>
          <w:rStyle w:val="NormalTok"/>
        </w:rPr>
        <w:t xml:space="preserve">bpdata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"bipolardata.csv"</w:t>
      </w:r>
      <w:r>
        <w:rPr>
          <w:rStyle w:val="NormalTok"/>
        </w:rPr>
        <w:t xml:space="preserve">)</w:t>
      </w:r>
    </w:p>
    <w:p>
      <w:pPr>
        <w:pStyle w:val="SourceCode"/>
      </w:pPr>
      <w:r>
        <w:rPr>
          <w:rStyle w:val="NormalTok"/>
        </w:rPr>
        <w:t xml:space="preserve"> </w:t>
      </w:r>
      <w:r>
        <w:rPr>
          <w:rStyle w:val="FunctionTok"/>
        </w:rPr>
        <w:t xml:space="preserve">library</w:t>
      </w:r>
      <w:r>
        <w:rPr>
          <w:rStyle w:val="NormalTok"/>
        </w:rPr>
        <w:t xml:space="preserve">(tidyverse)</w:t>
      </w:r>
      <w:r>
        <w:br/>
      </w:r>
      <w:r>
        <w:br/>
      </w:r>
      <w:r>
        <w:rPr>
          <w:rStyle w:val="NormalTok"/>
        </w:rPr>
        <w:t xml:space="preserve">bpdata </w:t>
      </w:r>
      <w:r>
        <w:rPr>
          <w:rStyle w:val="OtherTok"/>
        </w:rPr>
        <w:t xml:space="preserve">&lt;-</w:t>
      </w:r>
      <w:r>
        <w:rPr>
          <w:rStyle w:val="NormalTok"/>
        </w:rPr>
        <w:t xml:space="preserve"> bpdata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IllnessDuration =</w:t>
      </w:r>
      <w:r>
        <w:rPr>
          <w:rStyle w:val="NormalTok"/>
        </w:rPr>
        <w:t xml:space="preserve"> </w:t>
      </w:r>
      <w:r>
        <w:rPr>
          <w:rStyle w:val="StringTok"/>
        </w:rPr>
        <w:t xml:space="preserve">'Illness duration'</w:t>
      </w:r>
      <w:r>
        <w:rPr>
          <w:rStyle w:val="NormalTok"/>
        </w:rPr>
        <w:t xml:space="preserve">,</w:t>
      </w:r>
      <w:r>
        <w:br/>
      </w:r>
      <w:r>
        <w:rPr>
          <w:rStyle w:val="NormalTok"/>
        </w:rPr>
        <w:t xml:space="preserve">                                   </w:t>
      </w:r>
      <w:r>
        <w:rPr>
          <w:rStyle w:val="AttributeTok"/>
        </w:rPr>
        <w:t xml:space="preserve">NormVolume =</w:t>
      </w:r>
      <w:r>
        <w:rPr>
          <w:rStyle w:val="NormalTok"/>
        </w:rPr>
        <w:t xml:space="preserve"> </w:t>
      </w:r>
      <w:r>
        <w:rPr>
          <w:rStyle w:val="StringTok"/>
        </w:rPr>
        <w:t xml:space="preserve">'nWML_sum'</w:t>
      </w:r>
      <w:r>
        <w:rPr>
          <w:rStyle w:val="NormalTok"/>
        </w:rPr>
        <w:t xml:space="preserve">,</w:t>
      </w:r>
      <w:r>
        <w:br/>
      </w:r>
      <w:r>
        <w:rPr>
          <w:rStyle w:val="NormalTok"/>
        </w:rPr>
        <w:t xml:space="preserve">                                   </w:t>
      </w:r>
      <w:r>
        <w:rPr>
          <w:rStyle w:val="AttributeTok"/>
        </w:rPr>
        <w:t xml:space="preserve">SubDep =</w:t>
      </w:r>
      <w:r>
        <w:rPr>
          <w:rStyle w:val="NormalTok"/>
        </w:rPr>
        <w:t xml:space="preserve"> </w:t>
      </w:r>
      <w:r>
        <w:rPr>
          <w:rStyle w:val="StringTok"/>
        </w:rPr>
        <w:t xml:space="preserve">'substance dependancy'</w:t>
      </w:r>
      <w:r>
        <w:rPr>
          <w:rStyle w:val="NormalTok"/>
        </w:rPr>
        <w:t xml:space="preserve">,</w:t>
      </w:r>
      <w:r>
        <w:br/>
      </w:r>
      <w:r>
        <w:rPr>
          <w:rStyle w:val="NormalTok"/>
        </w:rPr>
        <w:t xml:space="preserve">                                   </w:t>
      </w:r>
      <w:r>
        <w:rPr>
          <w:rStyle w:val="AttributeTok"/>
        </w:rPr>
        <w:t xml:space="preserve">AlcDep =</w:t>
      </w:r>
      <w:r>
        <w:rPr>
          <w:rStyle w:val="NormalTok"/>
        </w:rPr>
        <w:t xml:space="preserve"> </w:t>
      </w:r>
      <w:r>
        <w:rPr>
          <w:rStyle w:val="StringTok"/>
        </w:rPr>
        <w:t xml:space="preserve">'alcohol dependancy'</w:t>
      </w:r>
      <w:r>
        <w:rPr>
          <w:rStyle w:val="NormalTok"/>
        </w:rPr>
        <w:t xml:space="preserve">,</w:t>
      </w:r>
      <w:r>
        <w:br/>
      </w:r>
      <w:r>
        <w:rPr>
          <w:rStyle w:val="NormalTok"/>
        </w:rPr>
        <w:t xml:space="preserve">                                   </w:t>
      </w:r>
      <w:r>
        <w:rPr>
          <w:rStyle w:val="AttributeTok"/>
        </w:rPr>
        <w:t xml:space="preserve">AnxDis =</w:t>
      </w:r>
      <w:r>
        <w:rPr>
          <w:rStyle w:val="NormalTok"/>
        </w:rPr>
        <w:t xml:space="preserve"> </w:t>
      </w:r>
      <w:r>
        <w:rPr>
          <w:rStyle w:val="StringTok"/>
        </w:rPr>
        <w:t xml:space="preserve">'anxiety disorder'</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StringTok"/>
        </w:rPr>
        <w:t xml:space="preserve">'smoking_yes_no'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YMRS =</w:t>
      </w:r>
      <w:r>
        <w:rPr>
          <w:rStyle w:val="NormalTok"/>
        </w:rPr>
        <w:t xml:space="preserve"> </w:t>
      </w:r>
      <w:r>
        <w:rPr>
          <w:rStyle w:val="FunctionTok"/>
        </w:rPr>
        <w:t xml:space="preserve">factor</w:t>
      </w:r>
      <w:r>
        <w:rPr>
          <w:rStyle w:val="NormalTok"/>
        </w:rPr>
        <w:t xml:space="preserve">(YMRS),</w:t>
      </w:r>
      <w:r>
        <w:br/>
      </w:r>
      <w:r>
        <w:rPr>
          <w:rStyle w:val="NormalTok"/>
        </w:rPr>
        <w:t xml:space="preserve">             </w:t>
      </w:r>
      <w:r>
        <w:rPr>
          <w:rStyle w:val="AttributeTok"/>
        </w:rPr>
        <w:t xml:space="preserve">DM =</w:t>
      </w:r>
      <w:r>
        <w:rPr>
          <w:rStyle w:val="NormalTok"/>
        </w:rPr>
        <w:t xml:space="preserve"> </w:t>
      </w:r>
      <w:r>
        <w:rPr>
          <w:rStyle w:val="FunctionTok"/>
        </w:rPr>
        <w:t xml:space="preserve">factor</w:t>
      </w:r>
      <w:r>
        <w:rPr>
          <w:rStyle w:val="NormalTok"/>
        </w:rPr>
        <w:t xml:space="preserve">(DM),</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br/>
      </w:r>
      <w:r>
        <w:rPr>
          <w:rStyle w:val="NormalTok"/>
        </w:rPr>
        <w:t xml:space="preserve">             </w:t>
      </w:r>
      <w:r>
        <w:rPr>
          <w:rStyle w:val="AttributeTok"/>
        </w:rPr>
        <w:t xml:space="preserve">HYPERT =</w:t>
      </w:r>
      <w:r>
        <w:rPr>
          <w:rStyle w:val="NormalTok"/>
        </w:rPr>
        <w:t xml:space="preserve"> </w:t>
      </w:r>
      <w:r>
        <w:rPr>
          <w:rStyle w:val="FunctionTok"/>
        </w:rPr>
        <w:t xml:space="preserve">factor</w:t>
      </w:r>
      <w:r>
        <w:rPr>
          <w:rStyle w:val="NormalTok"/>
        </w:rPr>
        <w:t xml:space="preserve">(HYPERT),</w:t>
      </w:r>
      <w:r>
        <w:br/>
      </w:r>
      <w:r>
        <w:rPr>
          <w:rStyle w:val="NormalTok"/>
        </w:rPr>
        <w:t xml:space="preserve">             </w:t>
      </w:r>
      <w:r>
        <w:rPr>
          <w:rStyle w:val="AttributeTok"/>
        </w:rPr>
        <w:t xml:space="preserve">group =</w:t>
      </w:r>
      <w:r>
        <w:rPr>
          <w:rStyle w:val="NormalTok"/>
        </w:rPr>
        <w:t xml:space="preserve"> </w:t>
      </w:r>
      <w:r>
        <w:rPr>
          <w:rStyle w:val="FunctionTok"/>
        </w:rPr>
        <w:t xml:space="preserve">fct_recode</w:t>
      </w:r>
      <w:r>
        <w:rPr>
          <w:rStyle w:val="NormalTok"/>
        </w:rPr>
        <w:t xml:space="preserve">(group, </w:t>
      </w:r>
      <w:r>
        <w:br/>
      </w:r>
      <w:r>
        <w:rPr>
          <w:rStyle w:val="NormalTok"/>
        </w:rPr>
        <w:t xml:space="preserve">                                </w:t>
      </w:r>
      <w:r>
        <w:rPr>
          <w:rStyle w:val="AttributeTok"/>
        </w:rPr>
        <w:t xml:space="preserve">patient =</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HC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 </w:t>
      </w:r>
      <w:r>
        <w:br/>
      </w:r>
      <w:r>
        <w:rPr>
          <w:rStyle w:val="NormalTok"/>
        </w:rPr>
        <w:t xml:space="preserve">                              </w:t>
      </w:r>
      <w:r>
        <w:rPr>
          <w:rStyle w:val="AttributeTok"/>
        </w:rPr>
        <w:t xml:space="preserve">male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FunctionTok"/>
        </w:rPr>
        <w:t xml:space="preserve">fct_recode</w:t>
      </w:r>
      <w:r>
        <w:rPr>
          <w:rStyle w:val="NormalTok"/>
        </w:rPr>
        <w:t xml:space="preserve">(smoking,</w:t>
      </w:r>
      <w:r>
        <w:br/>
      </w:r>
      <w:r>
        <w:rPr>
          <w:rStyle w:val="NormalTok"/>
        </w:rPr>
        <w:t xml:space="preserve">                                  </w:t>
      </w:r>
      <w:r>
        <w:rPr>
          <w:rStyle w:val="AttributeTok"/>
        </w:rPr>
        <w:t xml:space="preserve">no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GroupSexCombs =</w:t>
      </w:r>
      <w:r>
        <w:rPr>
          <w:rStyle w:val="NormalTok"/>
        </w:rPr>
        <w:t xml:space="preserve"> </w:t>
      </w:r>
      <w:r>
        <w:rPr>
          <w:rStyle w:val="FunctionTok"/>
        </w:rPr>
        <w:t xml:space="preserve">factor</w:t>
      </w:r>
      <w:r>
        <w:rPr>
          <w:rStyle w:val="NormalTok"/>
        </w:rPr>
        <w:t xml:space="preserve">(</w:t>
      </w:r>
      <w:r>
        <w:rPr>
          <w:rStyle w:val="FunctionTok"/>
        </w:rPr>
        <w:t xml:space="preserve">str_c</w:t>
      </w:r>
      <w:r>
        <w:rPr>
          <w:rStyle w:val="NormalTok"/>
        </w:rPr>
        <w:t xml:space="preserve">(group, sex)) </w:t>
      </w:r>
      <w:r>
        <w:rPr>
          <w:rStyle w:val="CommentTok"/>
        </w:rPr>
        <w:t xml:space="preserve">#For later use</w:t>
      </w:r>
      <w:r>
        <w:br/>
      </w:r>
      <w:r>
        <w:rPr>
          <w:rStyle w:val="NormalTok"/>
        </w:rPr>
        <w:t xml:space="preserve">             )</w:t>
      </w:r>
      <w:r>
        <w:br/>
      </w:r>
      <w:r>
        <w:br/>
      </w:r>
      <w:r>
        <w:rPr>
          <w:rStyle w:val="FunctionTok"/>
        </w:rPr>
        <w:t xml:space="preserve">favstats</w:t>
      </w:r>
      <w:r>
        <w:rPr>
          <w:rStyle w:val="NormalTok"/>
        </w:rPr>
        <w:t xml:space="preserve">(NormVolume </w:t>
      </w:r>
      <w:r>
        <w:rPr>
          <w:rStyle w:val="SpecialCharTok"/>
        </w:rPr>
        <w:t xml:space="preserve">~</w:t>
      </w:r>
      <w:r>
        <w:rPr>
          <w:rStyle w:val="NormalTok"/>
        </w:rPr>
        <w:t xml:space="preserve"> group, </w:t>
      </w:r>
      <w:r>
        <w:rPr>
          <w:rStyle w:val="AttributeTok"/>
        </w:rPr>
        <w:t xml:space="preserve">data =</w:t>
      </w:r>
      <w:r>
        <w:rPr>
          <w:rStyle w:val="NormalTok"/>
        </w:rPr>
        <w:t xml:space="preserve"> bpdata)</w:t>
      </w:r>
    </w:p>
    <w:p>
      <w:pPr>
        <w:pStyle w:val="SourceCode"/>
      </w:pPr>
      <w:r>
        <w:rPr>
          <w:rStyle w:val="VerbatimChar"/>
        </w:rPr>
        <w:t xml:space="preserve">##     group        min        Q1    median        Q3       max      mean</w:t>
      </w:r>
      <w:r>
        <w:br/>
      </w:r>
      <w:r>
        <w:rPr>
          <w:rStyle w:val="VerbatimChar"/>
        </w:rPr>
        <w:t xml:space="preserve">## 1 patient 0.06890985 0.1727848 0.2394119 0.3435528 3.6152561 0.3359443</w:t>
      </w:r>
      <w:r>
        <w:br/>
      </w:r>
      <w:r>
        <w:rPr>
          <w:rStyle w:val="VerbatimChar"/>
        </w:rPr>
        <w:t xml:space="preserve">## 2      HC 0.05615140 0.1127530 0.1405374 0.2071285 0.7028555 0.1941617</w:t>
      </w:r>
      <w:r>
        <w:br/>
      </w:r>
      <w:r>
        <w:rPr>
          <w:rStyle w:val="VerbatimChar"/>
        </w:rPr>
        <w:t xml:space="preserve">##          sd   n missing</w:t>
      </w:r>
      <w:r>
        <w:br/>
      </w:r>
      <w:r>
        <w:rPr>
          <w:rStyle w:val="VerbatimChar"/>
        </w:rPr>
        <w:t xml:space="preserve">## 1 0.4092558 100       0</w:t>
      </w:r>
      <w:r>
        <w:br/>
      </w:r>
      <w:r>
        <w:rPr>
          <w:rStyle w:val="VerbatimChar"/>
        </w:rPr>
        <w:t xml:space="preserve">## 2 0.1486240  54       0</w:t>
      </w:r>
    </w:p>
    <w:p>
      <w:pPr>
        <w:pStyle w:val="SourceCode"/>
      </w:pPr>
      <w:r>
        <w:rPr>
          <w:rStyle w:val="NormalTok"/>
        </w:rPr>
        <w:t xml:space="preserve">inline_test </w:t>
      </w:r>
      <w:r>
        <w:rPr>
          <w:rStyle w:val="OtherTok"/>
        </w:rPr>
        <w:t xml:space="preserve">&lt;-</w:t>
      </w:r>
      <w:r>
        <w:rPr>
          <w:rStyle w:val="NormalTok"/>
        </w:rPr>
        <w:t xml:space="preserve"> </w:t>
      </w:r>
      <w:r>
        <w:rPr>
          <w:rStyle w:val="FunctionTok"/>
        </w:rPr>
        <w:t xml:space="preserve">mean</w:t>
      </w:r>
      <w:r>
        <w:rPr>
          <w:rStyle w:val="NormalTok"/>
        </w:rPr>
        <w:t xml:space="preserve">(NormVolume </w:t>
      </w:r>
      <w:r>
        <w:rPr>
          <w:rStyle w:val="SpecialCharTok"/>
        </w:rPr>
        <w:t xml:space="preserve">~</w:t>
      </w:r>
      <w:r>
        <w:rPr>
          <w:rStyle w:val="NormalTok"/>
        </w:rPr>
        <w:t xml:space="preserve"> group, </w:t>
      </w:r>
      <w:r>
        <w:rPr>
          <w:rStyle w:val="AttributeTok"/>
        </w:rPr>
        <w:t xml:space="preserve">data =</w:t>
      </w:r>
      <w:r>
        <w:rPr>
          <w:rStyle w:val="NormalTok"/>
        </w:rPr>
        <w:t xml:space="preserve"> bpdata)</w:t>
      </w:r>
    </w:p>
    <w:p>
      <w:pPr>
        <w:numPr>
          <w:ilvl w:val="0"/>
          <w:numId w:val="1001"/>
        </w:numPr>
        <w:pStyle w:val="Compact"/>
      </w:pPr>
      <w:r>
        <w:t xml:space="preserve">Make an enhanced stripchart for the</w:t>
      </w:r>
      <w:r>
        <w:t xml:space="preserve"> </w:t>
      </w:r>
      <w:r>
        <w:rPr>
          <w:rStyle w:val="VerbatimChar"/>
        </w:rPr>
        <w:t xml:space="preserve">NormVolume</w:t>
      </w:r>
      <w:r>
        <w:t xml:space="preserve"> </w:t>
      </w:r>
      <w:r>
        <w:t xml:space="preserve">variable by</w:t>
      </w:r>
      <w:r>
        <w:t xml:space="preserve"> </w:t>
      </w:r>
      <w:r>
        <w:rPr>
          <w:rStyle w:val="VerbatimChar"/>
        </w:rPr>
        <w:t xml:space="preserve">BD</w:t>
      </w:r>
      <w:r>
        <w:t xml:space="preserve"> </w:t>
      </w:r>
      <w:r>
        <w:t xml:space="preserve">and</w:t>
      </w:r>
      <w:r>
        <w:t xml:space="preserve"> </w:t>
      </w:r>
      <w:r>
        <w:rPr>
          <w:rStyle w:val="VerbatimChar"/>
        </w:rPr>
        <w:t xml:space="preserve">HC</w:t>
      </w:r>
      <w:r>
        <w:t xml:space="preserve"> </w:t>
      </w:r>
      <w:r>
        <w:t xml:space="preserve">groups. Report your code and output. Try to edit/improve the x and y-axis labels by adding and editing</w:t>
      </w:r>
      <w:r>
        <w:t xml:space="preserve"> </w:t>
      </w:r>
      <w:r>
        <w:rPr>
          <w:rStyle w:val="VerbatimChar"/>
        </w:rPr>
        <w:t xml:space="preserve">+ labs(y = "Something better for y", x = "Something better for x")</w:t>
      </w:r>
      <w:r>
        <w:t xml:space="preserve">. No discussion.</w:t>
      </w:r>
    </w:p>
    <w:p>
      <w:pPr>
        <w:pStyle w:val="SourceCode"/>
      </w:pPr>
      <w:r>
        <w:rPr>
          <w:rStyle w:val="NormalTok"/>
        </w:rPr>
        <w:t xml:space="preserve">e1 </w:t>
      </w:r>
      <w:r>
        <w:rPr>
          <w:rStyle w:val="OtherTok"/>
        </w:rPr>
        <w:t xml:space="preserve">&lt;-</w:t>
      </w:r>
      <w:r>
        <w:rPr>
          <w:rStyle w:val="NormalTok"/>
        </w:rPr>
        <w:t xml:space="preserve"> </w:t>
      </w:r>
      <w:r>
        <w:rPr>
          <w:rStyle w:val="FunctionTok"/>
        </w:rPr>
        <w:t xml:space="preserve">enhanced_stripchart</w:t>
      </w:r>
      <w:r>
        <w:rPr>
          <w:rStyle w:val="NormalTok"/>
        </w:rPr>
        <w:t xml:space="preserve">(NormVolume </w:t>
      </w:r>
      <w:r>
        <w:rPr>
          <w:rStyle w:val="SpecialCharTok"/>
        </w:rPr>
        <w:t xml:space="preserve">~</w:t>
      </w:r>
      <w:r>
        <w:rPr>
          <w:rStyle w:val="NormalTok"/>
        </w:rPr>
        <w:t xml:space="preserve"> group, </w:t>
      </w:r>
      <w:r>
        <w:rPr>
          <w:rStyle w:val="AttributeTok"/>
        </w:rPr>
        <w:t xml:space="preserve">data =</w:t>
      </w:r>
      <w:r>
        <w:rPr>
          <w:rStyle w:val="NormalTok"/>
        </w:rPr>
        <w:t xml:space="preserve"> bpdata)</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'Something for 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'Something for x'</w:t>
      </w:r>
      <w:r>
        <w:rPr>
          <w:rStyle w:val="NormalTok"/>
        </w:rPr>
        <w:t xml:space="preserve">)</w:t>
      </w:r>
    </w:p>
    <w:p>
      <w:pPr>
        <w:numPr>
          <w:ilvl w:val="0"/>
          <w:numId w:val="1002"/>
        </w:numPr>
        <w:pStyle w:val="Compact"/>
      </w:pPr>
      <w:r>
        <w:t xml:space="preserve">Normalized Volume is</w:t>
      </w:r>
      <w:r>
        <w:t xml:space="preserve"> </w:t>
      </w:r>
      <w:r>
        <w:t xml:space="preserve">“</w:t>
      </w:r>
      <w:r>
        <w:t xml:space="preserve">unitless</w:t>
      </w:r>
      <w:r>
        <w:t xml:space="preserve">”</w:t>
      </w:r>
      <w:r>
        <w:t xml:space="preserve"> </w:t>
      </w:r>
      <w:r>
        <w:t xml:space="preserve">since it is the ratio of two volumes (both are assumed to be in mm</w:t>
      </w:r>
      <m:oMath>
        <m:sSup>
          <m:e>
            <m:r>
              <m:t>​</m:t>
            </m:r>
          </m:e>
          <m:sup>
            <m:r>
              <m:t>3</m:t>
            </m:r>
          </m:sup>
        </m:sSup>
      </m:oMath>
      <w:r>
        <w:t xml:space="preserve">). One would assume that the volume of white matter lesions (numerator of the ratio) is less than the</w:t>
      </w:r>
      <w:r>
        <w:t xml:space="preserve"> </w:t>
      </w:r>
      <w:r>
        <w:rPr>
          <w:iCs/>
          <w:i/>
        </w:rPr>
        <w:t xml:space="preserve">total</w:t>
      </w:r>
      <w:r>
        <w:t xml:space="preserve"> </w:t>
      </w:r>
      <w:r>
        <w:t xml:space="preserve">intracranial volume (denominator) that they divided by. What about the previous plot seems odd about the results given this information?</w:t>
      </w:r>
    </w:p>
    <w:p>
      <w:pPr>
        <w:pStyle w:val="FirstParagraph"/>
      </w:pPr>
      <w:r>
        <w:rPr>
          <w:iCs/>
          <w:i/>
        </w:rPr>
        <w:t xml:space="preserve">Normalized should be between 0 and 1, so the range of patient is incorrect.</w:t>
      </w:r>
    </w:p>
    <w:p>
      <w:pPr>
        <w:numPr>
          <w:ilvl w:val="0"/>
          <w:numId w:val="1003"/>
        </w:numPr>
        <w:pStyle w:val="Compact"/>
      </w:pPr>
      <w:r>
        <w:t xml:space="preserve">Using the provided</w:t>
      </w:r>
      <w:r>
        <w:t xml:space="preserve"> </w:t>
      </w:r>
      <w:r>
        <w:rPr>
          <w:rStyle w:val="VerbatimChar"/>
        </w:rPr>
        <w:t xml:space="preserve">favstats</w:t>
      </w:r>
      <w:r>
        <w:t xml:space="preserve"> </w:t>
      </w:r>
      <w:r>
        <w:t xml:space="preserve">and the plot, what is the estimated difference in the mean Normalized Volume between patients and health controls? Make sure you make it clear which one is larger/smaller in writing a sentence to report this (</w:t>
      </w:r>
      <w:r>
        <w:t xml:space="preserve">“</w:t>
      </w:r>
      <w:r>
        <w:rPr>
          <w:iCs/>
          <w:i/>
        </w:rPr>
        <w:t xml:space="preserve">difference</w:t>
      </w:r>
      <w:r>
        <w:t xml:space="preserve"> </w:t>
      </w:r>
      <w:r>
        <w:t xml:space="preserve">of …</w:t>
      </w:r>
      <w:r>
        <w:t xml:space="preserve">”</w:t>
      </w:r>
      <w:r>
        <w:t xml:space="preserve"> </w:t>
      </w:r>
      <w:r>
        <w:t xml:space="preserve">is not read by different people the same way). Note that Normalized Volume is</w:t>
      </w:r>
      <w:r>
        <w:t xml:space="preserve"> </w:t>
      </w:r>
      <w:r>
        <w:t xml:space="preserve">“</w:t>
      </w:r>
      <w:r>
        <w:t xml:space="preserve">unitless</w:t>
      </w:r>
      <w:r>
        <w:t xml:space="preserve">”</w:t>
      </w:r>
      <w:r>
        <w:t xml:space="preserve"> </w:t>
      </w:r>
      <w:r>
        <w:t xml:space="preserve">since it is the ratio of two volumes and one would assume that it should be between 0 and 1</w:t>
      </w:r>
    </w:p>
    <w:p>
      <w:pPr>
        <w:pStyle w:val="FirstParagraph"/>
      </w:pPr>
      <w:r>
        <w:t xml:space="preserve">*The mean of the patient</w:t>
      </w:r>
      <w:r>
        <w:t xml:space="preserve"> </w:t>
      </w:r>
      <w:r>
        <w:rPr>
          <w:rStyle w:val="VerbatimChar"/>
        </w:rPr>
        <w:t xml:space="preserve">inline_test[1]</w:t>
      </w:r>
      <w:r>
        <w:t xml:space="preserve"> </w:t>
      </w:r>
      <w:r>
        <w:t xml:space="preserve">and the mean of the HC is</w:t>
      </w:r>
      <w:r>
        <w:t xml:space="preserve"> </w:t>
      </w:r>
      <w:r>
        <w:rPr>
          <w:rStyle w:val="VerbatimChar"/>
        </w:rPr>
        <w:t xml:space="preserve">inline_test[2]</w:t>
      </w:r>
      <w:r>
        <w:t xml:space="preserve">. The difference in these sample means is</w:t>
      </w:r>
      <w:r>
        <w:t xml:space="preserve"> </w:t>
      </w:r>
      <w:r>
        <w:rPr>
          <w:rStyle w:val="VerbatimChar"/>
        </w:rPr>
        <w:t xml:space="preserve">inline_test[1]</w:t>
      </w:r>
      <w:r>
        <w:t xml:space="preserve"> </w:t>
      </w:r>
      <w:r>
        <w:t xml:space="preserve">-</w:t>
      </w:r>
      <w:r>
        <w:t xml:space="preserve"> </w:t>
      </w:r>
      <w:r>
        <w:rPr>
          <w:rStyle w:val="VerbatimChar"/>
        </w:rPr>
        <w:t xml:space="preserve">inline_test[2]</w:t>
      </w:r>
      <w:r>
        <w:t xml:space="preserve">.</w:t>
      </w:r>
    </w:p>
    <w:p>
      <w:pPr>
        <w:numPr>
          <w:ilvl w:val="0"/>
          <w:numId w:val="1004"/>
        </w:numPr>
        <w:pStyle w:val="Compact"/>
      </w:pPr>
      <w:r>
        <w:t xml:space="preserve">Fit an</w:t>
      </w:r>
      <w:r>
        <w:t xml:space="preserve"> </w:t>
      </w:r>
      <w:r>
        <w:rPr>
          <w:rStyle w:val="VerbatimChar"/>
        </w:rPr>
        <w:t xml:space="preserve">lm</w:t>
      </w:r>
      <w:r>
        <w:t xml:space="preserve"> </w:t>
      </w:r>
      <w:r>
        <w:t xml:space="preserve">with</w:t>
      </w:r>
      <w:r>
        <w:t xml:space="preserve"> </w:t>
      </w:r>
      <w:r>
        <w:rPr>
          <w:rStyle w:val="VerbatimChar"/>
        </w:rPr>
        <w:t xml:space="preserve">NormVolume</w:t>
      </w:r>
      <w:r>
        <w:t xml:space="preserve"> </w:t>
      </w:r>
      <w:r>
        <w:t xml:space="preserve">and as the response and</w:t>
      </w:r>
      <w:r>
        <w:t xml:space="preserve"> </w:t>
      </w:r>
      <w:r>
        <w:rPr>
          <w:rStyle w:val="VerbatimChar"/>
        </w:rPr>
        <w:t xml:space="preserve">group</w:t>
      </w:r>
      <w:r>
        <w:t xml:space="preserve"> </w:t>
      </w:r>
      <w:r>
        <w:t xml:space="preserve">as the predictor. Generate a base R model</w:t>
      </w:r>
      <w:r>
        <w:t xml:space="preserve"> </w:t>
      </w:r>
      <w:r>
        <w:rPr>
          <w:rStyle w:val="VerbatimChar"/>
        </w:rPr>
        <w:t xml:space="preserve">summary</w:t>
      </w:r>
      <w:r>
        <w:t xml:space="preserve"> </w:t>
      </w:r>
      <w:r>
        <w:t xml:space="preserve">and generate a nice table of results using</w:t>
      </w:r>
      <w:r>
        <w:t xml:space="preserve"> </w:t>
      </w:r>
      <w:r>
        <w:rPr>
          <w:rStyle w:val="VerbatimChar"/>
        </w:rPr>
        <w:t xml:space="preserve">%&gt;% tbl_regression(intercept = T) %&gt;% add_global_p()</w:t>
      </w:r>
      <w:r>
        <w:t xml:space="preserve">, and make an effects plot using the effects package (so something like</w:t>
      </w:r>
      <w:r>
        <w:t xml:space="preserve"> </w:t>
      </w:r>
      <w:r>
        <w:rPr>
          <w:rStyle w:val="VerbatimChar"/>
        </w:rPr>
        <w:t xml:space="preserve">plot(allEffects(modelname))</w:t>
      </w:r>
      <w:r>
        <w:t xml:space="preserve">). Which level of</w:t>
      </w:r>
      <w:r>
        <w:t xml:space="preserve"> </w:t>
      </w:r>
      <w:r>
        <w:rPr>
          <w:rStyle w:val="VerbatimChar"/>
        </w:rPr>
        <w:t xml:space="preserve">group</w:t>
      </w:r>
      <w:r>
        <w:t xml:space="preserve"> </w:t>
      </w:r>
      <w:r>
        <w:t xml:space="preserve">was the baseline/reference level and how can you tell?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(NormVolume </w:t>
      </w:r>
      <w:r>
        <w:rPr>
          <w:rStyle w:val="SpecialCharTok"/>
        </w:rPr>
        <w:t xml:space="preserve">~</w:t>
      </w:r>
      <w:r>
        <w:rPr>
          <w:rStyle w:val="NormalTok"/>
        </w:rPr>
        <w:t xml:space="preserve"> group, bpdata)</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NormVolume ~ group, data = bpdata)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-0.2670 -0.1249 -0.0730  0.0112  3.2793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0.33594    0.03417   9.830   &lt;2e-16</w:t>
      </w:r>
      <w:r>
        <w:br/>
      </w:r>
      <w:r>
        <w:rPr>
          <w:rStyle w:val="VerbatimChar"/>
        </w:rPr>
        <w:t xml:space="preserve">## groupHC     -0.14178    0.05771  -2.457   0.0151</w:t>
      </w:r>
      <w:r>
        <w:br/>
      </w:r>
      <w:r>
        <w:rPr>
          <w:rStyle w:val="VerbatimChar"/>
        </w:rPr>
        <w:t xml:space="preserve">## </w:t>
      </w:r>
      <w:r>
        <w:br/>
      </w:r>
      <w:r>
        <w:rPr>
          <w:rStyle w:val="VerbatimChar"/>
        </w:rPr>
        <w:t xml:space="preserve">## Residual standard error: 0.3417 on 152 degrees of freedom</w:t>
      </w:r>
      <w:r>
        <w:br/>
      </w:r>
      <w:r>
        <w:rPr>
          <w:rStyle w:val="VerbatimChar"/>
        </w:rPr>
        <w:t xml:space="preserve">## Multiple R-squared:  0.03819,    Adjusted R-squared:  0.03186 </w:t>
      </w:r>
      <w:r>
        <w:br/>
      </w:r>
      <w:r>
        <w:rPr>
          <w:rStyle w:val="VerbatimChar"/>
        </w:rPr>
        <w:t xml:space="preserve">## F-statistic: 6.035 on 1 and 152 DF,  p-value: 0.01515</w:t>
      </w:r>
    </w:p>
    <w:p>
      <w:pPr>
        <w:pStyle w:val="SourceCode"/>
      </w:pPr>
      <w:r>
        <w:rPr>
          <w:rStyle w:val="NormalTok"/>
        </w:rPr>
        <w:t xml:space="preserve">model1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 </w:t>
      </w:r>
      <w:r>
        <w:rPr>
          <w:rStyle w:val="SpecialCharTok"/>
        </w:rPr>
        <w:t xml:space="preserve">%&gt;%</w:t>
      </w:r>
      <w:r>
        <w:rPr>
          <w:rStyle w:val="NormalTok"/>
        </w:rPr>
        <w:t xml:space="preserve"> </w:t>
      </w:r>
      <w:r>
        <w:rPr>
          <w:rStyle w:val="FunctionTok"/>
        </w:rPr>
        <w:t xml:space="preserve">add_global_p</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patient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(model1))</w:t>
      </w:r>
    </w:p>
    <w:p>
      <w:pPr>
        <w:pStyle w:val="FirstParagraph"/>
      </w:pPr>
      <w:r>
        <w:drawing>
          <wp:inline>
            <wp:extent cx="5334000" cy="3333750"/>
            <wp:effectExtent b="0" l="0" r="0" t="0"/>
            <wp:docPr descr="" title="" id="21" name="Picture"/>
            <a:graphic>
              <a:graphicData uri="http://schemas.openxmlformats.org/drawingml/2006/picture">
                <pic:pic>
                  <pic:nvPicPr>
                    <pic:cNvPr descr="Lab2_F24_files/figure-docx/unnamed-chunk-4-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5"/>
        </w:numPr>
        <w:pStyle w:val="Compact"/>
      </w:pPr>
      <w:r>
        <w:t xml:space="preserve">Write out the estimated model, defining the indicator variable you used.</w:t>
      </w:r>
    </w:p>
    <w:p>
      <w:pPr>
        <w:numPr>
          <w:ilvl w:val="0"/>
          <w:numId w:val="1006"/>
        </w:numPr>
      </w:pPr>
      <m:oMath>
        <m:acc>
          <m:accPr>
            <m:chr m:val="̂"/>
          </m:accPr>
          <m:e>
            <m:r>
              <m:t>μ</m:t>
            </m:r>
          </m:e>
        </m:acc>
        <m:r>
          <m:rPr>
            <m:sty m:val="p"/>
          </m:rPr>
          <m:t>{</m:t>
        </m:r>
        <m:r>
          <m:t>N</m:t>
        </m:r>
        <m:r>
          <m:t>o</m:t>
        </m:r>
        <m:r>
          <m:t>r</m:t>
        </m:r>
        <m:r>
          <m:t>m</m:t>
        </m:r>
        <m:r>
          <m:t>V</m:t>
        </m:r>
        <m:r>
          <m:t>o</m:t>
        </m:r>
        <m:r>
          <m:t>l</m:t>
        </m:r>
        <m:r>
          <m:t>u</m:t>
        </m:r>
        <m:r>
          <m:t>m</m:t>
        </m:r>
        <m:r>
          <m:t>e</m:t>
        </m:r>
        <m:r>
          <m:rPr>
            <m:sty m:val="p"/>
          </m:rPr>
          <m:t>|</m:t>
        </m:r>
        <m:r>
          <m:t>g</m:t>
        </m:r>
        <m:r>
          <m:t>r</m:t>
        </m:r>
        <m:r>
          <m:t>o</m:t>
        </m:r>
        <m:r>
          <m:t>u</m:t>
        </m:r>
        <m:r>
          <m:t>p</m:t>
        </m:r>
        <m:r>
          <m:rPr>
            <m:sty m:val="p"/>
          </m:rPr>
          <m:t>}</m:t>
        </m:r>
        <m:r>
          <m:rPr>
            <m:sty m:val="p"/>
          </m:rPr>
          <m:t>=</m:t>
        </m:r>
        <m:r>
          <m:t>0.336</m:t>
        </m:r>
        <m:r>
          <m:rPr>
            <m:sty m:val="p"/>
          </m:rPr>
          <m:t>−</m:t>
        </m:r>
        <m:r>
          <m:t>0.14</m:t>
        </m:r>
        <m:sSub>
          <m:e>
            <m:r>
              <m:t>I</m:t>
            </m:r>
          </m:e>
          <m:sub>
            <m:r>
              <m:t>g</m:t>
            </m:r>
            <m:r>
              <m:t>r</m:t>
            </m:r>
            <m:r>
              <m:t>o</m:t>
            </m:r>
            <m:r>
              <m:t>u</m:t>
            </m:r>
            <m:r>
              <m:t>p</m:t>
            </m:r>
            <m:r>
              <m:rPr>
                <m:sty m:val="p"/>
              </m:rPr>
              <m:t>=</m:t>
            </m:r>
            <m:r>
              <m:t>H</m:t>
            </m:r>
            <m:r>
              <m:t>C</m:t>
            </m:r>
          </m:sub>
        </m:sSub>
      </m:oMath>
    </w:p>
    <w:p>
      <w:pPr>
        <w:numPr>
          <w:ilvl w:val="0"/>
          <w:numId w:val="1006"/>
        </w:numPr>
      </w:pPr>
      <w:r>
        <w:t xml:space="preserve">where</w:t>
      </w:r>
      <w:r>
        <w:t xml:space="preserve"> </w:t>
      </w:r>
      <m:oMath>
        <m:sSub>
          <m:e>
            <m:r>
              <m:t>I</m:t>
            </m:r>
          </m:e>
          <m:sub>
            <m:r>
              <m:t>g</m:t>
            </m:r>
            <m:r>
              <m:t>r</m:t>
            </m:r>
            <m:r>
              <m:t>o</m:t>
            </m:r>
            <m:r>
              <m:t>u</m:t>
            </m:r>
            <m:r>
              <m:t>p</m:t>
            </m:r>
            <m:r>
              <m:rPr>
                <m:sty m:val="p"/>
              </m:rPr>
              <m:t>=</m:t>
            </m:r>
            <m:r>
              <m:t>H</m:t>
            </m:r>
            <m:r>
              <m:t>C</m:t>
            </m:r>
          </m:sub>
        </m:sSub>
      </m:oMath>
      <w:r>
        <w:t xml:space="preserve"> </w:t>
      </w:r>
      <w:r>
        <w:t xml:space="preserve">is 1 for HC and 0 for patient.</w:t>
      </w:r>
    </w:p>
    <w:p>
      <w:pPr>
        <w:numPr>
          <w:ilvl w:val="0"/>
          <w:numId w:val="1007"/>
        </w:numPr>
        <w:pStyle w:val="Compact"/>
      </w:pPr>
      <w:r>
        <w:t xml:space="preserve">Interpret the</w:t>
      </w:r>
      <w:r>
        <w:t xml:space="preserve"> </w:t>
      </w:r>
      <w:r>
        <w:t xml:space="preserve">“</w:t>
      </w:r>
      <w:r>
        <w:t xml:space="preserve">size</w:t>
      </w:r>
      <w:r>
        <w:t xml:space="preserve">”</w:t>
      </w:r>
      <w:r>
        <w:t xml:space="preserve"> </w:t>
      </w:r>
      <w:r>
        <w:t xml:space="preserve">of the slope coefficient for the</w:t>
      </w:r>
      <w:r>
        <w:t xml:space="preserve"> </w:t>
      </w:r>
      <w:r>
        <w:rPr>
          <w:rStyle w:val="VerbatimChar"/>
        </w:rPr>
        <w:t xml:space="preserve">group</w:t>
      </w:r>
      <w:r>
        <w:t xml:space="preserve"> </w:t>
      </w:r>
      <w:r>
        <w:t xml:space="preserve">row in the model summary, finding and reporting a 95% confidence in parentheses as part of that single sentence. Hint: the</w:t>
      </w:r>
      <w:r>
        <w:t xml:space="preserve"> </w:t>
      </w:r>
      <w:r>
        <w:rPr>
          <w:rStyle w:val="VerbatimChar"/>
        </w:rPr>
        <w:t xml:space="preserve">confint</w:t>
      </w:r>
      <w:r>
        <w:t xml:space="preserve"> </w:t>
      </w:r>
      <w:r>
        <w:t xml:space="preserve">function is an easy way to obtain a confidence interval or it is in the</w:t>
      </w:r>
      <w:r>
        <w:t xml:space="preserve"> </w:t>
      </w:r>
      <w:r>
        <w:rPr>
          <w:rStyle w:val="VerbatimChar"/>
        </w:rPr>
        <w:t xml:space="preserve">tbl_regression</w:t>
      </w:r>
      <w:r>
        <w:t xml:space="preserve"> </w:t>
      </w:r>
      <w:r>
        <w:t xml:space="preserve">output.</w:t>
      </w:r>
    </w:p>
    <w:p>
      <w:pPr>
        <w:pStyle w:val="FirstParagraph"/>
      </w:pPr>
      <w:r>
        <w:rPr>
          <w:iCs/>
          <w:i/>
        </w:rPr>
        <w:t xml:space="preserve">For an HC group member the estimated mean of NormVolume changes by -0.14 (95% CI:-0.26, -0.03).</w:t>
      </w:r>
    </w:p>
    <w:p>
      <w:pPr>
        <w:pStyle w:val="BodyText"/>
      </w:pPr>
      <w:r>
        <w:t xml:space="preserve">“</w:t>
      </w:r>
      <w:r>
        <w:t xml:space="preserve">95% confident if we did this over and over that our mean would fall between …</w:t>
      </w:r>
      <w:r>
        <w:t xml:space="preserve">”</w:t>
      </w:r>
    </w:p>
    <w:p>
      <w:pPr>
        <w:numPr>
          <w:ilvl w:val="0"/>
          <w:numId w:val="1008"/>
        </w:numPr>
        <w:pStyle w:val="Compact"/>
      </w:pPr>
      <w:r>
        <w:t xml:space="preserve">Report the</w:t>
      </w:r>
      <w:r>
        <w:t xml:space="preserve"> </w:t>
      </w:r>
      <w:r>
        <w:t xml:space="preserve">“</w:t>
      </w:r>
      <w:r>
        <w:t xml:space="preserve">evidence</w:t>
      </w:r>
      <w:r>
        <w:t xml:space="preserve">”</w:t>
      </w:r>
      <w:r>
        <w:t xml:space="preserve"> </w:t>
      </w:r>
      <w:r>
        <w:t xml:space="preserve">sentence for the</w:t>
      </w:r>
      <w:r>
        <w:t xml:space="preserve"> </w:t>
      </w:r>
      <w:r>
        <w:rPr>
          <w:rStyle w:val="VerbatimChar"/>
        </w:rPr>
        <w:t xml:space="preserve">group</w:t>
      </w:r>
      <w:r>
        <w:t xml:space="preserve"> </w:t>
      </w:r>
      <w:r>
        <w:t xml:space="preserve">row in the model summary. Remember to include a conclusion where you declare what you think is going on here and/or what you would do based on the result: Do you think there is a difference or not/would you retain this term in the model?</w:t>
      </w:r>
    </w:p>
    <w:p>
      <w:pPr>
        <w:pStyle w:val="FirstParagraph"/>
      </w:pPr>
      <w:r>
        <w:t xml:space="preserve">There is strong evidence against the null hypothesis that there is no differnece in the true mean of NormVolume between patient and HC groups (t</w:t>
      </w:r>
      <w:r>
        <w:rPr>
          <w:vertAlign w:val="subscript"/>
        </w:rPr>
        <w:t xml:space="preserve">152</w:t>
      </w:r>
      <w:r>
        <w:t xml:space="preserve"> </w:t>
      </w:r>
      <w:r>
        <w:t xml:space="preserve">= -2.457)</w:t>
      </w:r>
    </w:p>
    <w:p>
      <w:pPr>
        <w:numPr>
          <w:ilvl w:val="0"/>
          <w:numId w:val="1009"/>
        </w:numPr>
        <w:pStyle w:val="Compact"/>
      </w:pPr>
      <w:r>
        <w:t xml:space="preserve">It’s useful to record some information about the version of R you are using. When you</w:t>
      </w:r>
      <w:r>
        <w:t xml:space="preserve"> </w:t>
      </w:r>
      <w:r>
        <w:rPr>
          <w:rStyle w:val="VerbatimChar"/>
        </w:rPr>
        <w:t xml:space="preserve">Knit</w:t>
      </w:r>
      <w:r>
        <w:t xml:space="preserve"> </w:t>
      </w:r>
      <w:r>
        <w:t xml:space="preserve">this documentation, it will report on the version of R that you are using. It should say 4.4.1 in your compiled word document:</w:t>
      </w:r>
    </w:p>
    <w:p>
      <w:pPr>
        <w:numPr>
          <w:ilvl w:val="0"/>
          <w:numId w:val="1010"/>
        </w:numPr>
        <w:pStyle w:val="Compact"/>
      </w:pPr>
      <w:r>
        <w:t xml:space="preserve">R version (short form): 4.4.1</w:t>
      </w:r>
    </w:p>
    <w:p>
      <w:pPr>
        <w:numPr>
          <w:ilvl w:val="0"/>
          <w:numId w:val="1011"/>
        </w:numPr>
        <w:pStyle w:val="Compact"/>
      </w:pPr>
      <w:r>
        <w:t xml:space="preserve">Document any resources used outside of your fellow group members and course provided resources. If you do not use any, report</w:t>
      </w:r>
      <w:r>
        <w:t xml:space="preserve"> </w:t>
      </w:r>
      <w:r>
        <w:t xml:space="preserve">“</w:t>
      </w:r>
      <w:r>
        <w:t xml:space="preserve">NONE</w:t>
      </w:r>
      <w:r>
        <w:t xml:space="preserve">”</w:t>
      </w:r>
      <w:r>
        <w:t xml:space="preserve"> </w:t>
      </w:r>
      <w:r>
        <w:t xml:space="preserve">to get credit for this question.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1"/>
  </w:num>
  <w:num w:numId="1011">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Names of group members</dc:creator>
  <cp:keywords/>
  <dcterms:created xsi:type="dcterms:W3CDTF">2024-08-28T16:38:34Z</dcterms:created>
  <dcterms:modified xsi:type="dcterms:W3CDTF">2024-08-28T16:38:34Z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