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8E39" w14:textId="7BC45C9B" w:rsidR="006337EB" w:rsidRDefault="00487B84" w:rsidP="00487B84">
      <w:pPr>
        <w:pStyle w:val="ListParagraph"/>
        <w:rPr>
          <w:rFonts w:ascii="Arial" w:hAnsi="Arial" w:cs="Arial"/>
          <w:sz w:val="24"/>
          <w:szCs w:val="24"/>
        </w:rPr>
      </w:pPr>
      <w:r w:rsidRPr="61F17A94">
        <w:rPr>
          <w:rFonts w:ascii="Arial" w:hAnsi="Arial" w:cs="Arial"/>
          <w:color w:val="4472C4" w:themeColor="accent1"/>
          <w:sz w:val="24"/>
          <w:szCs w:val="24"/>
        </w:rPr>
        <w:t xml:space="preserve">Project </w:t>
      </w:r>
      <w:r w:rsidR="006337EB" w:rsidRPr="61F17A94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Pr="61F17A9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619F493D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 w:rsidRPr="61F17A94"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42D15407" w:rsidRPr="61F17A94">
        <w:rPr>
          <w:rFonts w:ascii="Arial" w:hAnsi="Arial" w:cs="Arial"/>
          <w:color w:val="4472C4" w:themeColor="accent1"/>
          <w:sz w:val="24"/>
          <w:szCs w:val="24"/>
        </w:rPr>
        <w:t xml:space="preserve">Group </w:t>
      </w:r>
      <w:r w:rsidR="42D15407" w:rsidRPr="61F17A94">
        <w:rPr>
          <w:rFonts w:ascii="Arial" w:hAnsi="Arial" w:cs="Arial"/>
          <w:sz w:val="24"/>
          <w:szCs w:val="24"/>
        </w:rPr>
        <w:t>3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6D029AF1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 w:rsidRPr="61F17A94"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1C56ED6C" w:rsidRPr="61F17A94">
        <w:rPr>
          <w:rFonts w:ascii="Arial" w:hAnsi="Arial" w:cs="Arial"/>
          <w:sz w:val="24"/>
          <w:szCs w:val="24"/>
        </w:rPr>
        <w:t>0</w:t>
      </w:r>
    </w:p>
    <w:p w14:paraId="6A0D6F68" w14:textId="77ED1B2C" w:rsidR="006337EB" w:rsidRDefault="006337EB" w:rsidP="61F17A94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61F17A94"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68958E5F" w:rsidRPr="61F17A94">
        <w:rPr>
          <w:rFonts w:ascii="Arial" w:hAnsi="Arial" w:cs="Arial"/>
          <w:sz w:val="24"/>
          <w:szCs w:val="24"/>
        </w:rPr>
        <w:t>23/07/2021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063C948B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61F17A94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7DDC22FE" w14:textId="0E3EC5CC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61F17A94">
        <w:rPr>
          <w:rFonts w:ascii="Arial" w:hAnsi="Arial" w:cs="Arial"/>
          <w:color w:val="4472C4" w:themeColor="accent1"/>
          <w:sz w:val="24"/>
          <w:szCs w:val="24"/>
        </w:rPr>
        <w:t>Scrum Master:</w:t>
      </w:r>
      <w:r w:rsidRPr="61F17A94">
        <w:rPr>
          <w:rFonts w:ascii="Arial" w:hAnsi="Arial" w:cs="Arial"/>
          <w:sz w:val="24"/>
          <w:szCs w:val="24"/>
        </w:rPr>
        <w:t xml:space="preserve"> </w:t>
      </w:r>
      <w:r w:rsidR="6ACEDD60" w:rsidRPr="61F17A94">
        <w:rPr>
          <w:rFonts w:ascii="Arial" w:hAnsi="Arial" w:cs="Arial"/>
          <w:sz w:val="24"/>
          <w:szCs w:val="24"/>
        </w:rPr>
        <w:t>Jared Song</w:t>
      </w:r>
    </w:p>
    <w:p w14:paraId="013768E8" w14:textId="491B9754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61F17A94">
        <w:rPr>
          <w:rFonts w:ascii="Arial" w:hAnsi="Arial" w:cs="Arial"/>
          <w:color w:val="4472C4" w:themeColor="accent1"/>
          <w:sz w:val="24"/>
          <w:szCs w:val="24"/>
        </w:rPr>
        <w:t>Product Owner:</w:t>
      </w:r>
      <w:r w:rsidRPr="61F17A94">
        <w:rPr>
          <w:rFonts w:ascii="Arial" w:hAnsi="Arial" w:cs="Arial"/>
          <w:sz w:val="24"/>
          <w:szCs w:val="24"/>
        </w:rPr>
        <w:t xml:space="preserve"> </w:t>
      </w:r>
      <w:r w:rsidR="3085B15A" w:rsidRPr="61F17A94">
        <w:rPr>
          <w:rFonts w:ascii="Arial" w:hAnsi="Arial" w:cs="Arial"/>
          <w:sz w:val="24"/>
          <w:szCs w:val="24"/>
        </w:rPr>
        <w:t>Redowan Mahmud</w:t>
      </w:r>
    </w:p>
    <w:p w14:paraId="3949EAF9" w14:textId="7C20568B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61F17A94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 w:rsidRPr="61F17A94">
        <w:rPr>
          <w:rFonts w:ascii="Arial" w:hAnsi="Arial" w:cs="Arial"/>
          <w:sz w:val="24"/>
          <w:szCs w:val="24"/>
        </w:rPr>
        <w:t xml:space="preserve"> </w:t>
      </w:r>
      <w:r w:rsidR="292775FA" w:rsidRPr="61F17A94">
        <w:rPr>
          <w:rFonts w:ascii="Arial" w:hAnsi="Arial" w:cs="Arial"/>
          <w:sz w:val="24"/>
          <w:szCs w:val="24"/>
        </w:rPr>
        <w:t>Aili Gong, Alexander Aloi, Carl Karama, Shannon Dann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5D2CF19E" w14:textId="4C57AFEB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61F17A94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14:paraId="3DF94483" w14:textId="333DD818" w:rsidR="658211F3" w:rsidRDefault="658211F3" w:rsidP="61F17A94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61F17A94">
        <w:rPr>
          <w:rFonts w:ascii="Arial" w:hAnsi="Arial" w:cs="Arial"/>
          <w:i/>
          <w:iCs/>
          <w:sz w:val="24"/>
          <w:szCs w:val="24"/>
        </w:rPr>
        <w:t>Complete all user stories with DOD’s and Acceptance criteria for each one</w:t>
      </w:r>
    </w:p>
    <w:p w14:paraId="124D0521" w14:textId="72D91917" w:rsidR="658211F3" w:rsidRDefault="658211F3" w:rsidP="61F17A94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61F17A94">
        <w:rPr>
          <w:rFonts w:ascii="Arial" w:hAnsi="Arial" w:cs="Arial"/>
          <w:i/>
          <w:iCs/>
          <w:sz w:val="24"/>
          <w:szCs w:val="24"/>
        </w:rPr>
        <w:t xml:space="preserve">Complete </w:t>
      </w:r>
      <w:r w:rsidR="20D3DD2D" w:rsidRPr="61F17A94">
        <w:rPr>
          <w:rFonts w:ascii="Arial" w:hAnsi="Arial" w:cs="Arial"/>
          <w:i/>
          <w:iCs/>
          <w:sz w:val="24"/>
          <w:szCs w:val="24"/>
        </w:rPr>
        <w:t xml:space="preserve">the initial </w:t>
      </w:r>
      <w:r w:rsidRPr="61F17A94">
        <w:rPr>
          <w:rFonts w:ascii="Arial" w:hAnsi="Arial" w:cs="Arial"/>
          <w:i/>
          <w:iCs/>
          <w:sz w:val="24"/>
          <w:szCs w:val="24"/>
        </w:rPr>
        <w:t>wireframes for the website</w:t>
      </w:r>
    </w:p>
    <w:p w14:paraId="65583406" w14:textId="5ADFDA55" w:rsidR="36AF9CDC" w:rsidRDefault="36AF9CDC" w:rsidP="61F17A94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61F17A94">
        <w:rPr>
          <w:rFonts w:ascii="Arial" w:hAnsi="Arial" w:cs="Arial"/>
          <w:i/>
          <w:iCs/>
          <w:sz w:val="24"/>
          <w:szCs w:val="24"/>
        </w:rPr>
        <w:t>Initialise base code and deploy initial web application.</w:t>
      </w:r>
    </w:p>
    <w:p w14:paraId="0696897D" w14:textId="7D8279A5" w:rsidR="699FD5E0" w:rsidRDefault="699FD5E0" w:rsidP="61F17A94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61F17A94">
        <w:rPr>
          <w:rFonts w:ascii="Arial" w:hAnsi="Arial" w:cs="Arial"/>
          <w:i/>
          <w:iCs/>
          <w:sz w:val="24"/>
          <w:szCs w:val="24"/>
        </w:rPr>
        <w:t>Complete all documentation for the sprint, including the sprint retro for sprint 0 and planning for sprint 1, where user stories are allocated to each team member.</w:t>
      </w:r>
    </w:p>
    <w:p w14:paraId="11894928" w14:textId="0AD2D47D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14:paraId="552E65C6" w14:textId="700336C4" w:rsidR="00F77076" w:rsidRPr="004A2624" w:rsidRDefault="00F77076" w:rsidP="00F77076">
      <w:pPr>
        <w:pStyle w:val="ListParagraph"/>
        <w:rPr>
          <w:rFonts w:ascii="Arial" w:hAnsi="Arial" w:cs="Arial"/>
          <w:sz w:val="24"/>
          <w:szCs w:val="24"/>
        </w:rPr>
      </w:pPr>
    </w:p>
    <w:p w14:paraId="4658F53D" w14:textId="62BF7E05" w:rsidR="00F77076" w:rsidRPr="004A2624" w:rsidRDefault="00671C9A" w:rsidP="00F77076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 weeks</w:t>
      </w:r>
    </w:p>
    <w:p w14:paraId="62B4C94A" w14:textId="77777777" w:rsidR="00F77076" w:rsidRPr="004A2624" w:rsidRDefault="00F77076" w:rsidP="00F77076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1B0E334D" w14:textId="4C9B0156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1E2BBD92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14:paraId="64DA818F" w14:textId="004C5CA1" w:rsidR="3CFE8858" w:rsidRDefault="3CFE8858" w:rsidP="61F17A94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3F0D5CEF">
        <w:rPr>
          <w:rFonts w:ascii="Arial" w:hAnsi="Arial" w:cs="Arial"/>
          <w:i/>
          <w:iCs/>
          <w:sz w:val="24"/>
          <w:szCs w:val="24"/>
        </w:rPr>
        <w:t>All items on the product backlog will be created in preparation for future sprints. All designs of user stories and wireframes are to be committe</w:t>
      </w:r>
      <w:r w:rsidR="50F693DF" w:rsidRPr="3F0D5CEF">
        <w:rPr>
          <w:rFonts w:ascii="Arial" w:hAnsi="Arial" w:cs="Arial"/>
          <w:i/>
          <w:iCs/>
          <w:sz w:val="24"/>
          <w:szCs w:val="24"/>
        </w:rPr>
        <w:t>d to the sprint backlog. This is done so that future sprints are easier to manage, and the product owner’s design choices and preferred features are on the product backlog.</w:t>
      </w:r>
    </w:p>
    <w:p w14:paraId="5A41A560" w14:textId="7064BE46" w:rsidR="00F77076" w:rsidRPr="004A2624" w:rsidRDefault="2AD56AE0" w:rsidP="6A2C19B1">
      <w:pPr>
        <w:ind w:left="720"/>
        <w:rPr>
          <w:rFonts w:ascii="Arial" w:hAnsi="Arial" w:cs="Arial"/>
          <w:color w:val="4472C4" w:themeColor="accent1"/>
          <w:sz w:val="24"/>
          <w:szCs w:val="24"/>
        </w:rPr>
      </w:pPr>
      <w:r w:rsidRPr="3F0D5CEF">
        <w:rPr>
          <w:rFonts w:ascii="Arial" w:hAnsi="Arial" w:cs="Arial"/>
          <w:i/>
          <w:iCs/>
          <w:sz w:val="24"/>
          <w:szCs w:val="24"/>
        </w:rPr>
        <w:t>The product backlog will be available to present on Jira, with all user stories and tasks for sprint 0 displayed. Wireframes will be designed and presented using Figma in the form of screenshots</w:t>
      </w:r>
      <w:r w:rsidR="54A6F4A6" w:rsidRPr="3F0D5CEF">
        <w:rPr>
          <w:rFonts w:ascii="Arial" w:hAnsi="Arial" w:cs="Arial"/>
          <w:i/>
          <w:iCs/>
          <w:sz w:val="24"/>
          <w:szCs w:val="24"/>
        </w:rPr>
        <w:t xml:space="preserve">. </w:t>
      </w:r>
    </w:p>
    <w:p w14:paraId="513A6A2D" w14:textId="0042CAF6" w:rsidR="2B9531A4" w:rsidRDefault="2B9531A4" w:rsidP="3F0D5CEF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3F0D5CEF">
        <w:rPr>
          <w:rFonts w:ascii="Arial" w:hAnsi="Arial" w:cs="Arial"/>
          <w:i/>
          <w:iCs/>
          <w:sz w:val="24"/>
          <w:szCs w:val="24"/>
        </w:rPr>
        <w:t>Base code will be deployed to a static URL for users to access and will display a simple home page with a</w:t>
      </w:r>
      <w:r w:rsidR="6A2F6219" w:rsidRPr="3F0D5CEF">
        <w:rPr>
          <w:rFonts w:ascii="Arial" w:hAnsi="Arial" w:cs="Arial"/>
          <w:i/>
          <w:iCs/>
          <w:sz w:val="24"/>
          <w:szCs w:val="24"/>
        </w:rPr>
        <w:t xml:space="preserve"> static login form.</w:t>
      </w:r>
    </w:p>
    <w:sectPr w:rsidR="2B953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F77076"/>
    <w:rsid w:val="04C15D73"/>
    <w:rsid w:val="0520133C"/>
    <w:rsid w:val="0D91D308"/>
    <w:rsid w:val="1236B312"/>
    <w:rsid w:val="1251A0DC"/>
    <w:rsid w:val="190E2B7C"/>
    <w:rsid w:val="1C4534C6"/>
    <w:rsid w:val="1C56ED6C"/>
    <w:rsid w:val="1D03A80A"/>
    <w:rsid w:val="1E2BBD92"/>
    <w:rsid w:val="20059476"/>
    <w:rsid w:val="20D3DD2D"/>
    <w:rsid w:val="292775FA"/>
    <w:rsid w:val="2AD56AE0"/>
    <w:rsid w:val="2B9531A4"/>
    <w:rsid w:val="2F1A1F0D"/>
    <w:rsid w:val="2FA9CE67"/>
    <w:rsid w:val="3085B15A"/>
    <w:rsid w:val="31C504D2"/>
    <w:rsid w:val="36AF9CDC"/>
    <w:rsid w:val="370C0895"/>
    <w:rsid w:val="37945844"/>
    <w:rsid w:val="38AC93BB"/>
    <w:rsid w:val="3A866A9F"/>
    <w:rsid w:val="3CFE8858"/>
    <w:rsid w:val="3F0D5CEF"/>
    <w:rsid w:val="4055BE11"/>
    <w:rsid w:val="416DF988"/>
    <w:rsid w:val="42D15407"/>
    <w:rsid w:val="47CEC2BC"/>
    <w:rsid w:val="4B0079C9"/>
    <w:rsid w:val="4CE96075"/>
    <w:rsid w:val="50F693DF"/>
    <w:rsid w:val="533D43F5"/>
    <w:rsid w:val="54A6F4A6"/>
    <w:rsid w:val="55E0AD69"/>
    <w:rsid w:val="61F17A94"/>
    <w:rsid w:val="62AD8FF8"/>
    <w:rsid w:val="63A7D418"/>
    <w:rsid w:val="64D08118"/>
    <w:rsid w:val="658211F3"/>
    <w:rsid w:val="666CCCF4"/>
    <w:rsid w:val="6724DB08"/>
    <w:rsid w:val="6781011B"/>
    <w:rsid w:val="68958E5F"/>
    <w:rsid w:val="699FD5E0"/>
    <w:rsid w:val="6A2C19B1"/>
    <w:rsid w:val="6A2F6219"/>
    <w:rsid w:val="6AB8A1DD"/>
    <w:rsid w:val="6ACEDD60"/>
    <w:rsid w:val="6BAAC6A1"/>
    <w:rsid w:val="6C54723E"/>
    <w:rsid w:val="720867AC"/>
    <w:rsid w:val="768F59FC"/>
    <w:rsid w:val="76BF7FA7"/>
    <w:rsid w:val="7F50BFC9"/>
    <w:rsid w:val="7F90F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6893C498-898F-4F7C-9247-13AA9F10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4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Jared Song</cp:lastModifiedBy>
  <cp:revision>14</cp:revision>
  <dcterms:created xsi:type="dcterms:W3CDTF">2018-04-16T00:45:00Z</dcterms:created>
  <dcterms:modified xsi:type="dcterms:W3CDTF">2021-08-13T06:35:00Z</dcterms:modified>
</cp:coreProperties>
</file>