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BD9C54" w14:textId="77777777" w:rsidR="003B4669" w:rsidRDefault="008D6C80">
      <w:pPr>
        <w:spacing w:line="360" w:lineRule="auto"/>
        <w:jc w:val="center"/>
      </w:pPr>
      <w:r>
        <w:rPr>
          <w:rFonts w:ascii="Book Antiqua" w:eastAsia="Book Antiqua" w:hAnsi="Book Antiqua" w:cs="Book Antiqua"/>
          <w:b/>
        </w:rPr>
        <w:t>Milestone2 Agenda</w:t>
      </w:r>
    </w:p>
    <w:p w14:paraId="72232F75" w14:textId="77777777" w:rsidR="003B4669" w:rsidRDefault="008D6C80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Motivation for the Idea</w:t>
      </w:r>
    </w:p>
    <w:p w14:paraId="4AE09FC1" w14:textId="77777777" w:rsidR="00971466" w:rsidRPr="00971466" w:rsidRDefault="00971466" w:rsidP="00971466">
      <w:pPr>
        <w:spacing w:line="360" w:lineRule="auto"/>
        <w:ind w:left="720"/>
        <w:rPr>
          <w:rFonts w:ascii="Book Antiqua" w:eastAsia="Book Antiqua" w:hAnsi="Book Antiqua" w:cs="Book Antiqua"/>
          <w:sz w:val="22"/>
          <w:szCs w:val="22"/>
        </w:rPr>
      </w:pPr>
      <w:r w:rsidRPr="00971466">
        <w:rPr>
          <w:rFonts w:ascii="Book Antiqua" w:eastAsia="Book Antiqua" w:hAnsi="Book Antiqua" w:cs="Book Antiqua"/>
          <w:sz w:val="22"/>
          <w:szCs w:val="22"/>
        </w:rPr>
        <w:t xml:space="preserve">In addition to the basic functions of an Olympic Games database, we would like to conduct some interesting queries such as “Is there a limitation on the strength/speed of mankind”, “Is the total performance of a nation in Olympic Games dependent on its population scale” We are curious about whether the sky is the limit, and we regard these questions as a way of interpreting the so-called Olympic Spirit. </w:t>
      </w:r>
    </w:p>
    <w:p w14:paraId="265D7985" w14:textId="77777777" w:rsidR="003B4669" w:rsidRDefault="003B4669">
      <w:pPr>
        <w:spacing w:line="360" w:lineRule="auto"/>
        <w:ind w:left="720"/>
      </w:pPr>
    </w:p>
    <w:p w14:paraId="6B0BA4F4" w14:textId="77777777" w:rsidR="003B4669" w:rsidRDefault="008D6C80">
      <w:pPr>
        <w:numPr>
          <w:ilvl w:val="0"/>
          <w:numId w:val="1"/>
        </w:numPr>
        <w:spacing w:line="360" w:lineRule="auto"/>
        <w:ind w:hanging="360"/>
        <w:contextualSpacing/>
        <w:rPr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Basic Features</w:t>
      </w:r>
      <w:bookmarkStart w:id="0" w:name="_GoBack"/>
      <w:bookmarkEnd w:id="0"/>
    </w:p>
    <w:p w14:paraId="38C402FA" w14:textId="77777777" w:rsidR="003B4669" w:rsidRDefault="008D6C80">
      <w:pPr>
        <w:spacing w:line="360" w:lineRule="auto"/>
        <w:ind w:left="720"/>
      </w:pPr>
      <w:r>
        <w:rPr>
          <w:rFonts w:ascii="Book Antiqua" w:eastAsia="Book Antiqua" w:hAnsi="Book Antiqua" w:cs="Book Antiqua"/>
          <w:sz w:val="22"/>
          <w:szCs w:val="22"/>
        </w:rPr>
        <w:t>Our web application can be divided into three kinds of queries, namely (1</w:t>
      </w:r>
      <w:r>
        <w:rPr>
          <w:rFonts w:ascii="Book Antiqua" w:eastAsia="Book Antiqua" w:hAnsi="Book Antiqua" w:cs="Book Antiqua"/>
          <w:sz w:val="22"/>
          <w:szCs w:val="22"/>
        </w:rPr>
        <w:t xml:space="preserve">) queries based on sports events (2) queries based on national performance and (3) rankings. </w:t>
      </w:r>
      <w:r>
        <w:rPr>
          <w:rFonts w:ascii="Book Antiqua" w:eastAsia="Book Antiqua" w:hAnsi="Book Antiqua" w:cs="Book Antiqua"/>
          <w:sz w:val="22"/>
          <w:szCs w:val="22"/>
        </w:rPr>
        <w:br/>
        <w:t>In section (1), we expect this database to be capable of answering questions like “what is the development tendency of Olympic records” or “how are the performanc</w:t>
      </w:r>
      <w:r>
        <w:rPr>
          <w:rFonts w:ascii="Book Antiqua" w:eastAsia="Book Antiqua" w:hAnsi="Book Antiqua" w:cs="Book Antiqua"/>
          <w:sz w:val="22"/>
          <w:szCs w:val="22"/>
        </w:rPr>
        <w:t>e of silver winners compared to corresponding gold winners in history”.</w:t>
      </w:r>
      <w:r>
        <w:rPr>
          <w:rFonts w:ascii="Book Antiqua" w:eastAsia="Book Antiqua" w:hAnsi="Book Antiqua" w:cs="Book Antiqua"/>
          <w:sz w:val="22"/>
          <w:szCs w:val="22"/>
        </w:rPr>
        <w:br/>
        <w:t>In section (2), our DB should be able to do some statistics that are grouped by countries. In other words, it counts the total medals achieved by a nation and it can calculate the numb</w:t>
      </w:r>
      <w:r>
        <w:rPr>
          <w:rFonts w:ascii="Book Antiqua" w:eastAsia="Book Antiqua" w:hAnsi="Book Antiqua" w:cs="Book Antiqua"/>
          <w:sz w:val="22"/>
          <w:szCs w:val="22"/>
        </w:rPr>
        <w:t>er of Olympic medals per capita.</w:t>
      </w:r>
      <w:r>
        <w:rPr>
          <w:rFonts w:ascii="Book Antiqua" w:eastAsia="Book Antiqua" w:hAnsi="Book Antiqua" w:cs="Book Antiqua"/>
          <w:sz w:val="22"/>
          <w:szCs w:val="22"/>
        </w:rPr>
        <w:br/>
        <w:t>In section (3), this DB does some sorting based on either a sport event or a nation. i.e. It can return the ranking of medals achieved by different countries in a single Olympic game, or it can return the total historical r</w:t>
      </w:r>
      <w:r>
        <w:rPr>
          <w:rFonts w:ascii="Book Antiqua" w:eastAsia="Book Antiqua" w:hAnsi="Book Antiqua" w:cs="Book Antiqua"/>
          <w:sz w:val="22"/>
          <w:szCs w:val="22"/>
        </w:rPr>
        <w:t>anking of medals achieved by different countries.</w:t>
      </w:r>
      <w:r>
        <w:rPr>
          <w:rFonts w:ascii="Book Antiqua" w:eastAsia="Book Antiqua" w:hAnsi="Book Antiqua" w:cs="Book Antiqua"/>
          <w:sz w:val="22"/>
          <w:szCs w:val="22"/>
        </w:rPr>
        <w:br/>
      </w:r>
    </w:p>
    <w:p w14:paraId="52B2FEAC" w14:textId="4544924E" w:rsidR="003B4669" w:rsidRDefault="008D6C80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Advanced Features</w:t>
      </w:r>
      <w:r>
        <w:rPr>
          <w:rFonts w:ascii="Book Antiqua" w:eastAsia="Book Antiqua" w:hAnsi="Book Antiqua" w:cs="Book Antiqua"/>
          <w:b/>
          <w:sz w:val="22"/>
          <w:szCs w:val="22"/>
        </w:rPr>
        <w:br/>
      </w:r>
      <w:r>
        <w:rPr>
          <w:rFonts w:ascii="Book Antiqua" w:eastAsia="Book Antiqua" w:hAnsi="Book Antiqua" w:cs="Book Antiqua"/>
          <w:sz w:val="22"/>
          <w:szCs w:val="22"/>
        </w:rPr>
        <w:t xml:space="preserve">We </w:t>
      </w:r>
      <w:r>
        <w:rPr>
          <w:rFonts w:ascii="Book Antiqua" w:eastAsia="Book Antiqua" w:hAnsi="Book Antiqua" w:cs="Book Antiqua"/>
          <w:sz w:val="22"/>
          <w:szCs w:val="22"/>
        </w:rPr>
        <w:t>visualized</w:t>
      </w:r>
      <w:r>
        <w:rPr>
          <w:rFonts w:ascii="Book Antiqua" w:eastAsia="Book Antiqua" w:hAnsi="Book Antiqua" w:cs="Book Antiqua"/>
          <w:sz w:val="22"/>
          <w:szCs w:val="22"/>
        </w:rPr>
        <w:t xml:space="preserve"> the results of the queries and demonstrated</w:t>
      </w:r>
      <w:r>
        <w:rPr>
          <w:rFonts w:ascii="Book Antiqua" w:eastAsia="Book Antiqua" w:hAnsi="Book Antiqua" w:cs="Book Antiqua"/>
          <w:sz w:val="22"/>
          <w:szCs w:val="22"/>
        </w:rPr>
        <w:t xml:space="preserve"> them via figures, charts and cartoons. Simple statistical efforts such as fitting and regression was also</w:t>
      </w:r>
      <w:r>
        <w:rPr>
          <w:rFonts w:ascii="Book Antiqua" w:eastAsia="Book Antiqua" w:hAnsi="Book Antiqua" w:cs="Book Antiqua"/>
          <w:sz w:val="22"/>
          <w:szCs w:val="22"/>
        </w:rPr>
        <w:t xml:space="preserve"> applied in order to indicate the trends of Olympic records.</w:t>
      </w:r>
      <w:r>
        <w:rPr>
          <w:rFonts w:ascii="Book Antiqua" w:eastAsia="Book Antiqua" w:hAnsi="Book Antiqua" w:cs="Book Antiqua"/>
          <w:sz w:val="22"/>
          <w:szCs w:val="22"/>
        </w:rPr>
        <w:br/>
      </w:r>
    </w:p>
    <w:p w14:paraId="37E0DBC2" w14:textId="2CD92441" w:rsidR="003B4669" w:rsidRDefault="008D6C80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t>Technology and Tools</w:t>
      </w:r>
      <w:r>
        <w:rPr>
          <w:rFonts w:ascii="Book Antiqua" w:eastAsia="Book Antiqua" w:hAnsi="Book Antiqua" w:cs="Book Antiqua"/>
          <w:b/>
          <w:sz w:val="22"/>
          <w:szCs w:val="22"/>
        </w:rPr>
        <w:t xml:space="preserve"> Used</w:t>
      </w:r>
      <w:r>
        <w:rPr>
          <w:rFonts w:ascii="Book Antiqua" w:eastAsia="Book Antiqua" w:hAnsi="Book Antiqua" w:cs="Book Antiqua"/>
          <w:b/>
          <w:sz w:val="22"/>
          <w:szCs w:val="22"/>
        </w:rPr>
        <w:br/>
      </w:r>
      <w:r>
        <w:rPr>
          <w:rFonts w:ascii="Book Antiqua" w:eastAsia="Book Antiqua" w:hAnsi="Book Antiqua" w:cs="Book Antiqua"/>
          <w:sz w:val="22"/>
          <w:szCs w:val="22"/>
        </w:rPr>
        <w:t>The back-end of this database will rely heavily on SQL and relational schemas while Node.js is</w:t>
      </w:r>
      <w:r>
        <w:rPr>
          <w:rFonts w:ascii="Book Antiqua" w:eastAsia="Book Antiqua" w:hAnsi="Book Antiqua" w:cs="Book Antiqua"/>
          <w:sz w:val="22"/>
          <w:szCs w:val="22"/>
        </w:rPr>
        <w:t xml:space="preserve"> adopted as the front-end platform of displaying the queries. M</w:t>
      </w:r>
      <w:r>
        <w:rPr>
          <w:rFonts w:ascii="Book Antiqua" w:eastAsia="Book Antiqua" w:hAnsi="Book Antiqua" w:cs="Book Antiqua"/>
          <w:sz w:val="22"/>
          <w:szCs w:val="22"/>
        </w:rPr>
        <w:t>ongoDB, as an additional, alternative solution, might be used as well if necessary.</w:t>
      </w:r>
      <w:r>
        <w:rPr>
          <w:rFonts w:ascii="Book Antiqua" w:eastAsia="Book Antiqua" w:hAnsi="Book Antiqua" w:cs="Book Antiqua"/>
          <w:sz w:val="22"/>
          <w:szCs w:val="22"/>
        </w:rPr>
        <w:br/>
      </w:r>
    </w:p>
    <w:p w14:paraId="485B820F" w14:textId="77777777" w:rsidR="003B4669" w:rsidRDefault="008D6C80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2"/>
          <w:szCs w:val="22"/>
        </w:rPr>
      </w:pPr>
      <w:r>
        <w:rPr>
          <w:rFonts w:ascii="Book Antiqua" w:eastAsia="Book Antiqua" w:hAnsi="Book Antiqua" w:cs="Book Antiqua"/>
          <w:b/>
          <w:sz w:val="22"/>
          <w:szCs w:val="22"/>
        </w:rPr>
        <w:lastRenderedPageBreak/>
        <w:t>Complimentary Sources</w:t>
      </w:r>
    </w:p>
    <w:p w14:paraId="79995875" w14:textId="77777777" w:rsidR="003B4669" w:rsidRDefault="008D6C80">
      <w:pPr>
        <w:spacing w:line="360" w:lineRule="auto"/>
        <w:ind w:left="720"/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>In addition to the provided .csv file we will gather information from XML sources such as webpages. We will ingest the data via parsing the source co</w:t>
      </w:r>
      <w:r>
        <w:rPr>
          <w:rFonts w:ascii="Book Antiqua" w:eastAsia="Book Antiqua" w:hAnsi="Book Antiqua" w:cs="Book Antiqua"/>
          <w:sz w:val="22"/>
          <w:szCs w:val="22"/>
        </w:rPr>
        <w:t>de of the websites and injecting them to the relational database.</w:t>
      </w:r>
    </w:p>
    <w:p w14:paraId="0AE366A2" w14:textId="77777777" w:rsidR="00971466" w:rsidRPr="00971466" w:rsidRDefault="00971466" w:rsidP="00971466">
      <w:pPr>
        <w:ind w:firstLine="720"/>
        <w:rPr>
          <w:rFonts w:ascii="Minion Pro" w:hAnsi="Minion Pro" w:cs="Arial"/>
        </w:rPr>
      </w:pPr>
      <w:r>
        <w:rPr>
          <w:rFonts w:ascii="Book Antiqua" w:eastAsia="Book Antiqua" w:hAnsi="Book Antiqua" w:cs="Book Antiqua"/>
          <w:sz w:val="22"/>
          <w:szCs w:val="22"/>
        </w:rPr>
        <w:t>Athlete Records:</w:t>
      </w:r>
      <w:r>
        <w:rPr>
          <w:rFonts w:ascii="Book Antiqua" w:eastAsia="Book Antiqua" w:hAnsi="Book Antiqua" w:cs="Book Antiqua"/>
          <w:sz w:val="22"/>
          <w:szCs w:val="22"/>
        </w:rPr>
        <w:tab/>
      </w:r>
      <w:hyperlink r:id="rId5" w:history="1">
        <w:r w:rsidRPr="00971466">
          <w:rPr>
            <w:rStyle w:val="Hyperlink"/>
            <w:rFonts w:ascii="Minion Pro" w:hAnsi="Minion Pro" w:cs="Arial"/>
            <w:sz w:val="16"/>
            <w:szCs w:val="16"/>
          </w:rPr>
          <w:t>http://www.theolympicdatabase.nl/olympic/sports</w:t>
        </w:r>
      </w:hyperlink>
    </w:p>
    <w:p w14:paraId="50E51E81" w14:textId="77777777" w:rsidR="00971466" w:rsidRDefault="00971466">
      <w:pPr>
        <w:spacing w:line="360" w:lineRule="auto"/>
        <w:ind w:left="720"/>
      </w:pPr>
      <w:r>
        <w:rPr>
          <w:rFonts w:ascii="Book Antiqua" w:eastAsia="Book Antiqua" w:hAnsi="Book Antiqua" w:cs="Book Antiqua"/>
          <w:sz w:val="22"/>
          <w:szCs w:val="22"/>
        </w:rPr>
        <w:t>Population:</w:t>
      </w:r>
      <w:r>
        <w:rPr>
          <w:rFonts w:ascii="Book Antiqua" w:eastAsia="Book Antiqua" w:hAnsi="Book Antiqua" w:cs="Book Antiqua"/>
          <w:sz w:val="22"/>
          <w:szCs w:val="22"/>
        </w:rPr>
        <w:tab/>
      </w:r>
      <w:r>
        <w:rPr>
          <w:rFonts w:ascii="Book Antiqua" w:eastAsia="Book Antiqua" w:hAnsi="Book Antiqua" w:cs="Book Antiqua"/>
          <w:sz w:val="22"/>
          <w:szCs w:val="22"/>
        </w:rPr>
        <w:tab/>
      </w:r>
      <w:hyperlink r:id="rId6" w:history="1">
        <w:r w:rsidRPr="00971466">
          <w:rPr>
            <w:rStyle w:val="Hyperlink"/>
            <w:rFonts w:ascii="Minion Pro" w:hAnsi="Minion Pro" w:cs="Arial"/>
            <w:sz w:val="16"/>
            <w:szCs w:val="16"/>
          </w:rPr>
          <w:t>https://en.wikipedia.org/wiki/List_of_countries_by_past_population_(</w:t>
        </w:r>
        <w:proofErr w:type="spellStart"/>
        <w:r w:rsidRPr="00971466">
          <w:rPr>
            <w:rStyle w:val="Hyperlink"/>
            <w:rFonts w:ascii="Minion Pro" w:hAnsi="Minion Pro" w:cs="Arial"/>
            <w:sz w:val="16"/>
            <w:szCs w:val="16"/>
          </w:rPr>
          <w:t>United_Nations,_estimates</w:t>
        </w:r>
        <w:proofErr w:type="spellEnd"/>
        <w:r w:rsidRPr="00971466">
          <w:rPr>
            <w:rStyle w:val="Hyperlink"/>
            <w:rFonts w:ascii="Minion Pro" w:hAnsi="Minion Pro" w:cs="Arial"/>
            <w:sz w:val="16"/>
            <w:szCs w:val="16"/>
          </w:rPr>
          <w:t>)</w:t>
        </w:r>
      </w:hyperlink>
    </w:p>
    <w:p w14:paraId="00D029E9" w14:textId="77777777" w:rsidR="003B4669" w:rsidRDefault="003B4669">
      <w:pPr>
        <w:spacing w:line="360" w:lineRule="auto"/>
        <w:ind w:left="720"/>
      </w:pPr>
    </w:p>
    <w:p w14:paraId="4CE48A76" w14:textId="77777777" w:rsidR="00971466" w:rsidRPr="00971466" w:rsidRDefault="008D6C80" w:rsidP="00971466">
      <w:pPr>
        <w:numPr>
          <w:ilvl w:val="0"/>
          <w:numId w:val="1"/>
        </w:numPr>
        <w:spacing w:line="360" w:lineRule="auto"/>
        <w:ind w:hanging="360"/>
        <w:contextualSpacing/>
        <w:rPr>
          <w:b/>
          <w:sz w:val="22"/>
          <w:szCs w:val="22"/>
        </w:rPr>
      </w:pPr>
      <w:r w:rsidRPr="00971466">
        <w:rPr>
          <w:rFonts w:ascii="Book Antiqua" w:eastAsia="Book Antiqua" w:hAnsi="Book Antiqua" w:cs="Book Antiqua"/>
          <w:b/>
          <w:sz w:val="22"/>
          <w:szCs w:val="22"/>
        </w:rPr>
        <w:t>Member Responsibility</w:t>
      </w:r>
      <w:r w:rsidRPr="00971466">
        <w:rPr>
          <w:rFonts w:ascii="Book Antiqua" w:eastAsia="Book Antiqua" w:hAnsi="Book Antiqua" w:cs="Book Antiqua"/>
          <w:b/>
          <w:sz w:val="22"/>
          <w:szCs w:val="22"/>
        </w:rPr>
        <w:br/>
      </w:r>
      <w:r w:rsidR="00971466" w:rsidRPr="00971466">
        <w:rPr>
          <w:rFonts w:ascii="Book Antiqua" w:eastAsia="Book Antiqua" w:hAnsi="Book Antiqua" w:cs="Book Antiqua"/>
          <w:sz w:val="22"/>
          <w:szCs w:val="22"/>
        </w:rPr>
        <w:t>Jiawei Liu: Query handling, Node.js technical support (22% workload)</w:t>
      </w:r>
    </w:p>
    <w:p w14:paraId="76A0C142" w14:textId="77777777" w:rsidR="00971466" w:rsidRPr="00971466" w:rsidRDefault="00971466" w:rsidP="00971466">
      <w:pPr>
        <w:spacing w:line="360" w:lineRule="auto"/>
        <w:ind w:left="720"/>
        <w:rPr>
          <w:rFonts w:ascii="Book Antiqua" w:eastAsia="Book Antiqua" w:hAnsi="Book Antiqua" w:cs="Book Antiqua"/>
          <w:sz w:val="22"/>
          <w:szCs w:val="22"/>
        </w:rPr>
      </w:pPr>
      <w:proofErr w:type="spellStart"/>
      <w:r w:rsidRPr="00971466">
        <w:rPr>
          <w:rFonts w:ascii="Book Antiqua" w:eastAsia="Book Antiqua" w:hAnsi="Book Antiqua" w:cs="Book Antiqua"/>
          <w:sz w:val="22"/>
          <w:szCs w:val="22"/>
        </w:rPr>
        <w:t>Jiapo</w:t>
      </w:r>
      <w:proofErr w:type="spellEnd"/>
      <w:r w:rsidRPr="00971466">
        <w:rPr>
          <w:rFonts w:ascii="Book Antiqua" w:eastAsia="Book Antiqua" w:hAnsi="Book Antiqua" w:cs="Book Antiqua"/>
          <w:sz w:val="22"/>
          <w:szCs w:val="22"/>
        </w:rPr>
        <w:t xml:space="preserve"> Tai: Database setup, </w:t>
      </w:r>
      <w:r w:rsidRPr="00971466">
        <w:rPr>
          <w:rFonts w:ascii="Book Antiqua" w:eastAsia="Book Antiqua" w:hAnsi="Book Antiqua" w:cs="Book Antiqua" w:hint="eastAsia"/>
          <w:sz w:val="22"/>
          <w:szCs w:val="22"/>
        </w:rPr>
        <w:t>d</w:t>
      </w:r>
      <w:r w:rsidRPr="00971466">
        <w:rPr>
          <w:rFonts w:ascii="Book Antiqua" w:eastAsia="Book Antiqua" w:hAnsi="Book Antiqua" w:cs="Book Antiqua"/>
          <w:sz w:val="22"/>
          <w:szCs w:val="22"/>
        </w:rPr>
        <w:t xml:space="preserve">ata parsing and import </w:t>
      </w:r>
      <w:r w:rsidRPr="00971466">
        <w:rPr>
          <w:rFonts w:ascii="Book Antiqua" w:eastAsia="Book Antiqua" w:hAnsi="Book Antiqua" w:cs="Book Antiqua" w:hint="eastAsia"/>
          <w:sz w:val="22"/>
          <w:szCs w:val="22"/>
        </w:rPr>
        <w:t xml:space="preserve">preprocessing </w:t>
      </w:r>
      <w:r w:rsidRPr="00971466">
        <w:rPr>
          <w:rFonts w:ascii="Book Antiqua" w:eastAsia="Book Antiqua" w:hAnsi="Book Antiqua" w:cs="Book Antiqua"/>
          <w:sz w:val="22"/>
          <w:szCs w:val="22"/>
        </w:rPr>
        <w:t>(22% workload)</w:t>
      </w:r>
    </w:p>
    <w:p w14:paraId="1022F7F7" w14:textId="77777777" w:rsidR="00971466" w:rsidRPr="00971466" w:rsidRDefault="00971466" w:rsidP="00971466">
      <w:pPr>
        <w:spacing w:line="360" w:lineRule="auto"/>
        <w:ind w:left="720"/>
        <w:rPr>
          <w:rFonts w:ascii="Book Antiqua" w:eastAsia="Book Antiqua" w:hAnsi="Book Antiqua" w:cs="Book Antiqua"/>
          <w:sz w:val="22"/>
          <w:szCs w:val="22"/>
        </w:rPr>
      </w:pPr>
      <w:r w:rsidRPr="00971466">
        <w:rPr>
          <w:rFonts w:ascii="Book Antiqua" w:eastAsia="Book Antiqua" w:hAnsi="Book Antiqua" w:cs="Book Antiqua"/>
          <w:sz w:val="22"/>
          <w:szCs w:val="22"/>
        </w:rPr>
        <w:t>Hongru Du: Schema design, data</w:t>
      </w:r>
      <w:r w:rsidRPr="00971466">
        <w:rPr>
          <w:rFonts w:ascii="Book Antiqua" w:eastAsia="Book Antiqua" w:hAnsi="Book Antiqua" w:cs="Book Antiqua" w:hint="eastAsia"/>
          <w:sz w:val="22"/>
          <w:szCs w:val="22"/>
        </w:rPr>
        <w:t xml:space="preserve"> parsing, cleaning and</w:t>
      </w:r>
      <w:r w:rsidRPr="00971466">
        <w:rPr>
          <w:rFonts w:ascii="Book Antiqua" w:eastAsia="Book Antiqua" w:hAnsi="Book Antiqua" w:cs="Book Antiqua"/>
          <w:sz w:val="22"/>
          <w:szCs w:val="22"/>
        </w:rPr>
        <w:t xml:space="preserve"> insertion (22% workload)</w:t>
      </w:r>
    </w:p>
    <w:p w14:paraId="288F834B" w14:textId="77777777" w:rsidR="00971466" w:rsidRPr="00971466" w:rsidRDefault="00971466" w:rsidP="00971466">
      <w:pPr>
        <w:spacing w:line="360" w:lineRule="auto"/>
        <w:ind w:left="720"/>
        <w:rPr>
          <w:rFonts w:ascii="Book Antiqua" w:eastAsia="Book Antiqua" w:hAnsi="Book Antiqua" w:cs="Book Antiqua"/>
          <w:sz w:val="22"/>
          <w:szCs w:val="22"/>
        </w:rPr>
      </w:pPr>
      <w:proofErr w:type="spellStart"/>
      <w:r w:rsidRPr="00971466">
        <w:rPr>
          <w:rFonts w:ascii="Book Antiqua" w:eastAsia="Book Antiqua" w:hAnsi="Book Antiqua" w:cs="Book Antiqua"/>
          <w:sz w:val="22"/>
          <w:szCs w:val="22"/>
        </w:rPr>
        <w:t>Yuechen</w:t>
      </w:r>
      <w:proofErr w:type="spellEnd"/>
      <w:r w:rsidRPr="00971466">
        <w:rPr>
          <w:rFonts w:ascii="Book Antiqua" w:eastAsia="Book Antiqua" w:hAnsi="Book Antiqua" w:cs="Book Antiqua"/>
          <w:sz w:val="22"/>
          <w:szCs w:val="22"/>
        </w:rPr>
        <w:t xml:space="preserve"> Luo: Node.js design and coding (34% workload)</w:t>
      </w:r>
    </w:p>
    <w:p w14:paraId="24AC8F71" w14:textId="77777777" w:rsidR="003B4669" w:rsidRDefault="003B4669" w:rsidP="00971466">
      <w:pPr>
        <w:spacing w:line="360" w:lineRule="auto"/>
        <w:ind w:left="720"/>
        <w:contextualSpacing/>
      </w:pPr>
    </w:p>
    <w:p w14:paraId="0B07A890" w14:textId="77777777" w:rsidR="00971466" w:rsidRPr="00971466" w:rsidRDefault="00971466" w:rsidP="00645C4B">
      <w:pPr>
        <w:numPr>
          <w:ilvl w:val="0"/>
          <w:numId w:val="1"/>
        </w:numPr>
        <w:spacing w:line="360" w:lineRule="auto"/>
        <w:ind w:hanging="360"/>
        <w:contextualSpacing/>
      </w:pPr>
      <w:r>
        <w:rPr>
          <w:rFonts w:ascii="Book Antiqua" w:eastAsia="Book Antiqua" w:hAnsi="Book Antiqua" w:cs="Book Antiqua"/>
          <w:b/>
          <w:sz w:val="22"/>
          <w:szCs w:val="22"/>
        </w:rPr>
        <w:t>Schema Design</w:t>
      </w:r>
    </w:p>
    <w:p w14:paraId="3FDA4CDE" w14:textId="77777777" w:rsidR="00971466" w:rsidRDefault="00971466" w:rsidP="00971466">
      <w:pPr>
        <w:spacing w:line="360" w:lineRule="auto"/>
        <w:ind w:left="720"/>
        <w:contextualSpacing/>
        <w:jc w:val="center"/>
      </w:pPr>
      <w:r w:rsidRPr="00BA5628">
        <w:rPr>
          <w:rFonts w:ascii="Minion Pro" w:hAnsi="Minion Pro"/>
          <w:noProof/>
        </w:rPr>
        <w:drawing>
          <wp:inline distT="0" distB="0" distL="0" distR="0" wp14:anchorId="2BA16B5A" wp14:editId="6AA013AA">
            <wp:extent cx="4151516" cy="3480367"/>
            <wp:effectExtent l="0" t="0" r="0" b="0"/>
            <wp:docPr id="1" name="Picture 1" descr="/Users/hongrudu/Downloads/ER_16112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ngrudu/Downloads/ER_161123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75" cy="3492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4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1321"/>
    <w:multiLevelType w:val="multilevel"/>
    <w:tmpl w:val="182246A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04F457A"/>
    <w:multiLevelType w:val="multilevel"/>
    <w:tmpl w:val="56C658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43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669"/>
    <w:rsid w:val="003B4669"/>
    <w:rsid w:val="008D6C80"/>
    <w:rsid w:val="0097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C3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71466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1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theolympicdatabase.nl/olympic/sports" TargetMode="External"/><Relationship Id="rId6" Type="http://schemas.openxmlformats.org/officeDocument/2006/relationships/hyperlink" Target="https://en.wikipedia.org/wiki/List_of_countries_by_past_population_(United_Nations,_estimates)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2363</Characters>
  <Application>Microsoft Macintosh Word</Application>
  <DocSecurity>0</DocSecurity>
  <Lines>19</Lines>
  <Paragraphs>5</Paragraphs>
  <ScaleCrop>false</ScaleCrop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Du, Hongru</cp:lastModifiedBy>
  <cp:revision>3</cp:revision>
  <dcterms:created xsi:type="dcterms:W3CDTF">2016-12-13T23:43:00Z</dcterms:created>
  <dcterms:modified xsi:type="dcterms:W3CDTF">2016-12-13T23:46:00Z</dcterms:modified>
</cp:coreProperties>
</file>