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C7C" w:rsidRPr="00456178" w:rsidRDefault="00712C7C" w:rsidP="00712C7C">
      <w:pPr>
        <w:jc w:val="center"/>
        <w:rPr>
          <w:rFonts w:ascii="Times New Roman" w:hAnsi="Times New Roman" w:cs="Times New Roman"/>
          <w:b/>
          <w:bCs/>
          <w:sz w:val="36"/>
          <w:szCs w:val="36"/>
        </w:rPr>
      </w:pPr>
      <w:r>
        <w:rPr>
          <w:rFonts w:ascii="Times New Roman" w:hAnsi="Times New Roman" w:cs="Times New Roman"/>
          <w:b/>
          <w:bCs/>
          <w:sz w:val="36"/>
          <w:szCs w:val="36"/>
        </w:rPr>
        <w:t>A comparison of historical and modern ground-surface temperatures in Tucuman, Argentina</w:t>
      </w:r>
    </w:p>
    <w:p w:rsidR="00712C7C" w:rsidRDefault="00712C7C" w:rsidP="00712C7C">
      <w:pPr>
        <w:spacing w:line="276" w:lineRule="auto"/>
        <w:jc w:val="right"/>
        <w:rPr>
          <w:rFonts w:ascii="Times New Roman" w:hAnsi="Times New Roman" w:cs="Times New Roman"/>
          <w:sz w:val="21"/>
          <w:szCs w:val="21"/>
        </w:rPr>
      </w:pPr>
    </w:p>
    <w:p w:rsidR="00712C7C" w:rsidRDefault="00712C7C" w:rsidP="00712C7C">
      <w:pPr>
        <w:spacing w:line="276" w:lineRule="auto"/>
        <w:rPr>
          <w:rFonts w:ascii="Times New Roman" w:hAnsi="Times New Roman" w:cs="Times New Roman"/>
          <w:sz w:val="21"/>
          <w:szCs w:val="21"/>
        </w:rPr>
      </w:pPr>
    </w:p>
    <w:p w:rsidR="00712C7C" w:rsidRPr="00456178" w:rsidRDefault="00712C7C" w:rsidP="00712C7C">
      <w:pPr>
        <w:spacing w:line="276" w:lineRule="auto"/>
        <w:jc w:val="center"/>
        <w:rPr>
          <w:rFonts w:ascii="Times New Roman" w:hAnsi="Times New Roman" w:cs="Times New Roman"/>
          <w:b/>
          <w:bCs/>
        </w:rPr>
      </w:pPr>
      <w:r>
        <w:rPr>
          <w:rFonts w:ascii="Times New Roman" w:hAnsi="Times New Roman" w:cs="Times New Roman"/>
          <w:b/>
          <w:bCs/>
        </w:rPr>
        <w:t>Irene Pardo</w:t>
      </w:r>
      <w:r w:rsidRPr="00456178">
        <w:rPr>
          <w:rFonts w:ascii="Times New Roman" w:hAnsi="Times New Roman" w:cs="Times New Roman"/>
          <w:b/>
          <w:bCs/>
        </w:rPr>
        <w:t xml:space="preserve"> </w:t>
      </w:r>
      <w:r>
        <w:rPr>
          <w:rFonts w:ascii="Times New Roman" w:hAnsi="Times New Roman" w:cs="Times New Roman"/>
          <w:b/>
          <w:bCs/>
        </w:rPr>
        <w:t>Cantos</w:t>
      </w:r>
      <w:r w:rsidRPr="00456178">
        <w:rPr>
          <w:rFonts w:ascii="Times New Roman" w:hAnsi="Times New Roman" w:cs="Times New Roman"/>
          <w:b/>
          <w:bCs/>
        </w:rPr>
        <w:t xml:space="preserve">, </w:t>
      </w:r>
      <w:r>
        <w:rPr>
          <w:rFonts w:ascii="Times New Roman" w:hAnsi="Times New Roman" w:cs="Times New Roman"/>
          <w:b/>
          <w:bCs/>
        </w:rPr>
        <w:t>Enzo</w:t>
      </w:r>
      <w:r w:rsidRPr="00456178">
        <w:rPr>
          <w:rFonts w:ascii="Times New Roman" w:hAnsi="Times New Roman" w:cs="Times New Roman"/>
          <w:b/>
          <w:bCs/>
        </w:rPr>
        <w:t xml:space="preserve"> </w:t>
      </w:r>
      <w:proofErr w:type="spellStart"/>
      <w:r>
        <w:rPr>
          <w:rFonts w:ascii="Times New Roman" w:hAnsi="Times New Roman" w:cs="Times New Roman"/>
          <w:b/>
          <w:bCs/>
        </w:rPr>
        <w:t>Marcial</w:t>
      </w:r>
      <w:proofErr w:type="spellEnd"/>
      <w:r>
        <w:rPr>
          <w:rFonts w:ascii="Times New Roman" w:hAnsi="Times New Roman" w:cs="Times New Roman"/>
          <w:b/>
          <w:bCs/>
        </w:rPr>
        <w:t>,</w:t>
      </w:r>
      <w:r w:rsidRPr="00456178">
        <w:rPr>
          <w:rFonts w:ascii="Times New Roman" w:hAnsi="Times New Roman" w:cs="Times New Roman"/>
          <w:b/>
          <w:bCs/>
        </w:rPr>
        <w:t xml:space="preserve"> </w:t>
      </w:r>
      <w:r w:rsidRPr="00456178">
        <w:rPr>
          <w:rFonts w:ascii="Times New Roman" w:hAnsi="Times New Roman" w:cs="Times New Roman"/>
          <w:b/>
          <w:bCs/>
        </w:rPr>
        <w:t xml:space="preserve">and </w:t>
      </w:r>
      <w:r>
        <w:rPr>
          <w:rFonts w:ascii="Times New Roman" w:hAnsi="Times New Roman" w:cs="Times New Roman"/>
          <w:b/>
          <w:bCs/>
        </w:rPr>
        <w:t>Jared</w:t>
      </w:r>
      <w:r w:rsidRPr="00456178">
        <w:rPr>
          <w:rFonts w:ascii="Times New Roman" w:hAnsi="Times New Roman" w:cs="Times New Roman"/>
          <w:b/>
          <w:bCs/>
        </w:rPr>
        <w:t xml:space="preserve"> </w:t>
      </w:r>
      <w:r>
        <w:rPr>
          <w:rFonts w:ascii="Times New Roman" w:hAnsi="Times New Roman" w:cs="Times New Roman"/>
          <w:b/>
          <w:bCs/>
        </w:rPr>
        <w:t>Walsh</w:t>
      </w:r>
    </w:p>
    <w:p w:rsidR="006F7EFC" w:rsidRDefault="00712C7C" w:rsidP="00712C7C">
      <w:pPr>
        <w:jc w:val="center"/>
        <w:rPr>
          <w:rFonts w:ascii="Times New Roman" w:hAnsi="Times New Roman" w:cs="Times New Roman"/>
          <w:i/>
          <w:iCs/>
          <w:sz w:val="22"/>
          <w:szCs w:val="22"/>
        </w:rPr>
      </w:pPr>
      <w:r w:rsidRPr="00456178">
        <w:rPr>
          <w:rFonts w:ascii="Times New Roman" w:hAnsi="Times New Roman" w:cs="Times New Roman"/>
          <w:i/>
          <w:iCs/>
          <w:sz w:val="22"/>
          <w:szCs w:val="22"/>
          <w:vertAlign w:val="superscript"/>
        </w:rPr>
        <w:t>1</w:t>
      </w:r>
      <w:r>
        <w:rPr>
          <w:rFonts w:ascii="Times New Roman" w:hAnsi="Times New Roman" w:cs="Times New Roman"/>
          <w:i/>
          <w:iCs/>
          <w:sz w:val="22"/>
          <w:szCs w:val="22"/>
        </w:rPr>
        <w:t>Villa Latina</w:t>
      </w:r>
      <w:r>
        <w:rPr>
          <w:rFonts w:ascii="Times New Roman" w:hAnsi="Times New Roman" w:cs="Times New Roman"/>
          <w:i/>
          <w:iCs/>
          <w:sz w:val="22"/>
          <w:szCs w:val="22"/>
        </w:rPr>
        <w:t xml:space="preserve"> (VL)</w:t>
      </w:r>
      <w:r>
        <w:rPr>
          <w:rFonts w:ascii="Times New Roman" w:hAnsi="Times New Roman" w:cs="Times New Roman"/>
          <w:i/>
          <w:iCs/>
          <w:sz w:val="22"/>
          <w:szCs w:val="22"/>
        </w:rPr>
        <w:t xml:space="preserve">, OHP, </w:t>
      </w:r>
      <w:proofErr w:type="spellStart"/>
      <w:r>
        <w:rPr>
          <w:rFonts w:ascii="Times New Roman" w:hAnsi="Times New Roman" w:cs="Times New Roman"/>
          <w:i/>
          <w:iCs/>
          <w:sz w:val="22"/>
          <w:szCs w:val="22"/>
        </w:rPr>
        <w:t>Observatoire</w:t>
      </w:r>
      <w:proofErr w:type="spellEnd"/>
      <w:r>
        <w:rPr>
          <w:rFonts w:ascii="Times New Roman" w:hAnsi="Times New Roman" w:cs="Times New Roman"/>
          <w:i/>
          <w:iCs/>
          <w:sz w:val="22"/>
          <w:szCs w:val="22"/>
        </w:rPr>
        <w:t xml:space="preserve"> de Haute-Provence, </w:t>
      </w:r>
      <w:r w:rsidRPr="00B25420">
        <w:rPr>
          <w:rFonts w:ascii="Times New Roman" w:hAnsi="Times New Roman" w:cs="Times New Roman"/>
          <w:i/>
          <w:iCs/>
          <w:sz w:val="22"/>
          <w:szCs w:val="22"/>
        </w:rPr>
        <w:t xml:space="preserve">1912 Route de </w:t>
      </w:r>
      <w:proofErr w:type="spellStart"/>
      <w:r w:rsidRPr="00B25420">
        <w:rPr>
          <w:rFonts w:ascii="Times New Roman" w:hAnsi="Times New Roman" w:cs="Times New Roman"/>
          <w:i/>
          <w:iCs/>
          <w:sz w:val="22"/>
          <w:szCs w:val="22"/>
        </w:rPr>
        <w:t>l'Observatoire</w:t>
      </w:r>
      <w:proofErr w:type="spellEnd"/>
      <w:r>
        <w:rPr>
          <w:rFonts w:ascii="Times New Roman" w:hAnsi="Times New Roman" w:cs="Times New Roman"/>
          <w:i/>
          <w:iCs/>
          <w:sz w:val="22"/>
          <w:szCs w:val="22"/>
        </w:rPr>
        <w:t xml:space="preserve">, OSU </w:t>
      </w:r>
      <w:proofErr w:type="spellStart"/>
      <w:r>
        <w:rPr>
          <w:rFonts w:ascii="Times New Roman" w:hAnsi="Times New Roman" w:cs="Times New Roman"/>
          <w:i/>
          <w:iCs/>
          <w:sz w:val="22"/>
          <w:szCs w:val="22"/>
        </w:rPr>
        <w:t>Institut</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Pythéas</w:t>
      </w:r>
      <w:proofErr w:type="spellEnd"/>
      <w:r>
        <w:rPr>
          <w:rFonts w:ascii="Times New Roman" w:hAnsi="Times New Roman" w:cs="Times New Roman"/>
          <w:i/>
          <w:iCs/>
          <w:sz w:val="22"/>
          <w:szCs w:val="22"/>
        </w:rPr>
        <w:t xml:space="preserve"> – CNRS-</w:t>
      </w:r>
      <w:r w:rsidRPr="00B25420">
        <w:rPr>
          <w:rFonts w:ascii="Times New Roman" w:hAnsi="Times New Roman" w:cs="Times New Roman"/>
          <w:i/>
          <w:iCs/>
          <w:sz w:val="22"/>
          <w:szCs w:val="22"/>
        </w:rPr>
        <w:t>AMU</w:t>
      </w:r>
      <w:r>
        <w:rPr>
          <w:rFonts w:ascii="Times New Roman" w:hAnsi="Times New Roman" w:cs="Times New Roman"/>
          <w:i/>
          <w:iCs/>
          <w:sz w:val="22"/>
          <w:szCs w:val="22"/>
        </w:rPr>
        <w:t xml:space="preserve">, </w:t>
      </w:r>
      <w:r w:rsidRPr="00B25420">
        <w:rPr>
          <w:rFonts w:ascii="Times New Roman" w:hAnsi="Times New Roman" w:cs="Times New Roman"/>
          <w:i/>
          <w:iCs/>
          <w:sz w:val="22"/>
          <w:szCs w:val="22"/>
        </w:rPr>
        <w:t xml:space="preserve">04870 </w:t>
      </w:r>
      <w:proofErr w:type="spellStart"/>
      <w:r w:rsidRPr="00B25420">
        <w:rPr>
          <w:rFonts w:ascii="Times New Roman" w:hAnsi="Times New Roman" w:cs="Times New Roman"/>
          <w:i/>
          <w:iCs/>
          <w:sz w:val="22"/>
          <w:szCs w:val="22"/>
        </w:rPr>
        <w:t>St.Michel</w:t>
      </w:r>
      <w:proofErr w:type="spellEnd"/>
      <w:r w:rsidRPr="00B25420">
        <w:rPr>
          <w:rFonts w:ascii="Times New Roman" w:hAnsi="Times New Roman" w:cs="Times New Roman"/>
          <w:i/>
          <w:iCs/>
          <w:sz w:val="22"/>
          <w:szCs w:val="22"/>
        </w:rPr>
        <w:t xml:space="preserve"> </w:t>
      </w:r>
      <w:proofErr w:type="spellStart"/>
      <w:r w:rsidRPr="00B25420">
        <w:rPr>
          <w:rFonts w:ascii="Times New Roman" w:hAnsi="Times New Roman" w:cs="Times New Roman"/>
          <w:i/>
          <w:iCs/>
          <w:sz w:val="22"/>
          <w:szCs w:val="22"/>
        </w:rPr>
        <w:t>l'Observatoire</w:t>
      </w:r>
      <w:proofErr w:type="spellEnd"/>
      <w:r>
        <w:rPr>
          <w:rFonts w:ascii="Times New Roman" w:hAnsi="Times New Roman" w:cs="Times New Roman"/>
          <w:i/>
          <w:iCs/>
          <w:sz w:val="22"/>
          <w:szCs w:val="22"/>
        </w:rPr>
        <w:t xml:space="preserve">, </w:t>
      </w:r>
      <w:r w:rsidRPr="00B25420">
        <w:rPr>
          <w:rFonts w:ascii="Times New Roman" w:hAnsi="Times New Roman" w:cs="Times New Roman"/>
          <w:i/>
          <w:iCs/>
          <w:sz w:val="22"/>
          <w:szCs w:val="22"/>
        </w:rPr>
        <w:t>France</w:t>
      </w:r>
    </w:p>
    <w:p w:rsidR="00712C7C" w:rsidRDefault="00712C7C" w:rsidP="00712C7C">
      <w:pPr>
        <w:jc w:val="center"/>
        <w:rPr>
          <w:rFonts w:ascii="Times New Roman" w:hAnsi="Times New Roman" w:cs="Times New Roman"/>
          <w:i/>
          <w:iCs/>
          <w:sz w:val="22"/>
          <w:szCs w:val="22"/>
        </w:rPr>
      </w:pPr>
    </w:p>
    <w:p w:rsidR="00712C7C" w:rsidRDefault="00712C7C" w:rsidP="00712C7C">
      <w:pPr>
        <w:jc w:val="center"/>
        <w:rPr>
          <w:rFonts w:ascii="Times New Roman" w:hAnsi="Times New Roman" w:cs="Times New Roman"/>
          <w:i/>
          <w:iCs/>
          <w:sz w:val="22"/>
          <w:szCs w:val="22"/>
        </w:rPr>
      </w:pPr>
    </w:p>
    <w:p w:rsidR="00712C7C" w:rsidRDefault="00712C7C" w:rsidP="00712C7C">
      <w:pPr>
        <w:rPr>
          <w:rFonts w:ascii="Times New Roman" w:hAnsi="Times New Roman" w:cs="Times New Roman"/>
          <w:b/>
          <w:iCs/>
          <w:sz w:val="22"/>
          <w:szCs w:val="22"/>
        </w:rPr>
      </w:pPr>
      <w:r>
        <w:rPr>
          <w:rFonts w:ascii="Times New Roman" w:hAnsi="Times New Roman" w:cs="Times New Roman"/>
          <w:b/>
          <w:iCs/>
          <w:sz w:val="22"/>
          <w:szCs w:val="22"/>
        </w:rPr>
        <w:t>Introduction</w:t>
      </w:r>
    </w:p>
    <w:p w:rsidR="00712C7C" w:rsidRPr="00712C7C" w:rsidRDefault="00712C7C" w:rsidP="00712C7C">
      <w:pPr>
        <w:rPr>
          <w:rFonts w:ascii="Times New Roman" w:hAnsi="Times New Roman" w:cs="Times New Roman"/>
          <w:sz w:val="22"/>
          <w:szCs w:val="22"/>
        </w:rPr>
      </w:pPr>
    </w:p>
    <w:p w:rsidR="00712C7C" w:rsidRDefault="00712C7C" w:rsidP="00712C7C">
      <w:pPr>
        <w:jc w:val="both"/>
        <w:rPr>
          <w:rFonts w:ascii="Times New Roman" w:hAnsi="Times New Roman" w:cs="Times New Roman"/>
          <w:sz w:val="22"/>
          <w:szCs w:val="22"/>
        </w:rPr>
      </w:pPr>
      <w:r>
        <w:rPr>
          <w:rFonts w:ascii="Times New Roman" w:hAnsi="Times New Roman" w:cs="Times New Roman"/>
          <w:sz w:val="22"/>
          <w:szCs w:val="22"/>
        </w:rPr>
        <w:t xml:space="preserve">Over the last 30 years, </w:t>
      </w:r>
      <w:r w:rsidRPr="00712C7C">
        <w:rPr>
          <w:rFonts w:ascii="Times New Roman" w:hAnsi="Times New Roman" w:cs="Times New Roman"/>
          <w:sz w:val="22"/>
          <w:szCs w:val="22"/>
        </w:rPr>
        <w:t>Tucuman</w:t>
      </w:r>
      <w:r>
        <w:rPr>
          <w:rFonts w:ascii="Times New Roman" w:hAnsi="Times New Roman" w:cs="Times New Roman"/>
          <w:sz w:val="22"/>
          <w:szCs w:val="22"/>
        </w:rPr>
        <w:t xml:space="preserve"> province in northwest</w:t>
      </w:r>
      <w:r w:rsidRPr="00712C7C">
        <w:rPr>
          <w:rFonts w:ascii="Times New Roman" w:hAnsi="Times New Roman" w:cs="Times New Roman"/>
          <w:sz w:val="22"/>
          <w:szCs w:val="22"/>
        </w:rPr>
        <w:t xml:space="preserve"> Argentina,</w:t>
      </w:r>
      <w:r>
        <w:rPr>
          <w:rFonts w:ascii="Times New Roman" w:hAnsi="Times New Roman" w:cs="Times New Roman"/>
          <w:sz w:val="22"/>
          <w:szCs w:val="22"/>
        </w:rPr>
        <w:t xml:space="preserve"> has experienced significant environmental changes as a result of climate change. Given the strengthening of climate-based studies in recent years, </w:t>
      </w:r>
      <w:r w:rsidRPr="00712C7C">
        <w:rPr>
          <w:rFonts w:ascii="Times New Roman" w:hAnsi="Times New Roman" w:cs="Times New Roman"/>
          <w:sz w:val="22"/>
          <w:szCs w:val="22"/>
        </w:rPr>
        <w:t xml:space="preserve">understanding the variations in ground-surface temperatures becomes crucial for assessing </w:t>
      </w:r>
      <w:r>
        <w:rPr>
          <w:rFonts w:ascii="Times New Roman" w:hAnsi="Times New Roman" w:cs="Times New Roman"/>
          <w:sz w:val="22"/>
          <w:szCs w:val="22"/>
        </w:rPr>
        <w:t>the environmental shifts in this region</w:t>
      </w:r>
      <w:r w:rsidRPr="00712C7C">
        <w:rPr>
          <w:rFonts w:ascii="Times New Roman" w:hAnsi="Times New Roman" w:cs="Times New Roman"/>
          <w:sz w:val="22"/>
          <w:szCs w:val="22"/>
        </w:rPr>
        <w:t xml:space="preserve">. </w:t>
      </w:r>
      <w:r w:rsidRPr="00712C7C">
        <w:rPr>
          <w:rFonts w:ascii="Times New Roman" w:hAnsi="Times New Roman" w:cs="Times New Roman"/>
          <w:sz w:val="22"/>
          <w:szCs w:val="22"/>
        </w:rPr>
        <w:t>Drastic variations in surface temperatures threaten environmental and social stability. As temperatures undergo unprecedented shifts, ecosystems face the risk of disruption, leading to the loss of biodiversity and the potential collapse of delicate ecological balances. Simultaneously, these fluctuations impact the lives and livelihoods of local communities, posing challenges to agriculture, water resources, and overall socio-economic well-being. Understanding the extent of these temperature variations in Tucuman, Argentina, becomes imperative for formulating adaptive strategies and fostering resilience. Through our analysis, we aim to shed light on the intricate interplay between temperature changes and their cascading effects, contributing to a more informed and proactive approach towards sustainable environmental and social practices in t</w:t>
      </w:r>
      <w:r>
        <w:rPr>
          <w:rFonts w:ascii="Times New Roman" w:hAnsi="Times New Roman" w:cs="Times New Roman"/>
          <w:sz w:val="22"/>
          <w:szCs w:val="22"/>
        </w:rPr>
        <w:t>he face of a changing climate.</w:t>
      </w:r>
    </w:p>
    <w:p w:rsidR="00712C7C" w:rsidRDefault="00712C7C" w:rsidP="00712C7C">
      <w:pPr>
        <w:jc w:val="both"/>
        <w:rPr>
          <w:rFonts w:ascii="Times New Roman" w:hAnsi="Times New Roman" w:cs="Times New Roman"/>
          <w:sz w:val="22"/>
          <w:szCs w:val="22"/>
        </w:rPr>
      </w:pPr>
    </w:p>
    <w:p w:rsidR="00712C7C" w:rsidRDefault="00712C7C" w:rsidP="00712C7C">
      <w:pPr>
        <w:jc w:val="both"/>
        <w:rPr>
          <w:rFonts w:ascii="Times New Roman" w:hAnsi="Times New Roman" w:cs="Times New Roman"/>
          <w:sz w:val="22"/>
          <w:szCs w:val="22"/>
        </w:rPr>
      </w:pPr>
      <w:r w:rsidRPr="00712C7C">
        <w:rPr>
          <w:rFonts w:ascii="Times New Roman" w:hAnsi="Times New Roman" w:cs="Times New Roman"/>
          <w:sz w:val="22"/>
          <w:szCs w:val="22"/>
        </w:rPr>
        <w:t>In the pursuit of this understanding, our project, "A Comparison of Historical and Modern Ground-Surface Temperatures in Tucuman, Argent</w:t>
      </w:r>
      <w:r>
        <w:rPr>
          <w:rFonts w:ascii="Times New Roman" w:hAnsi="Times New Roman" w:cs="Times New Roman"/>
          <w:sz w:val="22"/>
          <w:szCs w:val="22"/>
        </w:rPr>
        <w:t>ina," aims to explore and analys</w:t>
      </w:r>
      <w:r w:rsidRPr="00712C7C">
        <w:rPr>
          <w:rFonts w:ascii="Times New Roman" w:hAnsi="Times New Roman" w:cs="Times New Roman"/>
          <w:sz w:val="22"/>
          <w:szCs w:val="22"/>
        </w:rPr>
        <w:t>e temperature data to discern patterns, tren</w:t>
      </w:r>
      <w:r>
        <w:rPr>
          <w:rFonts w:ascii="Times New Roman" w:hAnsi="Times New Roman" w:cs="Times New Roman"/>
          <w:sz w:val="22"/>
          <w:szCs w:val="22"/>
        </w:rPr>
        <w:t xml:space="preserve">ds, and potential implications. </w:t>
      </w:r>
      <w:r w:rsidRPr="00712C7C">
        <w:rPr>
          <w:rFonts w:ascii="Times New Roman" w:hAnsi="Times New Roman" w:cs="Times New Roman"/>
          <w:sz w:val="22"/>
          <w:szCs w:val="22"/>
        </w:rPr>
        <w:t xml:space="preserve">This study </w:t>
      </w:r>
      <w:r>
        <w:rPr>
          <w:rFonts w:ascii="Times New Roman" w:hAnsi="Times New Roman" w:cs="Times New Roman"/>
          <w:sz w:val="22"/>
          <w:szCs w:val="22"/>
        </w:rPr>
        <w:t>utilises</w:t>
      </w:r>
      <w:r w:rsidRPr="00712C7C">
        <w:rPr>
          <w:rFonts w:ascii="Times New Roman" w:hAnsi="Times New Roman" w:cs="Times New Roman"/>
          <w:sz w:val="22"/>
          <w:szCs w:val="22"/>
        </w:rPr>
        <w:t xml:space="preserve"> Python to </w:t>
      </w:r>
      <w:r>
        <w:rPr>
          <w:rFonts w:ascii="Times New Roman" w:hAnsi="Times New Roman" w:cs="Times New Roman"/>
          <w:sz w:val="22"/>
          <w:szCs w:val="22"/>
        </w:rPr>
        <w:t>analyse</w:t>
      </w:r>
      <w:r w:rsidRPr="00712C7C">
        <w:rPr>
          <w:rFonts w:ascii="Times New Roman" w:hAnsi="Times New Roman" w:cs="Times New Roman"/>
          <w:sz w:val="22"/>
          <w:szCs w:val="22"/>
        </w:rPr>
        <w:t xml:space="preserve"> historical temperature records and juxtapose them with contempora</w:t>
      </w:r>
      <w:r>
        <w:rPr>
          <w:rFonts w:ascii="Times New Roman" w:hAnsi="Times New Roman" w:cs="Times New Roman"/>
          <w:sz w:val="22"/>
          <w:szCs w:val="22"/>
        </w:rPr>
        <w:t xml:space="preserve">ry data. </w:t>
      </w:r>
      <w:r w:rsidRPr="00712C7C">
        <w:rPr>
          <w:rFonts w:ascii="Times New Roman" w:hAnsi="Times New Roman" w:cs="Times New Roman"/>
          <w:sz w:val="22"/>
          <w:szCs w:val="22"/>
        </w:rPr>
        <w:t xml:space="preserve">Through this </w:t>
      </w:r>
      <w:r>
        <w:rPr>
          <w:rFonts w:ascii="Times New Roman" w:hAnsi="Times New Roman" w:cs="Times New Roman"/>
          <w:sz w:val="22"/>
          <w:szCs w:val="22"/>
        </w:rPr>
        <w:t>analysis</w:t>
      </w:r>
      <w:r w:rsidRPr="00712C7C">
        <w:rPr>
          <w:rFonts w:ascii="Times New Roman" w:hAnsi="Times New Roman" w:cs="Times New Roman"/>
          <w:sz w:val="22"/>
          <w:szCs w:val="22"/>
        </w:rPr>
        <w:t xml:space="preserve">, </w:t>
      </w:r>
      <w:r>
        <w:rPr>
          <w:rFonts w:ascii="Times New Roman" w:hAnsi="Times New Roman" w:cs="Times New Roman"/>
          <w:sz w:val="22"/>
          <w:szCs w:val="22"/>
        </w:rPr>
        <w:t xml:space="preserve">this study aims to provide a </w:t>
      </w:r>
      <w:r w:rsidRPr="00712C7C">
        <w:rPr>
          <w:rFonts w:ascii="Times New Roman" w:hAnsi="Times New Roman" w:cs="Times New Roman"/>
          <w:sz w:val="22"/>
          <w:szCs w:val="22"/>
        </w:rPr>
        <w:t>nuanced perspective on the intricate relationship between Tucuman's past and present temperature trends, ultimately contributing to the broader discourse on climate change impact assessment.</w:t>
      </w:r>
    </w:p>
    <w:p w:rsidR="00712C7C" w:rsidRDefault="00712C7C" w:rsidP="00712C7C">
      <w:pPr>
        <w:jc w:val="both"/>
        <w:rPr>
          <w:rFonts w:ascii="Times New Roman" w:hAnsi="Times New Roman" w:cs="Times New Roman"/>
          <w:sz w:val="22"/>
          <w:szCs w:val="22"/>
        </w:rPr>
      </w:pPr>
    </w:p>
    <w:p w:rsidR="00712C7C" w:rsidRPr="00712C7C" w:rsidRDefault="00712C7C" w:rsidP="00712C7C">
      <w:pPr>
        <w:jc w:val="both"/>
        <w:rPr>
          <w:rFonts w:ascii="Times New Roman" w:hAnsi="Times New Roman" w:cs="Times New Roman"/>
          <w:b/>
          <w:sz w:val="22"/>
          <w:szCs w:val="22"/>
        </w:rPr>
      </w:pPr>
      <w:r w:rsidRPr="00712C7C">
        <w:rPr>
          <w:rFonts w:ascii="Times New Roman" w:hAnsi="Times New Roman" w:cs="Times New Roman"/>
          <w:b/>
          <w:sz w:val="22"/>
          <w:szCs w:val="22"/>
        </w:rPr>
        <w:t>Meth</w:t>
      </w:r>
      <w:bookmarkStart w:id="0" w:name="_GoBack"/>
      <w:bookmarkEnd w:id="0"/>
      <w:r w:rsidRPr="00712C7C">
        <w:rPr>
          <w:rFonts w:ascii="Times New Roman" w:hAnsi="Times New Roman" w:cs="Times New Roman"/>
          <w:b/>
          <w:sz w:val="22"/>
          <w:szCs w:val="22"/>
        </w:rPr>
        <w:t>odology</w:t>
      </w:r>
    </w:p>
    <w:sectPr w:rsidR="00712C7C" w:rsidRPr="00712C7C">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7C"/>
    <w:rsid w:val="003152E4"/>
    <w:rsid w:val="00712C7C"/>
    <w:rsid w:val="008F2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2329"/>
  <w15:chartTrackingRefBased/>
  <w15:docId w15:val="{0FB70838-03AF-4EDC-B05F-1E46A97C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hesis"/>
    <w:qFormat/>
    <w:rsid w:val="00712C7C"/>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1833</Characters>
  <Application>Microsoft Office Word</Application>
  <DocSecurity>0</DocSecurity>
  <Lines>15</Lines>
  <Paragraphs>4</Paragraphs>
  <ScaleCrop>false</ScaleCrop>
  <Company>HZG</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Jared</dc:creator>
  <cp:keywords/>
  <dc:description/>
  <cp:lastModifiedBy>Walsh, Jared</cp:lastModifiedBy>
  <cp:revision>1</cp:revision>
  <dcterms:created xsi:type="dcterms:W3CDTF">2024-02-01T14:07:00Z</dcterms:created>
  <dcterms:modified xsi:type="dcterms:W3CDTF">2024-02-01T14:20:00Z</dcterms:modified>
</cp:coreProperties>
</file>