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Jared Ahaza</w:t>
        <w:br/>
        <w:t>Nairobi, Kenya</w:t>
        <w:br/>
        <w:t>jaredahazq@gmail.com</w:t>
        <w:br/>
        <w:t>+254 717 149020</w:t>
        <w:br/>
        <w:br/>
        <w:t>15 June 2025</w:t>
      </w:r>
    </w:p>
    <w:p>
      <w:r>
        <w:br/>
        <w:t>HR Department</w:t>
        <w:br/>
        <w:t>Verde Edge Consulting Ltd</w:t>
        <w:br/>
        <w:t>Nairobi, Kenya</w:t>
      </w:r>
    </w:p>
    <w:p>
      <w:r>
        <w:br/>
        <w:t>Dear Hiring Team,</w:t>
      </w:r>
    </w:p>
    <w:p>
      <w:r>
        <w:t>Re: Application for Junior Developer Position</w:t>
        <w:br/>
        <w:br/>
        <w:t>I am excited to submit my application for the Junior Developer role with your client at Verde Edge Consulting Ltd. As a developer with hands-on experience in building scalable and user-focused web applications using modern technologies, I bring both technical know-how and a keen desire to learn and grow in a fast-paced environment.</w:t>
        <w:br/>
        <w:br/>
        <w:t>My background includes building applications using React, Angular, and Django, integrating RESTful APIs, and implementing responsive interfaces with frameworks like Material UI. I am conversant with object-oriented programming in Java and Python, have used SQL extensively in projects, and am familiar with Agile methodologies, Git workflows, and unit testing. I also bring cloud exposure through Firebase and basic AWS/GCS knowledge.</w:t>
        <w:br/>
        <w:br/>
        <w:t>I thrive on learning new technologies, solving real-world problems, and collaborating with diverse teams. I believe this opportunity presents an ideal platform to contribute to impactful solutions while growing my expertise in IoT, mobile, and cloud-driven systems.</w:t>
        <w:br/>
        <w:br/>
        <w:t>Thank you for considering my application. I look forward to the opportunity to contribute to your team and am excited by the prospect of being part of such a forward-thinking and innovative company.</w:t>
        <w:br/>
        <w:br/>
        <w:t>Sincerely,</w:t>
        <w:br/>
        <w:t>Jared Ahaza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