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8E45" w14:textId="77777777" w:rsidR="00070AF2" w:rsidRPr="00AF1561" w:rsidRDefault="00070AF2" w:rsidP="00070AF2">
      <w:pPr>
        <w:spacing w:after="160" w:line="259" w:lineRule="auto"/>
        <w:jc w:val="center"/>
        <w:rPr>
          <w:rFonts w:eastAsia="Calibri" w:cs="Times New Roman"/>
          <w:sz w:val="32"/>
          <w:szCs w:val="32"/>
        </w:rPr>
      </w:pPr>
      <w:r w:rsidRPr="00AF1561">
        <w:rPr>
          <w:rFonts w:eastAsia="Calibri" w:cs="Times New Roman"/>
          <w:sz w:val="32"/>
          <w:szCs w:val="32"/>
        </w:rPr>
        <w:t>Math 338</w:t>
      </w:r>
      <w:r w:rsidRPr="00AF1561">
        <w:rPr>
          <w:rFonts w:eastAsia="Calibri" w:cs="Times New Roman"/>
          <w:sz w:val="22"/>
        </w:rPr>
        <w:tab/>
        <w:t xml:space="preserve">              </w:t>
      </w:r>
      <w:r w:rsidRPr="00AF1561">
        <w:rPr>
          <w:rFonts w:eastAsia="Calibri" w:cs="Times New Roman"/>
          <w:sz w:val="22"/>
        </w:rPr>
        <w:tab/>
      </w:r>
      <w:r w:rsidRPr="00AF1561">
        <w:rPr>
          <w:rFonts w:eastAsia="Calibri" w:cs="Times New Roman"/>
          <w:b/>
          <w:sz w:val="40"/>
          <w:szCs w:val="40"/>
        </w:rPr>
        <w:t xml:space="preserve">        Lab Assignment #</w:t>
      </w:r>
      <w:r>
        <w:rPr>
          <w:rFonts w:eastAsia="Calibri" w:cs="Times New Roman"/>
          <w:b/>
          <w:sz w:val="40"/>
          <w:szCs w:val="40"/>
        </w:rPr>
        <w:t>9</w:t>
      </w:r>
      <w:r w:rsidRPr="00AF1561">
        <w:rPr>
          <w:rFonts w:eastAsia="Calibri" w:cs="Times New Roman"/>
          <w:b/>
          <w:sz w:val="40"/>
          <w:szCs w:val="40"/>
        </w:rPr>
        <w:t xml:space="preserve">   </w:t>
      </w:r>
      <w:r w:rsidRPr="00AF1561">
        <w:rPr>
          <w:rFonts w:eastAsia="Calibri" w:cs="Times New Roman"/>
          <w:sz w:val="32"/>
          <w:szCs w:val="32"/>
        </w:rPr>
        <w:t xml:space="preserve">     </w:t>
      </w:r>
      <w:r w:rsidRPr="00AF1561">
        <w:rPr>
          <w:rFonts w:eastAsia="Calibri" w:cs="Times New Roman"/>
          <w:sz w:val="32"/>
          <w:szCs w:val="32"/>
        </w:rPr>
        <w:tab/>
      </w:r>
      <w:r w:rsidRPr="00AF1561">
        <w:rPr>
          <w:rFonts w:eastAsia="Calibri" w:cs="Times New Roman"/>
          <w:sz w:val="32"/>
          <w:szCs w:val="32"/>
        </w:rPr>
        <w:tab/>
        <w:t>Fall 201</w:t>
      </w:r>
      <w:r>
        <w:rPr>
          <w:rFonts w:eastAsia="Calibri" w:cs="Times New Roman"/>
          <w:sz w:val="32"/>
          <w:szCs w:val="32"/>
        </w:rPr>
        <w:t>9</w:t>
      </w:r>
    </w:p>
    <w:p w14:paraId="5F16A2CA" w14:textId="77777777" w:rsidR="00070AF2" w:rsidRDefault="00070AF2" w:rsidP="00070AF2">
      <w:pPr>
        <w:jc w:val="center"/>
        <w:rPr>
          <w:b/>
          <w:sz w:val="28"/>
          <w:szCs w:val="28"/>
        </w:rPr>
      </w:pPr>
    </w:p>
    <w:p w14:paraId="0270024B" w14:textId="77777777" w:rsidR="00070AF2" w:rsidRDefault="00070AF2" w:rsidP="00070AF2">
      <w:hyperlink r:id="rId4" w:history="1">
        <w:r w:rsidRPr="00353580">
          <w:rPr>
            <w:rStyle w:val="Hyperlink"/>
          </w:rPr>
          <w:t xml:space="preserve">Tan </w:t>
        </w:r>
        <w:r w:rsidRPr="00353580">
          <w:rPr>
            <w:rStyle w:val="Hyperlink"/>
            <w:i/>
            <w:iCs/>
          </w:rPr>
          <w:t>et al.</w:t>
        </w:r>
        <w:r w:rsidRPr="00353580">
          <w:rPr>
            <w:rStyle w:val="Hyperlink"/>
          </w:rPr>
          <w:t xml:space="preserve"> (2018)</w:t>
        </w:r>
      </w:hyperlink>
      <w:r>
        <w:t xml:space="preserve"> were interested in how pet </w:t>
      </w:r>
      <w:proofErr w:type="gramStart"/>
      <w:r>
        <w:t>dogs</w:t>
      </w:r>
      <w:proofErr w:type="gramEnd"/>
      <w:r>
        <w:t xml:space="preserve"> bond with complete strangers. In one of their studies, they placed a food treat under one of two cups (the dog did not know which bowl had the food) and had a stranger point the dog toward the cup with the food. Although the researchers did many trials to see how trust evolved, one of the results they analyzed was whether dogs would pick up the cue from the stranger on the very first trial.  A total of 53 dogs were tested.</w:t>
      </w:r>
    </w:p>
    <w:p w14:paraId="1E14A1BC" w14:textId="77777777" w:rsidR="00070AF2" w:rsidRDefault="00070AF2" w:rsidP="00070AF2"/>
    <w:p w14:paraId="188D5C67" w14:textId="77777777" w:rsidR="00070AF2" w:rsidRDefault="00070AF2" w:rsidP="00070AF2">
      <w:r>
        <w:t>Recall from Lab #8 that under the following conditions:</w:t>
      </w:r>
    </w:p>
    <w:p w14:paraId="021EA141" w14:textId="77777777" w:rsidR="00070AF2" w:rsidRDefault="00070AF2" w:rsidP="00070AF2"/>
    <w:p w14:paraId="6C1CF92D" w14:textId="77777777" w:rsidR="00070AF2" w:rsidRDefault="00070AF2" w:rsidP="00070AF2">
      <w:r>
        <w:t>H</w:t>
      </w:r>
      <w:r>
        <w:rPr>
          <w:vertAlign w:val="subscript"/>
        </w:rPr>
        <w:t>0</w:t>
      </w:r>
      <w:r>
        <w:t>: p = 0.5</w:t>
      </w:r>
    </w:p>
    <w:p w14:paraId="2E9026E4" w14:textId="77777777" w:rsidR="00070AF2" w:rsidRDefault="00070AF2" w:rsidP="00070AF2">
      <w:r>
        <w:t>H</w:t>
      </w:r>
      <w:r>
        <w:rPr>
          <w:vertAlign w:val="subscript"/>
        </w:rPr>
        <w:t>1</w:t>
      </w:r>
      <w:r>
        <w:t>: p = 0.7</w:t>
      </w:r>
    </w:p>
    <w:p w14:paraId="6B30C6D3" w14:textId="77777777" w:rsidR="00070AF2" w:rsidRDefault="00070AF2" w:rsidP="00070AF2">
      <w:r>
        <w:t>α = 0.05</w:t>
      </w:r>
    </w:p>
    <w:p w14:paraId="4948903A" w14:textId="77777777" w:rsidR="00070AF2" w:rsidRDefault="00070AF2" w:rsidP="00070AF2">
      <w:r>
        <w:t>n = 53</w:t>
      </w:r>
    </w:p>
    <w:p w14:paraId="7FD1D968" w14:textId="77777777" w:rsidR="00070AF2" w:rsidRDefault="00070AF2" w:rsidP="00070AF2"/>
    <w:p w14:paraId="308E70E7" w14:textId="77777777" w:rsidR="00070AF2" w:rsidRDefault="00070AF2" w:rsidP="00070AF2">
      <w:r>
        <w:t>our binomial test had a power of 0.9138. In this lab we will explore the effect of changing the sample size, effect size, and α value on power.</w:t>
      </w:r>
    </w:p>
    <w:p w14:paraId="638E2D26" w14:textId="77777777" w:rsidR="00070AF2" w:rsidRDefault="00070AF2" w:rsidP="00070AF2"/>
    <w:p w14:paraId="4FF0338F" w14:textId="1FEBFBEF" w:rsidR="00070AF2" w:rsidRDefault="00070AF2" w:rsidP="00070AF2">
      <w:proofErr w:type="gramStart"/>
      <w:r>
        <w:t>Open up</w:t>
      </w:r>
      <w:proofErr w:type="gramEnd"/>
      <w:r>
        <w:t xml:space="preserve"> your saved </w:t>
      </w:r>
      <w:r>
        <w:t>R Script</w:t>
      </w:r>
      <w:r>
        <w:t xml:space="preserve"> from Lab 8. </w:t>
      </w:r>
      <w:r>
        <w:t xml:space="preserve">Copy the lines assigning the values </w:t>
      </w:r>
      <w:proofErr w:type="spellStart"/>
      <w:r>
        <w:t>to n</w:t>
      </w:r>
      <w:proofErr w:type="spellEnd"/>
      <w:r>
        <w:t>, p0</w:t>
      </w:r>
      <w:r w:rsidR="005F088E">
        <w:t xml:space="preserve">, </w:t>
      </w:r>
      <w:r>
        <w:t>and α:</w:t>
      </w:r>
    </w:p>
    <w:p w14:paraId="47D16E80" w14:textId="4888F9C5" w:rsidR="00070AF2" w:rsidRDefault="00070AF2" w:rsidP="00070AF2"/>
    <w:p w14:paraId="008DA338" w14:textId="7C47EB2A" w:rsidR="00070AF2" w:rsidRPr="005E7277" w:rsidRDefault="00070AF2" w:rsidP="00070AF2">
      <w:pPr>
        <w:rPr>
          <w:rFonts w:ascii="Courier New" w:hAnsi="Courier New" w:cs="Courier New"/>
          <w:b/>
          <w:color w:val="0000FF"/>
        </w:rPr>
      </w:pPr>
      <w:r w:rsidRPr="005E7277">
        <w:rPr>
          <w:rFonts w:ascii="Courier New" w:hAnsi="Courier New" w:cs="Courier New"/>
          <w:b/>
          <w:color w:val="0000FF"/>
        </w:rPr>
        <w:t xml:space="preserve">&gt; n &lt;- </w:t>
      </w:r>
      <w:r>
        <w:rPr>
          <w:rFonts w:ascii="Courier New" w:hAnsi="Courier New" w:cs="Courier New"/>
          <w:b/>
          <w:color w:val="0000FF"/>
        </w:rPr>
        <w:t xml:space="preserve">53 </w:t>
      </w:r>
      <w:r w:rsidRPr="005E7277">
        <w:rPr>
          <w:rFonts w:ascii="Courier New" w:hAnsi="Courier New" w:cs="Courier New"/>
          <w:b/>
          <w:color w:val="0000FF"/>
        </w:rPr>
        <w:t># the sample size</w:t>
      </w:r>
    </w:p>
    <w:p w14:paraId="54BB5E41" w14:textId="3E264441" w:rsidR="00070AF2" w:rsidRPr="005E7277" w:rsidRDefault="00070AF2" w:rsidP="00070AF2">
      <w:pPr>
        <w:rPr>
          <w:rFonts w:ascii="Courier New" w:hAnsi="Courier New" w:cs="Courier New"/>
          <w:b/>
          <w:color w:val="0000FF"/>
        </w:rPr>
      </w:pPr>
      <w:r w:rsidRPr="005E7277">
        <w:rPr>
          <w:rFonts w:ascii="Courier New" w:hAnsi="Courier New" w:cs="Courier New"/>
          <w:b/>
          <w:color w:val="0000FF"/>
        </w:rPr>
        <w:t>&gt; p</w:t>
      </w:r>
      <w:r>
        <w:rPr>
          <w:rFonts w:ascii="Courier New" w:hAnsi="Courier New" w:cs="Courier New"/>
          <w:b/>
          <w:color w:val="0000FF"/>
        </w:rPr>
        <w:t>0</w:t>
      </w:r>
      <w:r w:rsidRPr="005E7277">
        <w:rPr>
          <w:rFonts w:ascii="Courier New" w:hAnsi="Courier New" w:cs="Courier New"/>
          <w:b/>
          <w:color w:val="0000FF"/>
        </w:rPr>
        <w:t xml:space="preserve"> &lt;- </w:t>
      </w:r>
      <w:r>
        <w:rPr>
          <w:rFonts w:ascii="Courier New" w:hAnsi="Courier New" w:cs="Courier New"/>
          <w:b/>
          <w:color w:val="0000FF"/>
        </w:rPr>
        <w:t xml:space="preserve">0.5 </w:t>
      </w:r>
      <w:r w:rsidRPr="005E7277">
        <w:rPr>
          <w:rFonts w:ascii="Courier New" w:hAnsi="Courier New" w:cs="Courier New"/>
          <w:b/>
          <w:color w:val="0000FF"/>
        </w:rPr>
        <w:t># the value of p if the null hypothesis is correct</w:t>
      </w:r>
    </w:p>
    <w:p w14:paraId="17E70F3A" w14:textId="1699CA19" w:rsidR="00070AF2" w:rsidRPr="005E7277" w:rsidRDefault="00070AF2" w:rsidP="00070AF2">
      <w:pPr>
        <w:rPr>
          <w:rFonts w:ascii="Courier New" w:hAnsi="Courier New" w:cs="Courier New"/>
          <w:b/>
          <w:color w:val="0000FF"/>
        </w:rPr>
      </w:pPr>
      <w:r w:rsidRPr="005E7277">
        <w:rPr>
          <w:rFonts w:ascii="Courier New" w:hAnsi="Courier New" w:cs="Courier New"/>
          <w:b/>
          <w:color w:val="0000FF"/>
        </w:rPr>
        <w:t xml:space="preserve">&gt; </w:t>
      </w:r>
      <w:r>
        <w:rPr>
          <w:rFonts w:ascii="Courier New" w:hAnsi="Courier New" w:cs="Courier New"/>
          <w:b/>
          <w:color w:val="0000FF"/>
        </w:rPr>
        <w:t>alpha</w:t>
      </w:r>
      <w:r w:rsidRPr="005E7277">
        <w:rPr>
          <w:rFonts w:ascii="Courier New" w:hAnsi="Courier New" w:cs="Courier New"/>
          <w:b/>
          <w:color w:val="0000FF"/>
        </w:rPr>
        <w:t xml:space="preserve"> &lt;- </w:t>
      </w:r>
      <w:r>
        <w:rPr>
          <w:rFonts w:ascii="Courier New" w:hAnsi="Courier New" w:cs="Courier New"/>
          <w:b/>
          <w:color w:val="0000FF"/>
        </w:rPr>
        <w:t xml:space="preserve">0.05 </w:t>
      </w:r>
      <w:r w:rsidRPr="005E7277">
        <w:rPr>
          <w:rFonts w:ascii="Courier New" w:hAnsi="Courier New" w:cs="Courier New"/>
          <w:b/>
          <w:color w:val="0000FF"/>
        </w:rPr>
        <w:t xml:space="preserve"># the </w:t>
      </w:r>
      <w:r>
        <w:rPr>
          <w:rFonts w:ascii="Courier New" w:hAnsi="Courier New" w:cs="Courier New"/>
          <w:b/>
          <w:color w:val="0000FF"/>
        </w:rPr>
        <w:t xml:space="preserve">conventional maximum </w:t>
      </w:r>
      <w:r w:rsidRPr="005E7277">
        <w:rPr>
          <w:rFonts w:ascii="Courier New" w:hAnsi="Courier New" w:cs="Courier New"/>
          <w:b/>
          <w:color w:val="0000FF"/>
        </w:rPr>
        <w:t xml:space="preserve">value of </w:t>
      </w:r>
      <w:r>
        <w:rPr>
          <w:rFonts w:ascii="Courier New" w:hAnsi="Courier New" w:cs="Courier New"/>
          <w:b/>
          <w:color w:val="0000FF"/>
        </w:rPr>
        <w:t>alpha</w:t>
      </w:r>
    </w:p>
    <w:p w14:paraId="49E2C92A" w14:textId="24EAE232" w:rsidR="00070AF2" w:rsidRDefault="00070AF2" w:rsidP="00070AF2"/>
    <w:p w14:paraId="61F46C15" w14:textId="2EBD8607" w:rsidR="00070AF2" w:rsidRDefault="00070AF2" w:rsidP="00070AF2">
      <w:r>
        <w:t xml:space="preserve">Also, copy the </w:t>
      </w:r>
      <w:r w:rsidR="005F088E">
        <w:t>command to find the critical region for this hypothesis test:</w:t>
      </w:r>
    </w:p>
    <w:p w14:paraId="37CB8373" w14:textId="157EA281" w:rsidR="005F088E" w:rsidRDefault="005F088E" w:rsidP="00070AF2"/>
    <w:p w14:paraId="297DBF50" w14:textId="77777777" w:rsidR="005F088E" w:rsidRPr="005E7277" w:rsidRDefault="005F088E" w:rsidP="005F088E">
      <w:pPr>
        <w:rPr>
          <w:rFonts w:ascii="Courier New" w:hAnsi="Courier New" w:cs="Courier New"/>
          <w:b/>
          <w:color w:val="0000FF"/>
        </w:rPr>
      </w:pPr>
      <w:r w:rsidRPr="005E7277">
        <w:rPr>
          <w:rFonts w:ascii="Courier New" w:hAnsi="Courier New" w:cs="Courier New"/>
          <w:b/>
          <w:color w:val="0000FF"/>
        </w:rPr>
        <w:t xml:space="preserve">&gt; </w:t>
      </w:r>
      <w:proofErr w:type="spellStart"/>
      <w:proofErr w:type="gramStart"/>
      <w:r>
        <w:rPr>
          <w:rFonts w:ascii="Courier New" w:hAnsi="Courier New" w:cs="Courier New"/>
          <w:b/>
          <w:color w:val="0000FF"/>
        </w:rPr>
        <w:t>qbinom</w:t>
      </w:r>
      <w:proofErr w:type="spellEnd"/>
      <w:r>
        <w:rPr>
          <w:rFonts w:ascii="Courier New" w:hAnsi="Courier New" w:cs="Courier New"/>
          <w:b/>
          <w:color w:val="0000FF"/>
        </w:rPr>
        <w:t>(</w:t>
      </w:r>
      <w:proofErr w:type="gramEnd"/>
      <w:r>
        <w:rPr>
          <w:rFonts w:ascii="Courier New" w:hAnsi="Courier New" w:cs="Courier New"/>
          <w:b/>
          <w:color w:val="0000FF"/>
        </w:rPr>
        <w:t xml:space="preserve">alpha, size = n, prob = p0, </w:t>
      </w:r>
      <w:proofErr w:type="spellStart"/>
      <w:r>
        <w:rPr>
          <w:rFonts w:ascii="Courier New" w:hAnsi="Courier New" w:cs="Courier New"/>
          <w:b/>
          <w:color w:val="0000FF"/>
        </w:rPr>
        <w:t>lower.tail</w:t>
      </w:r>
      <w:proofErr w:type="spellEnd"/>
      <w:r>
        <w:rPr>
          <w:rFonts w:ascii="Courier New" w:hAnsi="Courier New" w:cs="Courier New"/>
          <w:b/>
          <w:color w:val="0000FF"/>
        </w:rPr>
        <w:t xml:space="preserve"> = FALSE) # FALSE because we are looking in the upper tail of the distribution</w:t>
      </w:r>
    </w:p>
    <w:p w14:paraId="362CEC88" w14:textId="77777777" w:rsidR="005F088E" w:rsidRDefault="005F088E" w:rsidP="00070AF2"/>
    <w:p w14:paraId="2755D665" w14:textId="245D20DB" w:rsidR="00070AF2" w:rsidRDefault="005F088E" w:rsidP="00070AF2">
      <w:r>
        <w:t>And the code to compute the power given the critical region:</w:t>
      </w:r>
    </w:p>
    <w:p w14:paraId="0DDF62C8" w14:textId="69148497" w:rsidR="005F088E" w:rsidRDefault="005F088E" w:rsidP="00070AF2"/>
    <w:p w14:paraId="61C70585" w14:textId="77777777" w:rsidR="005F088E" w:rsidRDefault="005F088E" w:rsidP="005F088E">
      <w:pPr>
        <w:rPr>
          <w:rFonts w:ascii="Courier New" w:hAnsi="Courier New" w:cs="Courier New"/>
          <w:b/>
          <w:color w:val="0000FF"/>
        </w:rPr>
      </w:pPr>
      <w:r w:rsidRPr="005E7277">
        <w:rPr>
          <w:rFonts w:ascii="Courier New" w:hAnsi="Courier New" w:cs="Courier New"/>
          <w:b/>
          <w:color w:val="0000FF"/>
        </w:rPr>
        <w:t xml:space="preserve">&gt; </w:t>
      </w:r>
      <w:proofErr w:type="spellStart"/>
      <w:r>
        <w:rPr>
          <w:rFonts w:ascii="Courier New" w:hAnsi="Courier New" w:cs="Courier New"/>
          <w:b/>
          <w:color w:val="0000FF"/>
        </w:rPr>
        <w:t>crit.value</w:t>
      </w:r>
      <w:proofErr w:type="spellEnd"/>
      <w:r>
        <w:rPr>
          <w:rFonts w:ascii="Courier New" w:hAnsi="Courier New" w:cs="Courier New"/>
          <w:b/>
          <w:color w:val="0000FF"/>
        </w:rPr>
        <w:t xml:space="preserve"> &lt;- 33 # the endpoint of the critical region</w:t>
      </w:r>
    </w:p>
    <w:p w14:paraId="65F36202" w14:textId="77777777" w:rsidR="005F088E" w:rsidRPr="005E7277" w:rsidRDefault="005F088E" w:rsidP="005F088E">
      <w:pPr>
        <w:rPr>
          <w:rFonts w:ascii="Courier New" w:hAnsi="Courier New" w:cs="Courier New"/>
          <w:b/>
          <w:color w:val="0000FF"/>
        </w:rPr>
      </w:pPr>
      <w:r w:rsidRPr="005E7277">
        <w:rPr>
          <w:rFonts w:ascii="Courier New" w:hAnsi="Courier New" w:cs="Courier New"/>
          <w:b/>
          <w:color w:val="0000FF"/>
        </w:rPr>
        <w:t>&gt; p</w:t>
      </w:r>
      <w:r>
        <w:rPr>
          <w:rFonts w:ascii="Courier New" w:hAnsi="Courier New" w:cs="Courier New"/>
          <w:b/>
          <w:color w:val="0000FF"/>
        </w:rPr>
        <w:t>1</w:t>
      </w:r>
      <w:r w:rsidRPr="005E7277">
        <w:rPr>
          <w:rFonts w:ascii="Courier New" w:hAnsi="Courier New" w:cs="Courier New"/>
          <w:b/>
          <w:color w:val="0000FF"/>
        </w:rPr>
        <w:t xml:space="preserve"> &lt;- </w:t>
      </w:r>
      <w:r>
        <w:rPr>
          <w:rFonts w:ascii="Courier New" w:hAnsi="Courier New" w:cs="Courier New"/>
          <w:b/>
          <w:color w:val="0000FF"/>
        </w:rPr>
        <w:t xml:space="preserve">0.7 </w:t>
      </w:r>
      <w:r w:rsidRPr="005E7277">
        <w:rPr>
          <w:rFonts w:ascii="Courier New" w:hAnsi="Courier New" w:cs="Courier New"/>
          <w:b/>
          <w:color w:val="0000FF"/>
        </w:rPr>
        <w:t xml:space="preserve"># the value of p if the </w:t>
      </w:r>
      <w:r>
        <w:rPr>
          <w:rFonts w:ascii="Courier New" w:hAnsi="Courier New" w:cs="Courier New"/>
          <w:b/>
          <w:color w:val="0000FF"/>
        </w:rPr>
        <w:t xml:space="preserve">alternative </w:t>
      </w:r>
      <w:r w:rsidRPr="005E7277">
        <w:rPr>
          <w:rFonts w:ascii="Courier New" w:hAnsi="Courier New" w:cs="Courier New"/>
          <w:b/>
          <w:color w:val="0000FF"/>
        </w:rPr>
        <w:t>hypothesis is correct</w:t>
      </w:r>
    </w:p>
    <w:p w14:paraId="6F8B61DE" w14:textId="77777777" w:rsidR="005F088E" w:rsidRDefault="005F088E" w:rsidP="005F088E">
      <w:pPr>
        <w:rPr>
          <w:rFonts w:ascii="Courier New" w:hAnsi="Courier New" w:cs="Courier New"/>
          <w:b/>
          <w:color w:val="0000FF"/>
        </w:rPr>
      </w:pPr>
      <w:r w:rsidRPr="005E7277">
        <w:rPr>
          <w:rFonts w:ascii="Courier New" w:hAnsi="Courier New" w:cs="Courier New"/>
          <w:b/>
          <w:color w:val="0000FF"/>
        </w:rPr>
        <w:t xml:space="preserve">&gt; </w:t>
      </w:r>
      <w:r>
        <w:rPr>
          <w:rFonts w:ascii="Courier New" w:hAnsi="Courier New" w:cs="Courier New"/>
          <w:b/>
          <w:color w:val="0000FF"/>
        </w:rPr>
        <w:t xml:space="preserve">power &lt;- </w:t>
      </w:r>
      <w:proofErr w:type="spellStart"/>
      <w:proofErr w:type="gramStart"/>
      <w:r>
        <w:rPr>
          <w:rFonts w:ascii="Courier New" w:hAnsi="Courier New" w:cs="Courier New"/>
          <w:b/>
          <w:color w:val="0000FF"/>
        </w:rPr>
        <w:t>pbinom</w:t>
      </w:r>
      <w:proofErr w:type="spellEnd"/>
      <w:r>
        <w:rPr>
          <w:rFonts w:ascii="Courier New" w:hAnsi="Courier New" w:cs="Courier New"/>
          <w:b/>
          <w:color w:val="0000FF"/>
        </w:rPr>
        <w:t>(</w:t>
      </w:r>
      <w:proofErr w:type="spellStart"/>
      <w:proofErr w:type="gramEnd"/>
      <w:r>
        <w:rPr>
          <w:rFonts w:ascii="Courier New" w:hAnsi="Courier New" w:cs="Courier New"/>
          <w:b/>
          <w:color w:val="0000FF"/>
        </w:rPr>
        <w:t>crit.value</w:t>
      </w:r>
      <w:proofErr w:type="spellEnd"/>
      <w:r>
        <w:rPr>
          <w:rFonts w:ascii="Courier New" w:hAnsi="Courier New" w:cs="Courier New"/>
          <w:b/>
          <w:color w:val="0000FF"/>
        </w:rPr>
        <w:t xml:space="preserve">, size = n, prob = p1, </w:t>
      </w:r>
      <w:proofErr w:type="spellStart"/>
      <w:r>
        <w:rPr>
          <w:rFonts w:ascii="Courier New" w:hAnsi="Courier New" w:cs="Courier New"/>
          <w:b/>
          <w:color w:val="0000FF"/>
        </w:rPr>
        <w:t>lower.tail</w:t>
      </w:r>
      <w:proofErr w:type="spellEnd"/>
      <w:r>
        <w:rPr>
          <w:rFonts w:ascii="Courier New" w:hAnsi="Courier New" w:cs="Courier New"/>
          <w:b/>
          <w:color w:val="0000FF"/>
        </w:rPr>
        <w:t xml:space="preserve"> = FALSE) + </w:t>
      </w:r>
      <w:proofErr w:type="spellStart"/>
      <w:r>
        <w:rPr>
          <w:rFonts w:ascii="Courier New" w:hAnsi="Courier New" w:cs="Courier New"/>
          <w:b/>
          <w:color w:val="0000FF"/>
        </w:rPr>
        <w:t>dbinom</w:t>
      </w:r>
      <w:proofErr w:type="spellEnd"/>
      <w:r>
        <w:rPr>
          <w:rFonts w:ascii="Courier New" w:hAnsi="Courier New" w:cs="Courier New"/>
          <w:b/>
          <w:color w:val="0000FF"/>
        </w:rPr>
        <w:t>(</w:t>
      </w:r>
      <w:proofErr w:type="spellStart"/>
      <w:r>
        <w:rPr>
          <w:rFonts w:ascii="Courier New" w:hAnsi="Courier New" w:cs="Courier New"/>
          <w:b/>
          <w:color w:val="0000FF"/>
        </w:rPr>
        <w:t>crit.value</w:t>
      </w:r>
      <w:proofErr w:type="spellEnd"/>
      <w:r>
        <w:rPr>
          <w:rFonts w:ascii="Courier New" w:hAnsi="Courier New" w:cs="Courier New"/>
          <w:b/>
          <w:color w:val="0000FF"/>
        </w:rPr>
        <w:t>, size = n, prob = p1)</w:t>
      </w:r>
    </w:p>
    <w:p w14:paraId="5C65354F" w14:textId="513667ED" w:rsidR="005F088E" w:rsidRDefault="005F088E" w:rsidP="005F088E"/>
    <w:p w14:paraId="606705D6" w14:textId="2B2B9D0E" w:rsidR="00070AF2" w:rsidRPr="003F0696" w:rsidRDefault="005F088E" w:rsidP="00070AF2">
      <w:r>
        <w:t xml:space="preserve">First, run the code again to make sure you still have a power of 0.9138. Next, we will </w:t>
      </w:r>
      <w:r w:rsidR="00070AF2">
        <w:t xml:space="preserve">explore changing the value of </w:t>
      </w:r>
      <w:r w:rsidR="00070AF2">
        <w:rPr>
          <w:i/>
          <w:iCs/>
        </w:rPr>
        <w:t>p</w:t>
      </w:r>
      <w:r w:rsidR="00070AF2">
        <w:t xml:space="preserve"> under H</w:t>
      </w:r>
      <w:r w:rsidR="00070AF2">
        <w:rPr>
          <w:vertAlign w:val="subscript"/>
        </w:rPr>
        <w:t>1</w:t>
      </w:r>
      <w:r w:rsidR="00070AF2">
        <w:t>. Because this change does not affect the sampling distribution under H</w:t>
      </w:r>
      <w:r w:rsidR="00070AF2">
        <w:rPr>
          <w:vertAlign w:val="subscript"/>
        </w:rPr>
        <w:t>0</w:t>
      </w:r>
      <w:r w:rsidR="00070AF2">
        <w:t xml:space="preserve">, we have the same critical region, so we only need to </w:t>
      </w:r>
      <w:r>
        <w:t>change the value of p1 and run that line and the line after it.</w:t>
      </w:r>
    </w:p>
    <w:p w14:paraId="6B57C652" w14:textId="77777777" w:rsidR="00070AF2" w:rsidRDefault="00070AF2" w:rsidP="00070AF2"/>
    <w:p w14:paraId="216020FE" w14:textId="77777777" w:rsidR="00070AF2" w:rsidRDefault="00070AF2" w:rsidP="00070AF2">
      <w:r>
        <w:rPr>
          <w:b/>
          <w:sz w:val="28"/>
          <w:szCs w:val="28"/>
        </w:rPr>
        <w:t xml:space="preserve">Question #1 </w:t>
      </w:r>
      <w:r>
        <w:t xml:space="preserve">What is the power under the </w:t>
      </w:r>
      <w:r>
        <w:rPr>
          <w:i/>
          <w:iCs/>
        </w:rPr>
        <w:t>new</w:t>
      </w:r>
      <w:r>
        <w:t xml:space="preserve"> alternative H</w:t>
      </w:r>
      <w:r>
        <w:rPr>
          <w:vertAlign w:val="subscript"/>
        </w:rPr>
        <w:t>1</w:t>
      </w:r>
      <w:r>
        <w:t>: p = 0.6?</w:t>
      </w:r>
    </w:p>
    <w:p w14:paraId="7FDE64A5" w14:textId="77777777" w:rsidR="00070AF2" w:rsidRDefault="00070AF2" w:rsidP="00070AF2"/>
    <w:p w14:paraId="11C80CE0" w14:textId="77777777" w:rsidR="00070AF2" w:rsidRDefault="00070AF2" w:rsidP="00070AF2">
      <w:r>
        <w:rPr>
          <w:b/>
          <w:sz w:val="28"/>
          <w:szCs w:val="28"/>
        </w:rPr>
        <w:t xml:space="preserve">Question #2 </w:t>
      </w:r>
      <w:r>
        <w:t xml:space="preserve">What is the power under the </w:t>
      </w:r>
      <w:r>
        <w:rPr>
          <w:i/>
          <w:iCs/>
        </w:rPr>
        <w:t>new</w:t>
      </w:r>
      <w:r>
        <w:t xml:space="preserve"> alternative H</w:t>
      </w:r>
      <w:r>
        <w:rPr>
          <w:vertAlign w:val="subscript"/>
        </w:rPr>
        <w:t>1</w:t>
      </w:r>
      <w:r>
        <w:t>: p = 0.8?</w:t>
      </w:r>
    </w:p>
    <w:p w14:paraId="42A29576" w14:textId="77777777" w:rsidR="00070AF2" w:rsidRDefault="00070AF2" w:rsidP="00070AF2"/>
    <w:p w14:paraId="724CB086" w14:textId="77777777" w:rsidR="00070AF2" w:rsidRDefault="00070AF2" w:rsidP="00070AF2">
      <w:r>
        <w:rPr>
          <w:b/>
          <w:sz w:val="28"/>
          <w:szCs w:val="28"/>
        </w:rPr>
        <w:t xml:space="preserve">Question #3 </w:t>
      </w:r>
      <w:r>
        <w:t xml:space="preserve">How does the power change as the alternative value of </w:t>
      </w:r>
      <w:r>
        <w:rPr>
          <w:i/>
          <w:iCs/>
        </w:rPr>
        <w:t>p</w:t>
      </w:r>
      <w:r>
        <w:t xml:space="preserve"> gets further from the null value of 0.5?</w:t>
      </w:r>
    </w:p>
    <w:p w14:paraId="031CEAA9" w14:textId="77777777" w:rsidR="00070AF2" w:rsidRDefault="00070AF2" w:rsidP="00070AF2"/>
    <w:p w14:paraId="0763111E" w14:textId="77777777" w:rsidR="00070AF2" w:rsidRDefault="00070AF2" w:rsidP="00070AF2"/>
    <w:p w14:paraId="1BC5BDEF" w14:textId="4C9B8686" w:rsidR="00070AF2" w:rsidRPr="005F088E" w:rsidRDefault="00070AF2" w:rsidP="00070AF2">
      <w:pPr>
        <w:rPr>
          <w:rFonts w:ascii="Courier New" w:hAnsi="Courier New" w:cs="Courier New"/>
          <w:b/>
          <w:color w:val="0000FF"/>
        </w:rPr>
      </w:pPr>
      <w:r>
        <w:lastRenderedPageBreak/>
        <w:t>Now we will explore the effect of changing the desired maximum α-value. Although this change does not affect the sampling distribution under H</w:t>
      </w:r>
      <w:r>
        <w:rPr>
          <w:vertAlign w:val="subscript"/>
        </w:rPr>
        <w:t>0</w:t>
      </w:r>
      <w:r>
        <w:t xml:space="preserve">, it </w:t>
      </w:r>
      <w:r>
        <w:rPr>
          <w:i/>
          <w:iCs/>
        </w:rPr>
        <w:t>does</w:t>
      </w:r>
      <w:r>
        <w:t xml:space="preserve"> affect the critical region. First, </w:t>
      </w:r>
      <w:r w:rsidR="005F088E">
        <w:t xml:space="preserve">go into the script </w:t>
      </w:r>
      <w:r w:rsidR="00F91F1D">
        <w:t xml:space="preserve">and reset the value of </w:t>
      </w:r>
      <w:r w:rsidR="00F91F1D" w:rsidRPr="00F91F1D">
        <w:rPr>
          <w:rFonts w:ascii="Courier New" w:hAnsi="Courier New" w:cs="Courier New"/>
          <w:b/>
          <w:bCs/>
          <w:color w:val="0000FF"/>
        </w:rPr>
        <w:t>p1</w:t>
      </w:r>
      <w:r w:rsidR="00F91F1D">
        <w:t xml:space="preserve"> to 0.7. Then, </w:t>
      </w:r>
      <w:r w:rsidR="005F088E">
        <w:t xml:space="preserve">change the value of </w:t>
      </w:r>
      <w:r w:rsidR="005F088E">
        <w:rPr>
          <w:rFonts w:ascii="Courier New" w:hAnsi="Courier New" w:cs="Courier New"/>
          <w:b/>
          <w:color w:val="0000FF"/>
        </w:rPr>
        <w:t>alpha</w:t>
      </w:r>
      <w:r w:rsidR="005F088E">
        <w:t xml:space="preserve">.  </w:t>
      </w:r>
      <w:r w:rsidR="00F91F1D">
        <w:t>Finally</w:t>
      </w:r>
      <w:r w:rsidR="005F088E">
        <w:t xml:space="preserve">, </w:t>
      </w:r>
      <w:r w:rsidR="00F91F1D">
        <w:t xml:space="preserve">re-run </w:t>
      </w:r>
      <w:r w:rsidR="00F91F1D">
        <w:rPr>
          <w:i/>
          <w:iCs/>
        </w:rPr>
        <w:t>just</w:t>
      </w:r>
      <w:r w:rsidR="00F91F1D">
        <w:t xml:space="preserve"> the part of the script that </w:t>
      </w:r>
      <w:r w:rsidR="004B166E">
        <w:t>finds the critical region</w:t>
      </w:r>
      <w:r w:rsidR="00F91F1D">
        <w:t>.</w:t>
      </w:r>
    </w:p>
    <w:p w14:paraId="596DEE3B" w14:textId="77777777" w:rsidR="005F088E" w:rsidRDefault="005F088E" w:rsidP="00070AF2"/>
    <w:p w14:paraId="0C1432B3" w14:textId="77777777" w:rsidR="00070AF2" w:rsidRDefault="00070AF2" w:rsidP="00070AF2">
      <w:r>
        <w:rPr>
          <w:b/>
          <w:sz w:val="28"/>
          <w:szCs w:val="28"/>
        </w:rPr>
        <w:t xml:space="preserve">Question #4 </w:t>
      </w:r>
      <w:r>
        <w:t>What is the critical region for α = 0.01? Is it a larger or smaller critical region compared to α = 0.05?</w:t>
      </w:r>
    </w:p>
    <w:p w14:paraId="7DE9AB54" w14:textId="77777777" w:rsidR="00070AF2" w:rsidRDefault="00070AF2" w:rsidP="00070AF2"/>
    <w:p w14:paraId="085EBF76" w14:textId="77777777" w:rsidR="00070AF2" w:rsidRDefault="00070AF2" w:rsidP="00070AF2"/>
    <w:p w14:paraId="35E3D4C7" w14:textId="7A08EE34" w:rsidR="00070AF2" w:rsidRDefault="00070AF2" w:rsidP="00070AF2">
      <w:r>
        <w:rPr>
          <w:b/>
          <w:sz w:val="28"/>
          <w:szCs w:val="28"/>
        </w:rPr>
        <w:t xml:space="preserve">Question #5 </w:t>
      </w:r>
      <w:r w:rsidR="004B166E">
        <w:t xml:space="preserve">Change </w:t>
      </w:r>
      <w:proofErr w:type="spellStart"/>
      <w:r w:rsidR="004B166E">
        <w:rPr>
          <w:rFonts w:ascii="Courier New" w:hAnsi="Courier New" w:cs="Courier New"/>
          <w:b/>
          <w:color w:val="0000FF"/>
        </w:rPr>
        <w:t>crit.value</w:t>
      </w:r>
      <w:proofErr w:type="spellEnd"/>
      <w:r w:rsidR="004B166E">
        <w:t xml:space="preserve"> to the endpoint of the new critical region (from </w:t>
      </w:r>
      <w:r w:rsidR="004B166E" w:rsidRPr="004B166E">
        <w:rPr>
          <w:b/>
          <w:bCs/>
        </w:rPr>
        <w:t>Question #4</w:t>
      </w:r>
      <w:r w:rsidR="004B166E">
        <w:t>). Then, run that line and the lines below it to compute power.</w:t>
      </w:r>
      <w:r>
        <w:t xml:space="preserve"> What is the new power?</w:t>
      </w:r>
    </w:p>
    <w:p w14:paraId="0066B801" w14:textId="77777777" w:rsidR="00070AF2" w:rsidRDefault="00070AF2" w:rsidP="00070AF2"/>
    <w:p w14:paraId="7FADAC71" w14:textId="77777777" w:rsidR="00070AF2" w:rsidRDefault="00070AF2" w:rsidP="00070AF2"/>
    <w:p w14:paraId="44BD6017" w14:textId="77777777" w:rsidR="00070AF2" w:rsidRDefault="00070AF2" w:rsidP="00070AF2">
      <w:r>
        <w:rPr>
          <w:b/>
          <w:sz w:val="28"/>
          <w:szCs w:val="28"/>
        </w:rPr>
        <w:t xml:space="preserve">Question #6 </w:t>
      </w:r>
      <w:r>
        <w:t>Repeat the steps using α = 0.10. What is the power of the test at this new α value?</w:t>
      </w:r>
    </w:p>
    <w:p w14:paraId="301C2FF1" w14:textId="77777777" w:rsidR="00070AF2" w:rsidRDefault="00070AF2" w:rsidP="00070AF2"/>
    <w:p w14:paraId="4468055F" w14:textId="77777777" w:rsidR="00070AF2" w:rsidRDefault="00070AF2" w:rsidP="00070AF2"/>
    <w:p w14:paraId="65A2D8AA" w14:textId="77777777" w:rsidR="00070AF2" w:rsidRDefault="00070AF2" w:rsidP="00070AF2">
      <w:r>
        <w:rPr>
          <w:b/>
          <w:sz w:val="28"/>
          <w:szCs w:val="28"/>
        </w:rPr>
        <w:t xml:space="preserve">Question #7 </w:t>
      </w:r>
      <w:r>
        <w:t>How does the power change as the probability of Type I Error increases? Why do you suspect it changes in that direction?</w:t>
      </w:r>
    </w:p>
    <w:p w14:paraId="335ED2B7" w14:textId="77777777" w:rsidR="00070AF2" w:rsidRDefault="00070AF2" w:rsidP="00070AF2"/>
    <w:p w14:paraId="57C691F7" w14:textId="77777777" w:rsidR="00070AF2" w:rsidRDefault="00070AF2" w:rsidP="00070AF2"/>
    <w:p w14:paraId="15B1F520" w14:textId="77777777" w:rsidR="004B166E" w:rsidRPr="005F088E" w:rsidRDefault="00070AF2" w:rsidP="004B166E">
      <w:pPr>
        <w:rPr>
          <w:rFonts w:ascii="Courier New" w:hAnsi="Courier New" w:cs="Courier New"/>
          <w:b/>
          <w:color w:val="0000FF"/>
        </w:rPr>
      </w:pPr>
      <w:r>
        <w:t xml:space="preserve">Finally, we will explore the effect of changing the sample size </w:t>
      </w:r>
      <w:r>
        <w:rPr>
          <w:i/>
          <w:iCs/>
        </w:rPr>
        <w:t>n</w:t>
      </w:r>
      <w:r>
        <w:t>. This change affects the sampling distribution under both H</w:t>
      </w:r>
      <w:r>
        <w:rPr>
          <w:vertAlign w:val="subscript"/>
        </w:rPr>
        <w:t>0</w:t>
      </w:r>
      <w:r>
        <w:t xml:space="preserve"> and H</w:t>
      </w:r>
      <w:r>
        <w:rPr>
          <w:vertAlign w:val="subscript"/>
        </w:rPr>
        <w:t>1</w:t>
      </w:r>
      <w:r>
        <w:t xml:space="preserve">. First, </w:t>
      </w:r>
      <w:r w:rsidR="004B166E">
        <w:t xml:space="preserve">reset </w:t>
      </w:r>
      <w:r w:rsidR="004B166E">
        <w:rPr>
          <w:rFonts w:ascii="Courier New" w:hAnsi="Courier New" w:cs="Courier New"/>
          <w:b/>
          <w:color w:val="0000FF"/>
        </w:rPr>
        <w:t>alpha</w:t>
      </w:r>
      <w:r>
        <w:t xml:space="preserve"> </w:t>
      </w:r>
      <w:r w:rsidR="004B166E">
        <w:t xml:space="preserve">to 0.05. Then, change </w:t>
      </w:r>
      <w:r w:rsidR="004B166E" w:rsidRPr="005E7277">
        <w:rPr>
          <w:rFonts w:ascii="Courier New" w:hAnsi="Courier New" w:cs="Courier New"/>
          <w:b/>
          <w:color w:val="0000FF"/>
        </w:rPr>
        <w:t>n</w:t>
      </w:r>
      <w:r w:rsidR="004B166E">
        <w:t xml:space="preserve"> to 30. </w:t>
      </w:r>
      <w:r w:rsidR="004B166E">
        <w:t xml:space="preserve">Finally, re-run </w:t>
      </w:r>
      <w:r w:rsidR="004B166E">
        <w:rPr>
          <w:i/>
          <w:iCs/>
        </w:rPr>
        <w:t>just</w:t>
      </w:r>
      <w:r w:rsidR="004B166E">
        <w:t xml:space="preserve"> the part of the script that finds the critical region.</w:t>
      </w:r>
    </w:p>
    <w:p w14:paraId="77DAA89D" w14:textId="2BB85044" w:rsidR="00070AF2" w:rsidRDefault="00070AF2" w:rsidP="00070AF2"/>
    <w:p w14:paraId="229681A2" w14:textId="77777777" w:rsidR="00070AF2" w:rsidRDefault="00070AF2" w:rsidP="00070AF2">
      <w:r>
        <w:rPr>
          <w:b/>
          <w:sz w:val="28"/>
          <w:szCs w:val="28"/>
        </w:rPr>
        <w:t xml:space="preserve">Question #8 </w:t>
      </w:r>
      <w:r>
        <w:t xml:space="preserve">What is the critical region for </w:t>
      </w:r>
      <w:r w:rsidRPr="00217B93">
        <w:rPr>
          <w:i/>
          <w:iCs/>
        </w:rPr>
        <w:t>n</w:t>
      </w:r>
      <w:r>
        <w:t xml:space="preserve"> = 30?</w:t>
      </w:r>
    </w:p>
    <w:p w14:paraId="02F7F2C1" w14:textId="77777777" w:rsidR="00070AF2" w:rsidRDefault="00070AF2" w:rsidP="00070AF2"/>
    <w:p w14:paraId="7D2893DA" w14:textId="77777777" w:rsidR="00070AF2" w:rsidRDefault="00070AF2" w:rsidP="00070AF2"/>
    <w:p w14:paraId="1A8D7AC6" w14:textId="0E8D3157" w:rsidR="004B166E" w:rsidRDefault="00070AF2" w:rsidP="004B166E">
      <w:r>
        <w:rPr>
          <w:b/>
          <w:sz w:val="28"/>
          <w:szCs w:val="28"/>
        </w:rPr>
        <w:t xml:space="preserve">Question #9 </w:t>
      </w:r>
      <w:r w:rsidR="004B166E">
        <w:t xml:space="preserve">Change </w:t>
      </w:r>
      <w:proofErr w:type="spellStart"/>
      <w:r w:rsidR="004B166E">
        <w:rPr>
          <w:rFonts w:ascii="Courier New" w:hAnsi="Courier New" w:cs="Courier New"/>
          <w:b/>
          <w:color w:val="0000FF"/>
        </w:rPr>
        <w:t>crit.value</w:t>
      </w:r>
      <w:proofErr w:type="spellEnd"/>
      <w:r w:rsidR="004B166E">
        <w:t xml:space="preserve"> to the endpoint of the new critical region (from </w:t>
      </w:r>
      <w:r w:rsidR="004B166E" w:rsidRPr="004B166E">
        <w:rPr>
          <w:b/>
          <w:bCs/>
        </w:rPr>
        <w:t>Question #</w:t>
      </w:r>
      <w:r w:rsidR="004B166E">
        <w:rPr>
          <w:b/>
          <w:bCs/>
        </w:rPr>
        <w:t>8</w:t>
      </w:r>
      <w:r w:rsidR="004B166E">
        <w:t>).</w:t>
      </w:r>
      <w:r w:rsidR="004B166E">
        <w:t xml:space="preserve"> </w:t>
      </w:r>
      <w:r w:rsidR="004B166E">
        <w:t>Then, run that line and the line</w:t>
      </w:r>
      <w:r w:rsidR="004B166E">
        <w:t>s</w:t>
      </w:r>
      <w:r w:rsidR="004B166E">
        <w:t xml:space="preserve"> </w:t>
      </w:r>
      <w:r w:rsidR="004B166E">
        <w:t xml:space="preserve">below it </w:t>
      </w:r>
      <w:r w:rsidR="004B166E">
        <w:t>to compute power. What is the new power?</w:t>
      </w:r>
    </w:p>
    <w:p w14:paraId="5EE41540" w14:textId="77777777" w:rsidR="004B166E" w:rsidRDefault="004B166E" w:rsidP="004B166E"/>
    <w:p w14:paraId="2694D175" w14:textId="42A04BEC" w:rsidR="00070AF2" w:rsidRPr="003F0696" w:rsidRDefault="00070AF2" w:rsidP="00070AF2"/>
    <w:p w14:paraId="363447A0" w14:textId="77777777" w:rsidR="00070AF2" w:rsidRDefault="00070AF2" w:rsidP="00070AF2">
      <w:r>
        <w:rPr>
          <w:b/>
          <w:sz w:val="28"/>
          <w:szCs w:val="28"/>
        </w:rPr>
        <w:t xml:space="preserve">Question #10 </w:t>
      </w:r>
      <w:r>
        <w:t xml:space="preserve">Repeat the steps using </w:t>
      </w:r>
      <w:r w:rsidRPr="00217B93">
        <w:rPr>
          <w:i/>
          <w:iCs/>
        </w:rPr>
        <w:t>n</w:t>
      </w:r>
      <w:r>
        <w:t xml:space="preserve"> = 100. What is the power of the test using this new sample size?</w:t>
      </w:r>
    </w:p>
    <w:p w14:paraId="0EACA1F7" w14:textId="77777777" w:rsidR="00070AF2" w:rsidRDefault="00070AF2" w:rsidP="00070AF2"/>
    <w:p w14:paraId="0FCE363C" w14:textId="77777777" w:rsidR="00070AF2" w:rsidRPr="003F0696" w:rsidRDefault="00070AF2" w:rsidP="00070AF2"/>
    <w:p w14:paraId="7503436E" w14:textId="77777777" w:rsidR="00070AF2" w:rsidRDefault="00070AF2" w:rsidP="00070AF2">
      <w:r>
        <w:rPr>
          <w:b/>
          <w:sz w:val="28"/>
          <w:szCs w:val="28"/>
        </w:rPr>
        <w:t xml:space="preserve">Question #11 </w:t>
      </w:r>
      <w:r>
        <w:t>How does the power change as sample size increases? Why do you suspect it changes in that direction? (Hint: think about the critical region</w:t>
      </w:r>
      <w:bookmarkStart w:id="0" w:name="_GoBack"/>
      <w:bookmarkEnd w:id="0"/>
      <w:r>
        <w:t xml:space="preserve">s in terms of sample </w:t>
      </w:r>
      <w:r>
        <w:rPr>
          <w:u w:val="single"/>
        </w:rPr>
        <w:t>proportions</w:t>
      </w:r>
      <w:r>
        <w:t>!)</w:t>
      </w:r>
    </w:p>
    <w:p w14:paraId="156978D3" w14:textId="77777777" w:rsidR="0035251E" w:rsidRDefault="0035251E"/>
    <w:sectPr w:rsidR="0035251E" w:rsidSect="00AF15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F2"/>
    <w:rsid w:val="00070AF2"/>
    <w:rsid w:val="0035251E"/>
    <w:rsid w:val="004B166E"/>
    <w:rsid w:val="005F088E"/>
    <w:rsid w:val="00A54553"/>
    <w:rsid w:val="00F9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5AED"/>
  <w15:chartTrackingRefBased/>
  <w15:docId w15:val="{39AD2D1B-8427-4149-81C4-68D58853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AF2"/>
    <w:pPr>
      <w:spacing w:after="0" w:line="24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3758/s13420-018-035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Wynne</dc:creator>
  <cp:keywords/>
  <dc:description/>
  <cp:lastModifiedBy>Dwight Wynne</cp:lastModifiedBy>
  <cp:revision>1</cp:revision>
  <dcterms:created xsi:type="dcterms:W3CDTF">2019-09-09T23:33:00Z</dcterms:created>
  <dcterms:modified xsi:type="dcterms:W3CDTF">2019-09-10T00:26:00Z</dcterms:modified>
</cp:coreProperties>
</file>