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42592" w14:textId="0BBAE32F" w:rsidR="004F08CF" w:rsidRDefault="0027504F">
      <w:pPr>
        <w:ind w:left="720"/>
        <w:rPr>
          <w:rFonts w:ascii="Arial" w:eastAsia="Arial" w:hAnsi="Arial" w:cs="Arial"/>
          <w:sz w:val="35"/>
          <w:szCs w:val="35"/>
        </w:rPr>
      </w:pPr>
      <w:r>
        <w:rPr>
          <w:rFonts w:ascii="Arial" w:eastAsia="Arial" w:hAnsi="Arial" w:cs="Arial"/>
          <w:sz w:val="35"/>
          <w:szCs w:val="35"/>
        </w:rPr>
        <w:t xml:space="preserve">Jared Girouard – SEC01 (NUID </w:t>
      </w:r>
      <w:r w:rsidRPr="0027504F">
        <w:rPr>
          <w:rFonts w:ascii="Arial" w:eastAsia="Arial" w:hAnsi="Arial" w:cs="Arial"/>
          <w:sz w:val="35"/>
          <w:szCs w:val="35"/>
        </w:rPr>
        <w:t>002981834</w:t>
      </w:r>
      <w:r>
        <w:rPr>
          <w:rFonts w:ascii="Arial" w:eastAsia="Arial" w:hAnsi="Arial" w:cs="Arial"/>
          <w:sz w:val="35"/>
          <w:szCs w:val="35"/>
        </w:rPr>
        <w:t xml:space="preserve">) </w:t>
      </w:r>
    </w:p>
    <w:p w14:paraId="44D216F9" w14:textId="2255A5C6" w:rsidR="004F08CF" w:rsidRDefault="00000000">
      <w:pPr>
        <w:jc w:val="center"/>
        <w:rPr>
          <w:rFonts w:ascii="Arial" w:eastAsia="Arial" w:hAnsi="Arial" w:cs="Arial"/>
          <w:sz w:val="50"/>
          <w:szCs w:val="50"/>
        </w:rPr>
      </w:pPr>
      <w:r>
        <w:br/>
      </w:r>
      <w:r>
        <w:rPr>
          <w:rFonts w:ascii="Arial" w:eastAsia="Arial" w:hAnsi="Arial" w:cs="Arial"/>
          <w:sz w:val="50"/>
          <w:szCs w:val="50"/>
        </w:rPr>
        <w:t>Big Data System Engineering with Scala</w:t>
      </w:r>
      <w:r>
        <w:br/>
      </w:r>
      <w:r w:rsidR="0027504F">
        <w:rPr>
          <w:rFonts w:ascii="Arial" w:eastAsia="Arial" w:hAnsi="Arial" w:cs="Arial"/>
          <w:sz w:val="50"/>
          <w:szCs w:val="50"/>
        </w:rPr>
        <w:t>Fall</w:t>
      </w:r>
      <w:r>
        <w:rPr>
          <w:rFonts w:ascii="Arial" w:eastAsia="Arial" w:hAnsi="Arial" w:cs="Arial"/>
          <w:sz w:val="50"/>
          <w:szCs w:val="50"/>
        </w:rPr>
        <w:t xml:space="preserve"> 2022 </w:t>
      </w:r>
      <w:r>
        <w:br/>
      </w:r>
      <w:r>
        <w:rPr>
          <w:rFonts w:ascii="Arial" w:eastAsia="Arial" w:hAnsi="Arial" w:cs="Arial"/>
          <w:sz w:val="50"/>
          <w:szCs w:val="50"/>
        </w:rPr>
        <w:t xml:space="preserve">Assignment No. </w:t>
      </w:r>
      <w:r w:rsidR="001D739F">
        <w:rPr>
          <w:rFonts w:ascii="Arial" w:eastAsia="Arial" w:hAnsi="Arial" w:cs="Arial"/>
          <w:sz w:val="50"/>
          <w:szCs w:val="50"/>
        </w:rPr>
        <w:t>5</w:t>
      </w:r>
    </w:p>
    <w:p w14:paraId="4AC82C7E" w14:textId="77777777" w:rsidR="004F08CF" w:rsidRDefault="004F08CF">
      <w:pPr>
        <w:jc w:val="center"/>
        <w:rPr>
          <w:rFonts w:ascii="Arial" w:eastAsia="Arial" w:hAnsi="Arial" w:cs="Arial"/>
          <w:sz w:val="50"/>
          <w:szCs w:val="50"/>
        </w:rPr>
      </w:pPr>
    </w:p>
    <w:p w14:paraId="7C5FB609" w14:textId="77777777" w:rsidR="004F08CF" w:rsidRDefault="00000000">
      <w:pPr>
        <w:jc w:val="center"/>
      </w:pPr>
      <w:r>
        <w:rPr>
          <w:rFonts w:ascii="Arial" w:eastAsia="Arial" w:hAnsi="Arial" w:cs="Arial"/>
          <w:noProof/>
          <w:sz w:val="50"/>
          <w:szCs w:val="50"/>
        </w:rPr>
        <w:drawing>
          <wp:inline distT="0" distB="0" distL="0" distR="0" wp14:anchorId="2972F7DD" wp14:editId="3A9B996D">
            <wp:extent cx="3688080" cy="368808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688080" cy="3688080"/>
                    </a:xfrm>
                    <a:prstGeom prst="rect">
                      <a:avLst/>
                    </a:prstGeom>
                    <a:ln/>
                  </pic:spPr>
                </pic:pic>
              </a:graphicData>
            </a:graphic>
          </wp:inline>
        </w:drawing>
      </w:r>
    </w:p>
    <w:p w14:paraId="7ED7766B" w14:textId="77777777" w:rsidR="004F08CF" w:rsidRDefault="004F08CF">
      <w:pPr>
        <w:jc w:val="center"/>
      </w:pPr>
    </w:p>
    <w:p w14:paraId="2AE6F084" w14:textId="77777777" w:rsidR="004F08CF" w:rsidRDefault="004F08CF">
      <w:pPr>
        <w:jc w:val="center"/>
      </w:pPr>
    </w:p>
    <w:p w14:paraId="78A5C55A" w14:textId="77777777" w:rsidR="004F08CF" w:rsidRDefault="004F08CF">
      <w:pPr>
        <w:jc w:val="center"/>
      </w:pPr>
    </w:p>
    <w:p w14:paraId="0A90FFE4" w14:textId="77777777" w:rsidR="004F08CF" w:rsidRDefault="004F08CF">
      <w:pPr>
        <w:jc w:val="center"/>
      </w:pPr>
    </w:p>
    <w:p w14:paraId="77B57A68" w14:textId="77777777" w:rsidR="004F08CF" w:rsidRDefault="004F08CF">
      <w:pPr>
        <w:jc w:val="center"/>
      </w:pPr>
    </w:p>
    <w:p w14:paraId="0825EAE9" w14:textId="77777777" w:rsidR="004F08CF" w:rsidRDefault="004F08CF">
      <w:pPr>
        <w:jc w:val="center"/>
      </w:pPr>
    </w:p>
    <w:p w14:paraId="31B19B53" w14:textId="77777777" w:rsidR="004F08CF" w:rsidRDefault="004F08CF">
      <w:pPr>
        <w:jc w:val="center"/>
      </w:pPr>
    </w:p>
    <w:p w14:paraId="088D9B5E" w14:textId="77777777" w:rsidR="004C3704" w:rsidRDefault="00000000">
      <w:pPr>
        <w:rPr>
          <w:rFonts w:ascii="Arial" w:eastAsia="Arial" w:hAnsi="Arial" w:cs="Arial"/>
          <w:b/>
          <w:sz w:val="24"/>
          <w:szCs w:val="24"/>
        </w:rPr>
      </w:pPr>
      <w:r>
        <w:rPr>
          <w:rFonts w:ascii="Arial" w:eastAsia="Arial" w:hAnsi="Arial" w:cs="Arial"/>
          <w:b/>
          <w:sz w:val="24"/>
          <w:szCs w:val="24"/>
        </w:rPr>
        <w:lastRenderedPageBreak/>
        <w:t>-List of Tasks Implemented</w:t>
      </w:r>
    </w:p>
    <w:p w14:paraId="61E5090C" w14:textId="6AF9AD69" w:rsidR="008A3AED" w:rsidRDefault="008A3AED">
      <w:pPr>
        <w:rPr>
          <w:rFonts w:ascii="Arial" w:eastAsia="Arial" w:hAnsi="Arial" w:cs="Arial"/>
          <w:bCs/>
          <w:sz w:val="24"/>
          <w:szCs w:val="24"/>
        </w:rPr>
      </w:pPr>
      <w:r>
        <w:rPr>
          <w:rFonts w:ascii="Arial" w:eastAsia="Arial" w:hAnsi="Arial" w:cs="Arial"/>
          <w:bCs/>
          <w:sz w:val="24"/>
          <w:szCs w:val="24"/>
        </w:rPr>
        <w:t>This assignment had us continue our work on the movie database by implementing the following methods:</w:t>
      </w:r>
    </w:p>
    <w:p w14:paraId="05A09F37" w14:textId="535D697A" w:rsidR="004F08CF" w:rsidRPr="008A3AED" w:rsidRDefault="008A3AED" w:rsidP="008A3AED">
      <w:pPr>
        <w:pStyle w:val="ListParagraph"/>
        <w:numPr>
          <w:ilvl w:val="0"/>
          <w:numId w:val="6"/>
        </w:numPr>
        <w:rPr>
          <w:rFonts w:ascii="Arial" w:eastAsia="Arial" w:hAnsi="Arial" w:cs="Arial"/>
          <w:bCs/>
          <w:sz w:val="24"/>
          <w:szCs w:val="24"/>
        </w:rPr>
      </w:pPr>
      <w:r w:rsidRPr="008A3AED">
        <w:rPr>
          <w:rFonts w:ascii="Arial" w:eastAsia="Arial" w:hAnsi="Arial" w:cs="Arial"/>
          <w:bCs/>
          <w:sz w:val="24"/>
          <w:szCs w:val="24"/>
        </w:rPr>
        <w:t>Map</w:t>
      </w:r>
      <w:r>
        <w:rPr>
          <w:rFonts w:ascii="Arial" w:eastAsia="Arial" w:hAnsi="Arial" w:cs="Arial"/>
          <w:bCs/>
          <w:sz w:val="24"/>
          <w:szCs w:val="24"/>
        </w:rPr>
        <w:t>2, Map3, Map7</w:t>
      </w:r>
    </w:p>
    <w:p w14:paraId="2C828D75" w14:textId="7050D225" w:rsidR="008A3AED" w:rsidRPr="008A3AED" w:rsidRDefault="008A3AED" w:rsidP="008A3AED">
      <w:pPr>
        <w:pStyle w:val="ListParagraph"/>
        <w:numPr>
          <w:ilvl w:val="0"/>
          <w:numId w:val="6"/>
        </w:numPr>
        <w:rPr>
          <w:rFonts w:ascii="Arial" w:eastAsia="Arial" w:hAnsi="Arial" w:cs="Arial"/>
          <w:bCs/>
          <w:sz w:val="24"/>
          <w:szCs w:val="24"/>
        </w:rPr>
      </w:pPr>
      <w:r w:rsidRPr="008A3AED">
        <w:rPr>
          <w:rFonts w:ascii="Arial" w:eastAsia="Arial" w:hAnsi="Arial" w:cs="Arial"/>
          <w:bCs/>
          <w:sz w:val="24"/>
          <w:szCs w:val="24"/>
        </w:rPr>
        <w:t>Lift</w:t>
      </w:r>
      <w:r>
        <w:rPr>
          <w:rFonts w:ascii="Arial" w:eastAsia="Arial" w:hAnsi="Arial" w:cs="Arial"/>
          <w:bCs/>
          <w:sz w:val="24"/>
          <w:szCs w:val="24"/>
        </w:rPr>
        <w:t>, Lift2, Lift3, Lift7</w:t>
      </w:r>
    </w:p>
    <w:p w14:paraId="70F33F17" w14:textId="44CCA9AD" w:rsidR="008A3AED" w:rsidRPr="008A3AED" w:rsidRDefault="008A3AED" w:rsidP="008A3AED">
      <w:pPr>
        <w:pStyle w:val="ListParagraph"/>
        <w:numPr>
          <w:ilvl w:val="0"/>
          <w:numId w:val="6"/>
        </w:numPr>
        <w:rPr>
          <w:rFonts w:ascii="Arial" w:eastAsia="Arial" w:hAnsi="Arial" w:cs="Arial"/>
          <w:bCs/>
          <w:sz w:val="24"/>
          <w:szCs w:val="24"/>
        </w:rPr>
      </w:pPr>
      <w:r w:rsidRPr="008A3AED">
        <w:rPr>
          <w:rFonts w:ascii="Arial" w:eastAsia="Arial" w:hAnsi="Arial" w:cs="Arial"/>
          <w:bCs/>
          <w:sz w:val="24"/>
          <w:szCs w:val="24"/>
        </w:rPr>
        <w:t>Invert</w:t>
      </w:r>
      <w:r>
        <w:rPr>
          <w:rFonts w:ascii="Arial" w:eastAsia="Arial" w:hAnsi="Arial" w:cs="Arial"/>
          <w:bCs/>
          <w:sz w:val="24"/>
          <w:szCs w:val="24"/>
        </w:rPr>
        <w:t>2, Invert3, Invert4</w:t>
      </w:r>
    </w:p>
    <w:p w14:paraId="4E118AF9" w14:textId="7FFE6284" w:rsidR="008A3AED" w:rsidRDefault="008A3AED" w:rsidP="008A3AED">
      <w:pPr>
        <w:pStyle w:val="ListParagraph"/>
        <w:numPr>
          <w:ilvl w:val="0"/>
          <w:numId w:val="6"/>
        </w:numPr>
        <w:rPr>
          <w:rFonts w:ascii="Arial" w:eastAsia="Arial" w:hAnsi="Arial" w:cs="Arial"/>
          <w:bCs/>
          <w:sz w:val="24"/>
          <w:szCs w:val="24"/>
        </w:rPr>
      </w:pPr>
      <w:r w:rsidRPr="008A3AED">
        <w:rPr>
          <w:rFonts w:ascii="Arial" w:eastAsia="Arial" w:hAnsi="Arial" w:cs="Arial"/>
          <w:bCs/>
          <w:sz w:val="24"/>
          <w:szCs w:val="24"/>
        </w:rPr>
        <w:t>Uncurried</w:t>
      </w:r>
      <w:r>
        <w:rPr>
          <w:rFonts w:ascii="Arial" w:eastAsia="Arial" w:hAnsi="Arial" w:cs="Arial"/>
          <w:bCs/>
          <w:sz w:val="24"/>
          <w:szCs w:val="24"/>
        </w:rPr>
        <w:t>2, Uncurried3, Uncurried7</w:t>
      </w:r>
    </w:p>
    <w:p w14:paraId="204A5793" w14:textId="42C09820" w:rsidR="001D739F" w:rsidRDefault="008A3AED">
      <w:pPr>
        <w:rPr>
          <w:rFonts w:ascii="Arial" w:eastAsia="Arial" w:hAnsi="Arial" w:cs="Arial"/>
          <w:b/>
          <w:sz w:val="24"/>
          <w:szCs w:val="24"/>
        </w:rPr>
      </w:pPr>
      <w:r>
        <w:rPr>
          <w:rFonts w:ascii="Arial" w:eastAsia="Arial" w:hAnsi="Arial" w:cs="Arial"/>
          <w:bCs/>
          <w:sz w:val="24"/>
          <w:szCs w:val="24"/>
        </w:rPr>
        <w:t>Each category of method had the same functionality but operated on a different number of parameters. Additionally,</w:t>
      </w:r>
      <w:r w:rsidR="00665665">
        <w:rPr>
          <w:rFonts w:ascii="Arial" w:eastAsia="Arial" w:hAnsi="Arial" w:cs="Arial"/>
          <w:bCs/>
          <w:sz w:val="24"/>
          <w:szCs w:val="24"/>
        </w:rPr>
        <w:t xml:space="preserve"> a MovieProtocol was created extending the defaultJsonProtocol to format how our Movie class is serialized to Json. Finally, the testSerializationAndDeserialization method was implemented to test that our Movie class can properly be serialized to Json and then deserialized back to match our input.</w:t>
      </w:r>
    </w:p>
    <w:p w14:paraId="008648DE" w14:textId="77777777" w:rsidR="00515F24" w:rsidRDefault="00515F24">
      <w:pPr>
        <w:rPr>
          <w:rFonts w:ascii="Arial" w:eastAsia="Arial" w:hAnsi="Arial" w:cs="Arial"/>
          <w:b/>
          <w:sz w:val="24"/>
          <w:szCs w:val="24"/>
        </w:rPr>
      </w:pPr>
    </w:p>
    <w:p w14:paraId="10A44EE4" w14:textId="77777777" w:rsidR="00515F24" w:rsidRDefault="00515F24">
      <w:pPr>
        <w:rPr>
          <w:rFonts w:ascii="Arial" w:eastAsia="Arial" w:hAnsi="Arial" w:cs="Arial"/>
          <w:b/>
          <w:sz w:val="24"/>
          <w:szCs w:val="24"/>
        </w:rPr>
      </w:pPr>
    </w:p>
    <w:p w14:paraId="00120CDE" w14:textId="77777777" w:rsidR="00515F24" w:rsidRDefault="00515F24">
      <w:pPr>
        <w:rPr>
          <w:rFonts w:ascii="Arial" w:eastAsia="Arial" w:hAnsi="Arial" w:cs="Arial"/>
          <w:b/>
          <w:sz w:val="24"/>
          <w:szCs w:val="24"/>
        </w:rPr>
      </w:pPr>
    </w:p>
    <w:p w14:paraId="20C79661" w14:textId="77777777" w:rsidR="00515F24" w:rsidRDefault="00515F24">
      <w:pPr>
        <w:rPr>
          <w:rFonts w:ascii="Arial" w:eastAsia="Arial" w:hAnsi="Arial" w:cs="Arial"/>
          <w:b/>
          <w:sz w:val="24"/>
          <w:szCs w:val="24"/>
        </w:rPr>
      </w:pPr>
    </w:p>
    <w:p w14:paraId="044FF7A4" w14:textId="77777777" w:rsidR="00515F24" w:rsidRDefault="00515F24">
      <w:pPr>
        <w:rPr>
          <w:rFonts w:ascii="Arial" w:eastAsia="Arial" w:hAnsi="Arial" w:cs="Arial"/>
          <w:b/>
          <w:sz w:val="24"/>
          <w:szCs w:val="24"/>
        </w:rPr>
      </w:pPr>
    </w:p>
    <w:p w14:paraId="3589C1C9" w14:textId="77777777" w:rsidR="00515F24" w:rsidRDefault="00515F24">
      <w:pPr>
        <w:rPr>
          <w:rFonts w:ascii="Arial" w:eastAsia="Arial" w:hAnsi="Arial" w:cs="Arial"/>
          <w:b/>
          <w:sz w:val="24"/>
          <w:szCs w:val="24"/>
        </w:rPr>
      </w:pPr>
    </w:p>
    <w:p w14:paraId="13796A8A" w14:textId="77777777" w:rsidR="00515F24" w:rsidRDefault="00515F24">
      <w:pPr>
        <w:rPr>
          <w:rFonts w:ascii="Arial" w:eastAsia="Arial" w:hAnsi="Arial" w:cs="Arial"/>
          <w:b/>
          <w:sz w:val="24"/>
          <w:szCs w:val="24"/>
        </w:rPr>
      </w:pPr>
    </w:p>
    <w:p w14:paraId="71403250" w14:textId="77777777" w:rsidR="00515F24" w:rsidRDefault="00515F24">
      <w:pPr>
        <w:rPr>
          <w:rFonts w:ascii="Arial" w:eastAsia="Arial" w:hAnsi="Arial" w:cs="Arial"/>
          <w:b/>
          <w:sz w:val="24"/>
          <w:szCs w:val="24"/>
        </w:rPr>
      </w:pPr>
    </w:p>
    <w:p w14:paraId="453FB20A" w14:textId="77777777" w:rsidR="00515F24" w:rsidRDefault="00515F24">
      <w:pPr>
        <w:rPr>
          <w:rFonts w:ascii="Arial" w:eastAsia="Arial" w:hAnsi="Arial" w:cs="Arial"/>
          <w:b/>
          <w:sz w:val="24"/>
          <w:szCs w:val="24"/>
        </w:rPr>
      </w:pPr>
    </w:p>
    <w:p w14:paraId="45315C88" w14:textId="77777777" w:rsidR="00515F24" w:rsidRDefault="00515F24">
      <w:pPr>
        <w:rPr>
          <w:rFonts w:ascii="Arial" w:eastAsia="Arial" w:hAnsi="Arial" w:cs="Arial"/>
          <w:b/>
          <w:sz w:val="24"/>
          <w:szCs w:val="24"/>
        </w:rPr>
      </w:pPr>
    </w:p>
    <w:p w14:paraId="4F32FB10" w14:textId="77777777" w:rsidR="00515F24" w:rsidRDefault="00515F24">
      <w:pPr>
        <w:rPr>
          <w:rFonts w:ascii="Arial" w:eastAsia="Arial" w:hAnsi="Arial" w:cs="Arial"/>
          <w:b/>
          <w:sz w:val="24"/>
          <w:szCs w:val="24"/>
        </w:rPr>
      </w:pPr>
    </w:p>
    <w:p w14:paraId="4DFA84D3" w14:textId="77777777" w:rsidR="00515F24" w:rsidRDefault="00515F24">
      <w:pPr>
        <w:rPr>
          <w:rFonts w:ascii="Arial" w:eastAsia="Arial" w:hAnsi="Arial" w:cs="Arial"/>
          <w:b/>
          <w:sz w:val="24"/>
          <w:szCs w:val="24"/>
        </w:rPr>
      </w:pPr>
    </w:p>
    <w:p w14:paraId="40284DD2" w14:textId="77777777" w:rsidR="00515F24" w:rsidRDefault="00515F24">
      <w:pPr>
        <w:rPr>
          <w:rFonts w:ascii="Arial" w:eastAsia="Arial" w:hAnsi="Arial" w:cs="Arial"/>
          <w:b/>
          <w:sz w:val="24"/>
          <w:szCs w:val="24"/>
        </w:rPr>
      </w:pPr>
    </w:p>
    <w:p w14:paraId="222B3EC8" w14:textId="77777777" w:rsidR="00515F24" w:rsidRDefault="00515F24">
      <w:pPr>
        <w:rPr>
          <w:rFonts w:ascii="Arial" w:eastAsia="Arial" w:hAnsi="Arial" w:cs="Arial"/>
          <w:b/>
          <w:sz w:val="24"/>
          <w:szCs w:val="24"/>
        </w:rPr>
      </w:pPr>
    </w:p>
    <w:p w14:paraId="563AE154" w14:textId="77777777" w:rsidR="00515F24" w:rsidRDefault="00515F24">
      <w:pPr>
        <w:rPr>
          <w:rFonts w:ascii="Arial" w:eastAsia="Arial" w:hAnsi="Arial" w:cs="Arial"/>
          <w:b/>
          <w:sz w:val="24"/>
          <w:szCs w:val="24"/>
        </w:rPr>
      </w:pPr>
    </w:p>
    <w:p w14:paraId="44A3557D" w14:textId="77777777" w:rsidR="00515F24" w:rsidRDefault="00515F24">
      <w:pPr>
        <w:rPr>
          <w:rFonts w:ascii="Arial" w:eastAsia="Arial" w:hAnsi="Arial" w:cs="Arial"/>
          <w:b/>
          <w:sz w:val="24"/>
          <w:szCs w:val="24"/>
        </w:rPr>
      </w:pPr>
    </w:p>
    <w:p w14:paraId="0D2A6A37" w14:textId="77777777" w:rsidR="00515F24" w:rsidRDefault="00515F24">
      <w:pPr>
        <w:rPr>
          <w:rFonts w:ascii="Arial" w:eastAsia="Arial" w:hAnsi="Arial" w:cs="Arial"/>
          <w:b/>
          <w:sz w:val="24"/>
          <w:szCs w:val="24"/>
        </w:rPr>
      </w:pPr>
    </w:p>
    <w:p w14:paraId="4ADE17DD" w14:textId="77777777" w:rsidR="00515F24" w:rsidRDefault="00515F24">
      <w:pPr>
        <w:rPr>
          <w:rFonts w:ascii="Arial" w:eastAsia="Arial" w:hAnsi="Arial" w:cs="Arial"/>
          <w:b/>
          <w:sz w:val="24"/>
          <w:szCs w:val="24"/>
        </w:rPr>
      </w:pPr>
    </w:p>
    <w:p w14:paraId="3765737C" w14:textId="77777777" w:rsidR="00515F24" w:rsidRDefault="00515F24">
      <w:pPr>
        <w:rPr>
          <w:rFonts w:ascii="Arial" w:eastAsia="Arial" w:hAnsi="Arial" w:cs="Arial"/>
          <w:b/>
          <w:sz w:val="24"/>
          <w:szCs w:val="24"/>
        </w:rPr>
      </w:pPr>
    </w:p>
    <w:p w14:paraId="6AE53BB0" w14:textId="45465CDD" w:rsidR="004F08CF" w:rsidRDefault="00000000">
      <w:pPr>
        <w:rPr>
          <w:rFonts w:ascii="Arial" w:eastAsia="Arial" w:hAnsi="Arial" w:cs="Arial"/>
          <w:b/>
          <w:sz w:val="24"/>
          <w:szCs w:val="24"/>
        </w:rPr>
      </w:pPr>
      <w:r>
        <w:rPr>
          <w:rFonts w:ascii="Arial" w:eastAsia="Arial" w:hAnsi="Arial" w:cs="Arial"/>
          <w:b/>
          <w:sz w:val="24"/>
          <w:szCs w:val="24"/>
        </w:rPr>
        <w:lastRenderedPageBreak/>
        <w:t>-Code</w:t>
      </w:r>
    </w:p>
    <w:p w14:paraId="2E0E5AA3" w14:textId="46D30036" w:rsidR="00CE60FD" w:rsidRDefault="00CE60FD">
      <w:pPr>
        <w:rPr>
          <w:rFonts w:ascii="Arial" w:eastAsia="Arial" w:hAnsi="Arial" w:cs="Arial"/>
          <w:b/>
          <w:sz w:val="24"/>
          <w:szCs w:val="24"/>
        </w:rPr>
      </w:pPr>
      <w:r>
        <w:rPr>
          <w:rFonts w:ascii="Arial" w:eastAsia="Arial" w:hAnsi="Arial" w:cs="Arial"/>
          <w:b/>
          <w:sz w:val="24"/>
          <w:szCs w:val="24"/>
        </w:rPr>
        <w:t>Map</w:t>
      </w:r>
    </w:p>
    <w:p w14:paraId="27BBE35F" w14:textId="2CB5D1DD" w:rsidR="00CE60FD" w:rsidRPr="00CE60FD" w:rsidRDefault="00665665">
      <w:pPr>
        <w:rPr>
          <w:rFonts w:ascii="Arial" w:eastAsia="Arial" w:hAnsi="Arial" w:cs="Arial"/>
          <w:bCs/>
          <w:sz w:val="24"/>
          <w:szCs w:val="24"/>
        </w:rPr>
      </w:pPr>
      <w:r>
        <w:rPr>
          <w:rFonts w:ascii="Arial" w:eastAsia="Arial" w:hAnsi="Arial" w:cs="Arial"/>
          <w:bCs/>
          <w:sz w:val="24"/>
          <w:szCs w:val="24"/>
        </w:rPr>
        <w:t xml:space="preserve">Map is a method that we have seen in class and other assignments, but we have usually been dealing with </w:t>
      </w:r>
      <w:r w:rsidR="002412D6">
        <w:rPr>
          <w:rFonts w:ascii="Arial" w:eastAsia="Arial" w:hAnsi="Arial" w:cs="Arial"/>
          <w:bCs/>
          <w:sz w:val="24"/>
          <w:szCs w:val="24"/>
        </w:rPr>
        <w:t>one parameter in the first parameter set and a</w:t>
      </w:r>
      <w:r>
        <w:rPr>
          <w:rFonts w:ascii="Arial" w:eastAsia="Arial" w:hAnsi="Arial" w:cs="Arial"/>
          <w:bCs/>
          <w:sz w:val="24"/>
          <w:szCs w:val="24"/>
        </w:rPr>
        <w:t xml:space="preserve"> function</w:t>
      </w:r>
      <w:r w:rsidR="002412D6">
        <w:rPr>
          <w:rFonts w:ascii="Arial" w:eastAsia="Arial" w:hAnsi="Arial" w:cs="Arial"/>
          <w:bCs/>
          <w:sz w:val="24"/>
          <w:szCs w:val="24"/>
        </w:rPr>
        <w:t xml:space="preserve"> to</w:t>
      </w:r>
      <w:r>
        <w:rPr>
          <w:rFonts w:ascii="Arial" w:eastAsia="Arial" w:hAnsi="Arial" w:cs="Arial"/>
          <w:bCs/>
          <w:sz w:val="24"/>
          <w:szCs w:val="24"/>
        </w:rPr>
        <w:t xml:space="preserve"> convert from one type to another. Here, we needed to implement map for 2, 3, and 7 parameters in the first parameter set. Implementing this was fairly straightforward since we were provided with a function that returned an R and we wanted to return a Try[R]. To accomplish this, I just wrapped the call to that function in a Try</w:t>
      </w:r>
      <w:r w:rsidR="002412D6">
        <w:rPr>
          <w:rFonts w:ascii="Arial" w:eastAsia="Arial" w:hAnsi="Arial" w:cs="Arial"/>
          <w:bCs/>
          <w:sz w:val="24"/>
          <w:szCs w:val="24"/>
        </w:rPr>
        <w:t xml:space="preserve"> and passed in the parameters. The process was the same no matter the number of parameters passed in. For map7, I just had to pass 7 parameters into the provided function.</w:t>
      </w:r>
    </w:p>
    <w:p w14:paraId="022BF971" w14:textId="73FE623B" w:rsidR="00CE60FD" w:rsidRDefault="00CE60FD">
      <w:pPr>
        <w:rPr>
          <w:rFonts w:ascii="Arial" w:eastAsia="Arial" w:hAnsi="Arial" w:cs="Arial"/>
          <w:sz w:val="24"/>
          <w:szCs w:val="24"/>
        </w:rPr>
      </w:pPr>
      <w:r>
        <w:rPr>
          <w:rFonts w:ascii="Arial" w:eastAsia="Arial" w:hAnsi="Arial" w:cs="Arial"/>
          <w:noProof/>
          <w:sz w:val="24"/>
          <w:szCs w:val="24"/>
        </w:rPr>
        <w:drawing>
          <wp:inline distT="0" distB="0" distL="0" distR="0" wp14:anchorId="6711A00D" wp14:editId="3AA9D15E">
            <wp:extent cx="6410613" cy="3573780"/>
            <wp:effectExtent l="0" t="0" r="9525" b="762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16424" cy="3577020"/>
                    </a:xfrm>
                    <a:prstGeom prst="rect">
                      <a:avLst/>
                    </a:prstGeom>
                  </pic:spPr>
                </pic:pic>
              </a:graphicData>
            </a:graphic>
          </wp:inline>
        </w:drawing>
      </w:r>
    </w:p>
    <w:p w14:paraId="519E9596" w14:textId="77777777" w:rsidR="00515F24" w:rsidRDefault="00515F24">
      <w:pPr>
        <w:rPr>
          <w:rFonts w:ascii="Arial" w:eastAsia="Arial" w:hAnsi="Arial" w:cs="Arial"/>
          <w:b/>
          <w:bCs/>
          <w:sz w:val="24"/>
          <w:szCs w:val="24"/>
        </w:rPr>
      </w:pPr>
    </w:p>
    <w:p w14:paraId="08306378" w14:textId="77777777" w:rsidR="00515F24" w:rsidRDefault="00515F24">
      <w:pPr>
        <w:rPr>
          <w:rFonts w:ascii="Arial" w:eastAsia="Arial" w:hAnsi="Arial" w:cs="Arial"/>
          <w:b/>
          <w:bCs/>
          <w:sz w:val="24"/>
          <w:szCs w:val="24"/>
        </w:rPr>
      </w:pPr>
    </w:p>
    <w:p w14:paraId="0A51AF0A" w14:textId="77777777" w:rsidR="00515F24" w:rsidRDefault="00515F24">
      <w:pPr>
        <w:rPr>
          <w:rFonts w:ascii="Arial" w:eastAsia="Arial" w:hAnsi="Arial" w:cs="Arial"/>
          <w:b/>
          <w:bCs/>
          <w:sz w:val="24"/>
          <w:szCs w:val="24"/>
        </w:rPr>
      </w:pPr>
    </w:p>
    <w:p w14:paraId="02CDC11C" w14:textId="77777777" w:rsidR="00515F24" w:rsidRDefault="00515F24">
      <w:pPr>
        <w:rPr>
          <w:rFonts w:ascii="Arial" w:eastAsia="Arial" w:hAnsi="Arial" w:cs="Arial"/>
          <w:b/>
          <w:bCs/>
          <w:sz w:val="24"/>
          <w:szCs w:val="24"/>
        </w:rPr>
      </w:pPr>
    </w:p>
    <w:p w14:paraId="0A62023A" w14:textId="77777777" w:rsidR="00515F24" w:rsidRDefault="00515F24">
      <w:pPr>
        <w:rPr>
          <w:rFonts w:ascii="Arial" w:eastAsia="Arial" w:hAnsi="Arial" w:cs="Arial"/>
          <w:b/>
          <w:bCs/>
          <w:sz w:val="24"/>
          <w:szCs w:val="24"/>
        </w:rPr>
      </w:pPr>
    </w:p>
    <w:p w14:paraId="1F8B8E44" w14:textId="77777777" w:rsidR="00515F24" w:rsidRDefault="00515F24">
      <w:pPr>
        <w:rPr>
          <w:rFonts w:ascii="Arial" w:eastAsia="Arial" w:hAnsi="Arial" w:cs="Arial"/>
          <w:b/>
          <w:bCs/>
          <w:sz w:val="24"/>
          <w:szCs w:val="24"/>
        </w:rPr>
      </w:pPr>
    </w:p>
    <w:p w14:paraId="19346AE6" w14:textId="77777777" w:rsidR="00515F24" w:rsidRDefault="00515F24">
      <w:pPr>
        <w:rPr>
          <w:rFonts w:ascii="Arial" w:eastAsia="Arial" w:hAnsi="Arial" w:cs="Arial"/>
          <w:b/>
          <w:bCs/>
          <w:sz w:val="24"/>
          <w:szCs w:val="24"/>
        </w:rPr>
      </w:pPr>
    </w:p>
    <w:p w14:paraId="10D5FCBC" w14:textId="77777777" w:rsidR="00515F24" w:rsidRDefault="00515F24">
      <w:pPr>
        <w:rPr>
          <w:rFonts w:ascii="Arial" w:eastAsia="Arial" w:hAnsi="Arial" w:cs="Arial"/>
          <w:b/>
          <w:bCs/>
          <w:sz w:val="24"/>
          <w:szCs w:val="24"/>
        </w:rPr>
      </w:pPr>
    </w:p>
    <w:p w14:paraId="4CC82DAA" w14:textId="0AF5C011" w:rsidR="00CE60FD" w:rsidRDefault="00CE60FD">
      <w:pPr>
        <w:rPr>
          <w:rFonts w:ascii="Arial" w:eastAsia="Arial" w:hAnsi="Arial" w:cs="Arial"/>
          <w:b/>
          <w:bCs/>
          <w:sz w:val="24"/>
          <w:szCs w:val="24"/>
        </w:rPr>
      </w:pPr>
      <w:r>
        <w:rPr>
          <w:rFonts w:ascii="Arial" w:eastAsia="Arial" w:hAnsi="Arial" w:cs="Arial"/>
          <w:b/>
          <w:bCs/>
          <w:sz w:val="24"/>
          <w:szCs w:val="24"/>
        </w:rPr>
        <w:lastRenderedPageBreak/>
        <w:t>Lift</w:t>
      </w:r>
    </w:p>
    <w:p w14:paraId="0DC9062B" w14:textId="5C8C6991" w:rsidR="002412D6" w:rsidRPr="002412D6" w:rsidRDefault="002412D6">
      <w:pPr>
        <w:rPr>
          <w:rFonts w:ascii="Arial" w:eastAsia="Arial" w:hAnsi="Arial" w:cs="Arial"/>
          <w:sz w:val="24"/>
          <w:szCs w:val="24"/>
        </w:rPr>
      </w:pPr>
      <w:r>
        <w:rPr>
          <w:rFonts w:ascii="Arial" w:eastAsia="Arial" w:hAnsi="Arial" w:cs="Arial"/>
          <w:sz w:val="24"/>
          <w:szCs w:val="24"/>
        </w:rPr>
        <w:t xml:space="preserve">The next group of methods to implement was lift. Lift took a function that transformed one type to another T=&gt;R. Our goal here was to return a function that transformed a Try[T]=&gt;Try[R]. </w:t>
      </w:r>
      <w:r w:rsidR="00AA1787">
        <w:rPr>
          <w:rFonts w:ascii="Arial" w:eastAsia="Arial" w:hAnsi="Arial" w:cs="Arial"/>
          <w:sz w:val="24"/>
          <w:szCs w:val="24"/>
        </w:rPr>
        <w:t xml:space="preserve">To implement this, I called map using the input to the method as the first parameter set and the function f as second parameter set to be the mapping function. The result was a function that transformed a Try[T] =&gt; Try[R]. I followed this same idea for the 2, 3, and 7 </w:t>
      </w:r>
      <w:r w:rsidR="00FD1053">
        <w:rPr>
          <w:rFonts w:ascii="Arial" w:eastAsia="Arial" w:hAnsi="Arial" w:cs="Arial"/>
          <w:sz w:val="24"/>
          <w:szCs w:val="24"/>
        </w:rPr>
        <w:t>argument</w:t>
      </w:r>
      <w:r w:rsidR="00AA1787">
        <w:rPr>
          <w:rFonts w:ascii="Arial" w:eastAsia="Arial" w:hAnsi="Arial" w:cs="Arial"/>
          <w:sz w:val="24"/>
          <w:szCs w:val="24"/>
        </w:rPr>
        <w:t xml:space="preserve"> versions</w:t>
      </w:r>
      <w:r w:rsidR="00FD1053">
        <w:rPr>
          <w:rFonts w:ascii="Arial" w:eastAsia="Arial" w:hAnsi="Arial" w:cs="Arial"/>
          <w:sz w:val="24"/>
          <w:szCs w:val="24"/>
        </w:rPr>
        <w:t xml:space="preserve"> of Lift</w:t>
      </w:r>
      <w:r w:rsidR="00AA1787">
        <w:rPr>
          <w:rFonts w:ascii="Arial" w:eastAsia="Arial" w:hAnsi="Arial" w:cs="Arial"/>
          <w:sz w:val="24"/>
          <w:szCs w:val="24"/>
        </w:rPr>
        <w:t>.</w:t>
      </w:r>
      <w:r w:rsidR="00FD1053">
        <w:rPr>
          <w:rFonts w:ascii="Arial" w:eastAsia="Arial" w:hAnsi="Arial" w:cs="Arial"/>
          <w:sz w:val="24"/>
          <w:szCs w:val="24"/>
        </w:rPr>
        <w:t xml:space="preserve"> I called the map method for the appropriate </w:t>
      </w:r>
      <w:proofErr w:type="gramStart"/>
      <w:r w:rsidR="00FD1053">
        <w:rPr>
          <w:rFonts w:ascii="Arial" w:eastAsia="Arial" w:hAnsi="Arial" w:cs="Arial"/>
          <w:sz w:val="24"/>
          <w:szCs w:val="24"/>
        </w:rPr>
        <w:t>amount</w:t>
      </w:r>
      <w:proofErr w:type="gramEnd"/>
      <w:r w:rsidR="00FD1053">
        <w:rPr>
          <w:rFonts w:ascii="Arial" w:eastAsia="Arial" w:hAnsi="Arial" w:cs="Arial"/>
          <w:sz w:val="24"/>
          <w:szCs w:val="24"/>
        </w:rPr>
        <w:t xml:space="preserve"> of arguments that I had, so for 3 input arguments, I called map3(_, _, _)(f) passing in the 3 arguments in order. </w:t>
      </w:r>
    </w:p>
    <w:p w14:paraId="1D1DCDD4" w14:textId="30F255FD" w:rsidR="00CE60FD" w:rsidRDefault="00CE60FD">
      <w:pPr>
        <w:rPr>
          <w:rFonts w:ascii="Arial" w:eastAsia="Arial" w:hAnsi="Arial" w:cs="Arial"/>
          <w:sz w:val="24"/>
          <w:szCs w:val="24"/>
        </w:rPr>
      </w:pPr>
      <w:r>
        <w:rPr>
          <w:rFonts w:ascii="Arial" w:eastAsia="Arial" w:hAnsi="Arial" w:cs="Arial"/>
          <w:noProof/>
          <w:sz w:val="24"/>
          <w:szCs w:val="24"/>
        </w:rPr>
        <w:drawing>
          <wp:inline distT="0" distB="0" distL="0" distR="0" wp14:anchorId="603C98A3" wp14:editId="24FA09B4">
            <wp:extent cx="6439744" cy="3634740"/>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46140" cy="3638350"/>
                    </a:xfrm>
                    <a:prstGeom prst="rect">
                      <a:avLst/>
                    </a:prstGeom>
                  </pic:spPr>
                </pic:pic>
              </a:graphicData>
            </a:graphic>
          </wp:inline>
        </w:drawing>
      </w:r>
    </w:p>
    <w:p w14:paraId="5BD99443" w14:textId="5F25B4B1" w:rsidR="00CE60FD" w:rsidRDefault="00CE60FD">
      <w:pPr>
        <w:rPr>
          <w:rFonts w:ascii="Arial" w:eastAsia="Arial" w:hAnsi="Arial" w:cs="Arial"/>
          <w:sz w:val="24"/>
          <w:szCs w:val="24"/>
        </w:rPr>
      </w:pPr>
      <w:r>
        <w:rPr>
          <w:rFonts w:ascii="Arial" w:eastAsia="Arial" w:hAnsi="Arial" w:cs="Arial"/>
          <w:noProof/>
          <w:sz w:val="24"/>
          <w:szCs w:val="24"/>
        </w:rPr>
        <w:lastRenderedPageBreak/>
        <w:drawing>
          <wp:inline distT="0" distB="0" distL="0" distR="0" wp14:anchorId="1ECE86BE" wp14:editId="3135F420">
            <wp:extent cx="6416040" cy="3633699"/>
            <wp:effectExtent l="0" t="0" r="381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24855" cy="3638691"/>
                    </a:xfrm>
                    <a:prstGeom prst="rect">
                      <a:avLst/>
                    </a:prstGeom>
                  </pic:spPr>
                </pic:pic>
              </a:graphicData>
            </a:graphic>
          </wp:inline>
        </w:drawing>
      </w:r>
    </w:p>
    <w:p w14:paraId="4491E243" w14:textId="77777777" w:rsidR="00CE60FD" w:rsidRDefault="00CE60FD">
      <w:pPr>
        <w:rPr>
          <w:rFonts w:ascii="Arial" w:eastAsia="Arial" w:hAnsi="Arial" w:cs="Arial"/>
          <w:sz w:val="24"/>
          <w:szCs w:val="24"/>
        </w:rPr>
      </w:pPr>
    </w:p>
    <w:p w14:paraId="3F777042" w14:textId="77777777" w:rsidR="00515F24" w:rsidRDefault="00515F24">
      <w:pPr>
        <w:rPr>
          <w:rFonts w:ascii="Arial" w:eastAsia="Arial" w:hAnsi="Arial" w:cs="Arial"/>
          <w:b/>
          <w:bCs/>
          <w:sz w:val="24"/>
          <w:szCs w:val="24"/>
        </w:rPr>
      </w:pPr>
    </w:p>
    <w:p w14:paraId="66CB2763" w14:textId="77777777" w:rsidR="00515F24" w:rsidRDefault="00515F24">
      <w:pPr>
        <w:rPr>
          <w:rFonts w:ascii="Arial" w:eastAsia="Arial" w:hAnsi="Arial" w:cs="Arial"/>
          <w:b/>
          <w:bCs/>
          <w:sz w:val="24"/>
          <w:szCs w:val="24"/>
        </w:rPr>
      </w:pPr>
    </w:p>
    <w:p w14:paraId="5CA309EF" w14:textId="77777777" w:rsidR="00515F24" w:rsidRDefault="00515F24">
      <w:pPr>
        <w:rPr>
          <w:rFonts w:ascii="Arial" w:eastAsia="Arial" w:hAnsi="Arial" w:cs="Arial"/>
          <w:b/>
          <w:bCs/>
          <w:sz w:val="24"/>
          <w:szCs w:val="24"/>
        </w:rPr>
      </w:pPr>
    </w:p>
    <w:p w14:paraId="0909F827" w14:textId="77777777" w:rsidR="00515F24" w:rsidRDefault="00515F24">
      <w:pPr>
        <w:rPr>
          <w:rFonts w:ascii="Arial" w:eastAsia="Arial" w:hAnsi="Arial" w:cs="Arial"/>
          <w:b/>
          <w:bCs/>
          <w:sz w:val="24"/>
          <w:szCs w:val="24"/>
        </w:rPr>
      </w:pPr>
    </w:p>
    <w:p w14:paraId="2F8F35AF" w14:textId="77777777" w:rsidR="00515F24" w:rsidRDefault="00515F24">
      <w:pPr>
        <w:rPr>
          <w:rFonts w:ascii="Arial" w:eastAsia="Arial" w:hAnsi="Arial" w:cs="Arial"/>
          <w:b/>
          <w:bCs/>
          <w:sz w:val="24"/>
          <w:szCs w:val="24"/>
        </w:rPr>
      </w:pPr>
    </w:p>
    <w:p w14:paraId="5D5CAA19" w14:textId="77777777" w:rsidR="00515F24" w:rsidRDefault="00515F24">
      <w:pPr>
        <w:rPr>
          <w:rFonts w:ascii="Arial" w:eastAsia="Arial" w:hAnsi="Arial" w:cs="Arial"/>
          <w:b/>
          <w:bCs/>
          <w:sz w:val="24"/>
          <w:szCs w:val="24"/>
        </w:rPr>
      </w:pPr>
    </w:p>
    <w:p w14:paraId="76A5C366" w14:textId="77777777" w:rsidR="00515F24" w:rsidRDefault="00515F24">
      <w:pPr>
        <w:rPr>
          <w:rFonts w:ascii="Arial" w:eastAsia="Arial" w:hAnsi="Arial" w:cs="Arial"/>
          <w:b/>
          <w:bCs/>
          <w:sz w:val="24"/>
          <w:szCs w:val="24"/>
        </w:rPr>
      </w:pPr>
    </w:p>
    <w:p w14:paraId="2DB21154" w14:textId="77777777" w:rsidR="00515F24" w:rsidRDefault="00515F24">
      <w:pPr>
        <w:rPr>
          <w:rFonts w:ascii="Arial" w:eastAsia="Arial" w:hAnsi="Arial" w:cs="Arial"/>
          <w:b/>
          <w:bCs/>
          <w:sz w:val="24"/>
          <w:szCs w:val="24"/>
        </w:rPr>
      </w:pPr>
    </w:p>
    <w:p w14:paraId="3D8E7DAD" w14:textId="77777777" w:rsidR="00515F24" w:rsidRDefault="00515F24">
      <w:pPr>
        <w:rPr>
          <w:rFonts w:ascii="Arial" w:eastAsia="Arial" w:hAnsi="Arial" w:cs="Arial"/>
          <w:b/>
          <w:bCs/>
          <w:sz w:val="24"/>
          <w:szCs w:val="24"/>
        </w:rPr>
      </w:pPr>
    </w:p>
    <w:p w14:paraId="010A044C" w14:textId="77777777" w:rsidR="00515F24" w:rsidRDefault="00515F24">
      <w:pPr>
        <w:rPr>
          <w:rFonts w:ascii="Arial" w:eastAsia="Arial" w:hAnsi="Arial" w:cs="Arial"/>
          <w:b/>
          <w:bCs/>
          <w:sz w:val="24"/>
          <w:szCs w:val="24"/>
        </w:rPr>
      </w:pPr>
    </w:p>
    <w:p w14:paraId="39CEE85D" w14:textId="77777777" w:rsidR="00515F24" w:rsidRDefault="00515F24">
      <w:pPr>
        <w:rPr>
          <w:rFonts w:ascii="Arial" w:eastAsia="Arial" w:hAnsi="Arial" w:cs="Arial"/>
          <w:b/>
          <w:bCs/>
          <w:sz w:val="24"/>
          <w:szCs w:val="24"/>
        </w:rPr>
      </w:pPr>
    </w:p>
    <w:p w14:paraId="2724DED2" w14:textId="77777777" w:rsidR="00515F24" w:rsidRDefault="00515F24">
      <w:pPr>
        <w:rPr>
          <w:rFonts w:ascii="Arial" w:eastAsia="Arial" w:hAnsi="Arial" w:cs="Arial"/>
          <w:b/>
          <w:bCs/>
          <w:sz w:val="24"/>
          <w:szCs w:val="24"/>
        </w:rPr>
      </w:pPr>
    </w:p>
    <w:p w14:paraId="21B7781D" w14:textId="77777777" w:rsidR="00515F24" w:rsidRDefault="00515F24">
      <w:pPr>
        <w:rPr>
          <w:rFonts w:ascii="Arial" w:eastAsia="Arial" w:hAnsi="Arial" w:cs="Arial"/>
          <w:b/>
          <w:bCs/>
          <w:sz w:val="24"/>
          <w:szCs w:val="24"/>
        </w:rPr>
      </w:pPr>
    </w:p>
    <w:p w14:paraId="703DEFA2" w14:textId="77777777" w:rsidR="00515F24" w:rsidRDefault="00515F24">
      <w:pPr>
        <w:rPr>
          <w:rFonts w:ascii="Arial" w:eastAsia="Arial" w:hAnsi="Arial" w:cs="Arial"/>
          <w:b/>
          <w:bCs/>
          <w:sz w:val="24"/>
          <w:szCs w:val="24"/>
        </w:rPr>
      </w:pPr>
    </w:p>
    <w:p w14:paraId="22C1871E" w14:textId="1687BBD7" w:rsidR="00CE60FD" w:rsidRDefault="00CE60FD">
      <w:pPr>
        <w:rPr>
          <w:rFonts w:ascii="Arial" w:eastAsia="Arial" w:hAnsi="Arial" w:cs="Arial"/>
          <w:b/>
          <w:bCs/>
          <w:sz w:val="24"/>
          <w:szCs w:val="24"/>
        </w:rPr>
      </w:pPr>
      <w:r>
        <w:rPr>
          <w:rFonts w:ascii="Arial" w:eastAsia="Arial" w:hAnsi="Arial" w:cs="Arial"/>
          <w:b/>
          <w:bCs/>
          <w:sz w:val="24"/>
          <w:szCs w:val="24"/>
        </w:rPr>
        <w:lastRenderedPageBreak/>
        <w:t>Invert</w:t>
      </w:r>
    </w:p>
    <w:p w14:paraId="45A4F505" w14:textId="61852E54" w:rsidR="00FD1053" w:rsidRPr="00FD1053" w:rsidRDefault="00FD1053">
      <w:pPr>
        <w:rPr>
          <w:rFonts w:ascii="Arial" w:eastAsia="Arial" w:hAnsi="Arial" w:cs="Arial"/>
          <w:sz w:val="24"/>
          <w:szCs w:val="24"/>
        </w:rPr>
      </w:pPr>
      <w:r>
        <w:rPr>
          <w:rFonts w:ascii="Arial" w:eastAsia="Arial" w:hAnsi="Arial" w:cs="Arial"/>
          <w:sz w:val="24"/>
          <w:szCs w:val="24"/>
        </w:rPr>
        <w:t>The invert method is the method that was probably the most difficult for me to</w:t>
      </w:r>
      <w:r w:rsidR="00CA18AF">
        <w:rPr>
          <w:rFonts w:ascii="Arial" w:eastAsia="Arial" w:hAnsi="Arial" w:cs="Arial"/>
          <w:sz w:val="24"/>
          <w:szCs w:val="24"/>
        </w:rPr>
        <w:t xml:space="preserve"> implement</w:t>
      </w:r>
      <w:r>
        <w:rPr>
          <w:rFonts w:ascii="Arial" w:eastAsia="Arial" w:hAnsi="Arial" w:cs="Arial"/>
          <w:sz w:val="24"/>
          <w:szCs w:val="24"/>
        </w:rPr>
        <w:t xml:space="preserve">. The invert method returns a function that has the same result as the original, but the parameters are all in reverse order. For instance, invert2 takes in a curried function T1=&gt;T2=&gt;R and returns a curried function T2=&gt;T1=&gt;R. To implement this, </w:t>
      </w:r>
      <w:r w:rsidR="00CA18AF">
        <w:rPr>
          <w:rFonts w:ascii="Arial" w:eastAsia="Arial" w:hAnsi="Arial" w:cs="Arial"/>
          <w:sz w:val="24"/>
          <w:szCs w:val="24"/>
        </w:rPr>
        <w:t>we could not use the underscore character to represent the input because the compiler infers an order, and we are trying to reverse that order. To get around this, I assigned the parameters to variables (x:T2) and (y:T1). From there, I can refer to them in the order that I want. Then I called the passed in function f to get the R the function is expecting as a result. The complete function looks like (x:T2) =&gt; (y:T1) =&gt; f(y)(x). The same exact idea was followed for the invert3 and invert4 just with more parameters.</w:t>
      </w:r>
    </w:p>
    <w:p w14:paraId="63360898" w14:textId="30A28BDA" w:rsidR="00CE60FD" w:rsidRDefault="00CE60FD">
      <w:pPr>
        <w:rPr>
          <w:rFonts w:ascii="Arial" w:eastAsia="Arial" w:hAnsi="Arial" w:cs="Arial"/>
          <w:sz w:val="24"/>
          <w:szCs w:val="24"/>
        </w:rPr>
      </w:pPr>
      <w:r>
        <w:rPr>
          <w:rFonts w:ascii="Arial" w:eastAsia="Arial" w:hAnsi="Arial" w:cs="Arial"/>
          <w:noProof/>
          <w:sz w:val="24"/>
          <w:szCs w:val="24"/>
        </w:rPr>
        <w:drawing>
          <wp:inline distT="0" distB="0" distL="0" distR="0" wp14:anchorId="60B953D9" wp14:editId="3409FAC1">
            <wp:extent cx="6446520" cy="4115166"/>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54385" cy="4120186"/>
                    </a:xfrm>
                    <a:prstGeom prst="rect">
                      <a:avLst/>
                    </a:prstGeom>
                  </pic:spPr>
                </pic:pic>
              </a:graphicData>
            </a:graphic>
          </wp:inline>
        </w:drawing>
      </w:r>
    </w:p>
    <w:p w14:paraId="66DC0887" w14:textId="2240172F" w:rsidR="00CE60FD" w:rsidRDefault="00CE60FD">
      <w:pPr>
        <w:rPr>
          <w:rFonts w:ascii="Arial" w:eastAsia="Arial" w:hAnsi="Arial" w:cs="Arial"/>
          <w:sz w:val="24"/>
          <w:szCs w:val="24"/>
        </w:rPr>
      </w:pPr>
    </w:p>
    <w:p w14:paraId="0FC62E62" w14:textId="40EE23F1" w:rsidR="00CE60FD" w:rsidRDefault="00CE60FD">
      <w:pPr>
        <w:rPr>
          <w:rFonts w:ascii="Arial" w:eastAsia="Arial" w:hAnsi="Arial" w:cs="Arial"/>
          <w:sz w:val="24"/>
          <w:szCs w:val="24"/>
        </w:rPr>
      </w:pPr>
    </w:p>
    <w:p w14:paraId="0AE5B330" w14:textId="2917FBBA" w:rsidR="00CE60FD" w:rsidRDefault="00CE60FD">
      <w:pPr>
        <w:rPr>
          <w:rFonts w:ascii="Arial" w:eastAsia="Arial" w:hAnsi="Arial" w:cs="Arial"/>
          <w:sz w:val="24"/>
          <w:szCs w:val="24"/>
        </w:rPr>
      </w:pPr>
    </w:p>
    <w:p w14:paraId="1820C665" w14:textId="3C67D088" w:rsidR="00CE60FD" w:rsidRDefault="00CE60FD">
      <w:pPr>
        <w:rPr>
          <w:rFonts w:ascii="Arial" w:eastAsia="Arial" w:hAnsi="Arial" w:cs="Arial"/>
          <w:sz w:val="24"/>
          <w:szCs w:val="24"/>
        </w:rPr>
      </w:pPr>
    </w:p>
    <w:p w14:paraId="75B7C1F4" w14:textId="25989199" w:rsidR="00CE60FD" w:rsidRDefault="00CE60FD">
      <w:pPr>
        <w:rPr>
          <w:rFonts w:ascii="Arial" w:eastAsia="Arial" w:hAnsi="Arial" w:cs="Arial"/>
          <w:sz w:val="24"/>
          <w:szCs w:val="24"/>
        </w:rPr>
      </w:pPr>
    </w:p>
    <w:p w14:paraId="5B8E4D47" w14:textId="7D379280" w:rsidR="00CE60FD" w:rsidRDefault="00CE60FD">
      <w:pPr>
        <w:rPr>
          <w:rFonts w:ascii="Arial" w:eastAsia="Arial" w:hAnsi="Arial" w:cs="Arial"/>
          <w:sz w:val="24"/>
          <w:szCs w:val="24"/>
        </w:rPr>
      </w:pPr>
    </w:p>
    <w:p w14:paraId="57FC466A" w14:textId="4A9E8AF8" w:rsidR="00CE60FD" w:rsidRDefault="00CE60FD">
      <w:pPr>
        <w:rPr>
          <w:rFonts w:ascii="Arial" w:eastAsia="Arial" w:hAnsi="Arial" w:cs="Arial"/>
          <w:b/>
          <w:bCs/>
          <w:sz w:val="24"/>
          <w:szCs w:val="24"/>
        </w:rPr>
      </w:pPr>
      <w:r>
        <w:rPr>
          <w:rFonts w:ascii="Arial" w:eastAsia="Arial" w:hAnsi="Arial" w:cs="Arial"/>
          <w:b/>
          <w:bCs/>
          <w:sz w:val="24"/>
          <w:szCs w:val="24"/>
        </w:rPr>
        <w:lastRenderedPageBreak/>
        <w:t>Uncurried</w:t>
      </w:r>
    </w:p>
    <w:p w14:paraId="3F46264F" w14:textId="227E0D23" w:rsidR="00CA18AF" w:rsidRPr="00CA18AF" w:rsidRDefault="00CA18AF">
      <w:pPr>
        <w:rPr>
          <w:rFonts w:ascii="Arial" w:eastAsia="Arial" w:hAnsi="Arial" w:cs="Arial"/>
          <w:sz w:val="24"/>
          <w:szCs w:val="24"/>
        </w:rPr>
      </w:pPr>
      <w:r>
        <w:rPr>
          <w:rFonts w:ascii="Arial" w:eastAsia="Arial" w:hAnsi="Arial" w:cs="Arial"/>
          <w:sz w:val="24"/>
          <w:szCs w:val="24"/>
        </w:rPr>
        <w:t xml:space="preserve">The uncurried2 method took in a </w:t>
      </w:r>
      <w:r w:rsidR="00910F11">
        <w:rPr>
          <w:rFonts w:ascii="Arial" w:eastAsia="Arial" w:hAnsi="Arial" w:cs="Arial"/>
          <w:sz w:val="24"/>
          <w:szCs w:val="24"/>
        </w:rPr>
        <w:t xml:space="preserve">curried function that had 3 parameters T1, T2, T3 and returned an R, T1=&gt;T2=&gt;T3=&gt;R. The goal of the uncurried2 method was to get the same result as the original function but with 2 of the parameters uncurried, (T1, T2) =&gt; T3 =&gt; R. To implement this, I assigned the parameters to variables again and just structured the function to look like the expected return function. I called the passed in function f, to get the result “R” and the function looked like this (x:T1, y:T2) =&gt; (z:T3) =&gt; f(x)(y)(z). If the resulting function were to be used in the future, it would be called f(x,y)(z). The same idea was followed for uncurried3 and uncurried7 except they uncurried 3 and 7 parameters respectively. </w:t>
      </w:r>
    </w:p>
    <w:p w14:paraId="6AFD27C5" w14:textId="0135A1BE" w:rsidR="00CE60FD" w:rsidRDefault="00CE60FD">
      <w:pPr>
        <w:rPr>
          <w:rFonts w:ascii="Arial" w:eastAsia="Arial" w:hAnsi="Arial" w:cs="Arial"/>
          <w:sz w:val="24"/>
          <w:szCs w:val="24"/>
        </w:rPr>
      </w:pPr>
      <w:r>
        <w:rPr>
          <w:rFonts w:ascii="Arial" w:eastAsia="Arial" w:hAnsi="Arial" w:cs="Arial"/>
          <w:noProof/>
          <w:sz w:val="24"/>
          <w:szCs w:val="24"/>
        </w:rPr>
        <w:drawing>
          <wp:inline distT="0" distB="0" distL="0" distR="0" wp14:anchorId="19B52D30" wp14:editId="11568A76">
            <wp:extent cx="6187440" cy="4200981"/>
            <wp:effectExtent l="0" t="0" r="381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91133" cy="4203488"/>
                    </a:xfrm>
                    <a:prstGeom prst="rect">
                      <a:avLst/>
                    </a:prstGeom>
                  </pic:spPr>
                </pic:pic>
              </a:graphicData>
            </a:graphic>
          </wp:inline>
        </w:drawing>
      </w:r>
    </w:p>
    <w:p w14:paraId="018AB471" w14:textId="4139124B" w:rsidR="00CE60FD" w:rsidRDefault="00CE60FD">
      <w:pPr>
        <w:rPr>
          <w:rFonts w:ascii="Arial" w:eastAsia="Arial" w:hAnsi="Arial" w:cs="Arial"/>
          <w:sz w:val="24"/>
          <w:szCs w:val="24"/>
        </w:rPr>
      </w:pPr>
    </w:p>
    <w:p w14:paraId="0D160295" w14:textId="131F1377" w:rsidR="00CE60FD" w:rsidRDefault="00CE60FD">
      <w:pPr>
        <w:rPr>
          <w:rFonts w:ascii="Arial" w:eastAsia="Arial" w:hAnsi="Arial" w:cs="Arial"/>
          <w:sz w:val="24"/>
          <w:szCs w:val="24"/>
        </w:rPr>
      </w:pPr>
    </w:p>
    <w:p w14:paraId="2A3A6837" w14:textId="1DBCD15C" w:rsidR="00515F24" w:rsidRDefault="00515F24">
      <w:pPr>
        <w:rPr>
          <w:rFonts w:ascii="Arial" w:eastAsia="Arial" w:hAnsi="Arial" w:cs="Arial"/>
          <w:sz w:val="24"/>
          <w:szCs w:val="24"/>
        </w:rPr>
      </w:pPr>
    </w:p>
    <w:p w14:paraId="6FB885EB" w14:textId="14F67DDD" w:rsidR="00515F24" w:rsidRDefault="00515F24">
      <w:pPr>
        <w:rPr>
          <w:rFonts w:ascii="Arial" w:eastAsia="Arial" w:hAnsi="Arial" w:cs="Arial"/>
          <w:sz w:val="24"/>
          <w:szCs w:val="24"/>
        </w:rPr>
      </w:pPr>
    </w:p>
    <w:p w14:paraId="4F473391" w14:textId="799228EC" w:rsidR="00515F24" w:rsidRDefault="00515F24">
      <w:pPr>
        <w:rPr>
          <w:rFonts w:ascii="Arial" w:eastAsia="Arial" w:hAnsi="Arial" w:cs="Arial"/>
          <w:sz w:val="24"/>
          <w:szCs w:val="24"/>
        </w:rPr>
      </w:pPr>
    </w:p>
    <w:p w14:paraId="7738F179" w14:textId="77777777" w:rsidR="00515F24" w:rsidRDefault="00515F24">
      <w:pPr>
        <w:rPr>
          <w:rFonts w:ascii="Arial" w:eastAsia="Arial" w:hAnsi="Arial" w:cs="Arial"/>
          <w:sz w:val="24"/>
          <w:szCs w:val="24"/>
        </w:rPr>
      </w:pPr>
    </w:p>
    <w:p w14:paraId="0C65ADF3" w14:textId="58CAC617" w:rsidR="00CE60FD" w:rsidRDefault="00CE60FD">
      <w:pPr>
        <w:rPr>
          <w:rFonts w:ascii="Arial" w:eastAsia="Arial" w:hAnsi="Arial" w:cs="Arial"/>
          <w:b/>
          <w:bCs/>
          <w:sz w:val="24"/>
          <w:szCs w:val="24"/>
        </w:rPr>
      </w:pPr>
      <w:r>
        <w:rPr>
          <w:rFonts w:ascii="Arial" w:eastAsia="Arial" w:hAnsi="Arial" w:cs="Arial"/>
          <w:b/>
          <w:bCs/>
          <w:sz w:val="24"/>
          <w:szCs w:val="24"/>
        </w:rPr>
        <w:lastRenderedPageBreak/>
        <w:t>Serialization</w:t>
      </w:r>
    </w:p>
    <w:p w14:paraId="761E3A0B" w14:textId="28095631" w:rsidR="00910F11" w:rsidRPr="00515F24" w:rsidRDefault="00515F24">
      <w:pPr>
        <w:rPr>
          <w:rFonts w:ascii="Arial" w:eastAsia="Arial" w:hAnsi="Arial" w:cs="Arial"/>
          <w:sz w:val="24"/>
          <w:szCs w:val="24"/>
        </w:rPr>
      </w:pPr>
      <w:r>
        <w:rPr>
          <w:rFonts w:ascii="Arial" w:eastAsia="Arial" w:hAnsi="Arial" w:cs="Arial"/>
          <w:sz w:val="24"/>
          <w:szCs w:val="24"/>
        </w:rPr>
        <w:t>The serialization was fairly straightforward but was something we hadn’t talked about in class yet. The goal here was to fill in the MoviesProtocol object which extended the DefaultJsonProtocol to specify how our custom classes should be serialized to json. This was done through the use of implicit vals. JsonFormat was called for each case class in our Movie file. The apply methods for each case class were explicitly called since they all had companion objects within the file. From there, I imported MoviesProtocol._  into the IngestibleMovie so it could be used. I then implemented the testSerializationAndDeserialization function which took in a Seq[Movie] and required us to convert the input to json and then back to a Seq[Movie]. We then had to check if the converted Seq[Movie] matched the original input. To do this, I just called toJson on the input and afterwards called convertTo[Seq[Movie]] to convert it back to its original format.</w:t>
      </w:r>
    </w:p>
    <w:p w14:paraId="2949785C" w14:textId="1494352D" w:rsidR="00CE60FD" w:rsidRDefault="00CE60FD">
      <w:pPr>
        <w:rPr>
          <w:rFonts w:ascii="Arial" w:eastAsia="Arial" w:hAnsi="Arial" w:cs="Arial"/>
          <w:sz w:val="24"/>
          <w:szCs w:val="24"/>
        </w:rPr>
      </w:pPr>
      <w:r>
        <w:rPr>
          <w:rFonts w:ascii="Arial" w:eastAsia="Arial" w:hAnsi="Arial" w:cs="Arial"/>
          <w:noProof/>
          <w:sz w:val="24"/>
          <w:szCs w:val="24"/>
        </w:rPr>
        <w:drawing>
          <wp:inline distT="0" distB="0" distL="0" distR="0" wp14:anchorId="14C8B321" wp14:editId="6EB4ED00">
            <wp:extent cx="6263640" cy="4262086"/>
            <wp:effectExtent l="0" t="0" r="3810" b="5715"/>
            <wp:docPr id="14" name="Picture 1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screen&#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68852" cy="4265633"/>
                    </a:xfrm>
                    <a:prstGeom prst="rect">
                      <a:avLst/>
                    </a:prstGeom>
                  </pic:spPr>
                </pic:pic>
              </a:graphicData>
            </a:graphic>
          </wp:inline>
        </w:drawing>
      </w:r>
    </w:p>
    <w:p w14:paraId="07B1D96C" w14:textId="77777777" w:rsidR="00515F24" w:rsidRDefault="00515F24">
      <w:pPr>
        <w:rPr>
          <w:rFonts w:ascii="Arial" w:eastAsia="Arial" w:hAnsi="Arial" w:cs="Arial"/>
          <w:b/>
          <w:sz w:val="24"/>
          <w:szCs w:val="24"/>
        </w:rPr>
      </w:pPr>
    </w:p>
    <w:p w14:paraId="7E9FE08D" w14:textId="77777777" w:rsidR="00515F24" w:rsidRDefault="00515F24">
      <w:pPr>
        <w:rPr>
          <w:rFonts w:ascii="Arial" w:eastAsia="Arial" w:hAnsi="Arial" w:cs="Arial"/>
          <w:b/>
          <w:sz w:val="24"/>
          <w:szCs w:val="24"/>
        </w:rPr>
      </w:pPr>
    </w:p>
    <w:p w14:paraId="1A672EE6" w14:textId="77777777" w:rsidR="00515F24" w:rsidRDefault="00515F24">
      <w:pPr>
        <w:rPr>
          <w:rFonts w:ascii="Arial" w:eastAsia="Arial" w:hAnsi="Arial" w:cs="Arial"/>
          <w:b/>
          <w:sz w:val="24"/>
          <w:szCs w:val="24"/>
        </w:rPr>
      </w:pPr>
    </w:p>
    <w:p w14:paraId="35D95E16" w14:textId="77777777" w:rsidR="00515F24" w:rsidRDefault="00515F24">
      <w:pPr>
        <w:rPr>
          <w:rFonts w:ascii="Arial" w:eastAsia="Arial" w:hAnsi="Arial" w:cs="Arial"/>
          <w:b/>
          <w:sz w:val="24"/>
          <w:szCs w:val="24"/>
        </w:rPr>
      </w:pPr>
    </w:p>
    <w:p w14:paraId="008665B1" w14:textId="037EE30F" w:rsidR="004F08CF" w:rsidRDefault="00000000">
      <w:pPr>
        <w:rPr>
          <w:rFonts w:ascii="Arial" w:eastAsia="Arial" w:hAnsi="Arial" w:cs="Arial"/>
          <w:b/>
          <w:sz w:val="24"/>
          <w:szCs w:val="24"/>
        </w:rPr>
      </w:pPr>
      <w:r>
        <w:rPr>
          <w:rFonts w:ascii="Arial" w:eastAsia="Arial" w:hAnsi="Arial" w:cs="Arial"/>
          <w:b/>
          <w:sz w:val="24"/>
          <w:szCs w:val="24"/>
        </w:rPr>
        <w:lastRenderedPageBreak/>
        <w:t>-Unit tests</w:t>
      </w:r>
    </w:p>
    <w:p w14:paraId="0C98B8A9" w14:textId="24A2C73D" w:rsidR="00752080" w:rsidRDefault="00CE60FD">
      <w:pPr>
        <w:rPr>
          <w:rFonts w:ascii="Arial" w:eastAsia="Arial" w:hAnsi="Arial" w:cs="Arial"/>
          <w:b/>
          <w:sz w:val="24"/>
          <w:szCs w:val="24"/>
        </w:rPr>
      </w:pPr>
      <w:r>
        <w:rPr>
          <w:rFonts w:ascii="Arial" w:eastAsia="Arial" w:hAnsi="Arial" w:cs="Arial"/>
          <w:b/>
          <w:noProof/>
          <w:sz w:val="24"/>
          <w:szCs w:val="24"/>
        </w:rPr>
        <w:drawing>
          <wp:inline distT="0" distB="0" distL="0" distR="0" wp14:anchorId="5D993157" wp14:editId="5359665C">
            <wp:extent cx="6462080" cy="3688080"/>
            <wp:effectExtent l="0" t="0" r="0" b="762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69287" cy="3692193"/>
                    </a:xfrm>
                    <a:prstGeom prst="rect">
                      <a:avLst/>
                    </a:prstGeom>
                  </pic:spPr>
                </pic:pic>
              </a:graphicData>
            </a:graphic>
          </wp:inline>
        </w:drawing>
      </w:r>
    </w:p>
    <w:p w14:paraId="13C23FA3" w14:textId="67E3298A" w:rsidR="00CE60FD" w:rsidRDefault="00CE60FD">
      <w:pPr>
        <w:rPr>
          <w:rFonts w:ascii="Arial" w:eastAsia="Arial" w:hAnsi="Arial" w:cs="Arial"/>
          <w:b/>
          <w:sz w:val="24"/>
          <w:szCs w:val="24"/>
        </w:rPr>
      </w:pPr>
      <w:r>
        <w:rPr>
          <w:rFonts w:ascii="Arial" w:eastAsia="Arial" w:hAnsi="Arial" w:cs="Arial"/>
          <w:b/>
          <w:noProof/>
          <w:sz w:val="24"/>
          <w:szCs w:val="24"/>
        </w:rPr>
        <w:drawing>
          <wp:inline distT="0" distB="0" distL="0" distR="0" wp14:anchorId="10BD7F42" wp14:editId="20E6975E">
            <wp:extent cx="6453498" cy="3672840"/>
            <wp:effectExtent l="0" t="0" r="508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58226" cy="3675531"/>
                    </a:xfrm>
                    <a:prstGeom prst="rect">
                      <a:avLst/>
                    </a:prstGeom>
                  </pic:spPr>
                </pic:pic>
              </a:graphicData>
            </a:graphic>
          </wp:inline>
        </w:drawing>
      </w:r>
    </w:p>
    <w:p w14:paraId="04BDA831" w14:textId="77777777" w:rsidR="00515F24" w:rsidRDefault="00515F24">
      <w:pPr>
        <w:rPr>
          <w:rFonts w:ascii="Arial" w:eastAsia="Arial" w:hAnsi="Arial" w:cs="Arial"/>
          <w:b/>
          <w:sz w:val="24"/>
          <w:szCs w:val="24"/>
        </w:rPr>
      </w:pPr>
    </w:p>
    <w:p w14:paraId="46E19874" w14:textId="4CAC3016" w:rsidR="004F08CF" w:rsidRDefault="00000000">
      <w:pPr>
        <w:rPr>
          <w:rFonts w:ascii="Arial" w:eastAsia="Arial" w:hAnsi="Arial" w:cs="Arial"/>
          <w:b/>
          <w:sz w:val="24"/>
          <w:szCs w:val="24"/>
        </w:rPr>
      </w:pPr>
      <w:r>
        <w:rPr>
          <w:rFonts w:ascii="Arial" w:eastAsia="Arial" w:hAnsi="Arial" w:cs="Arial"/>
          <w:b/>
          <w:sz w:val="24"/>
          <w:szCs w:val="24"/>
        </w:rPr>
        <w:lastRenderedPageBreak/>
        <w:t>- Result</w:t>
      </w:r>
    </w:p>
    <w:p w14:paraId="0D35BCAF" w14:textId="78F1A535" w:rsidR="00984562" w:rsidRDefault="00095549">
      <w:pPr>
        <w:rPr>
          <w:rFonts w:ascii="Arial" w:eastAsia="Arial" w:hAnsi="Arial" w:cs="Arial"/>
          <w:sz w:val="24"/>
          <w:szCs w:val="24"/>
        </w:rPr>
      </w:pPr>
      <w:r>
        <w:rPr>
          <w:rFonts w:ascii="Arial" w:eastAsia="Arial" w:hAnsi="Arial" w:cs="Arial"/>
          <w:sz w:val="24"/>
          <w:szCs w:val="24"/>
        </w:rPr>
        <w:t>After implementing all of the function described in this document all of the unit tests passed indicating the implementations were correct. This assignment was great practice manipulating inputs to create new functions based off of existing ones.</w:t>
      </w:r>
    </w:p>
    <w:p w14:paraId="13D010A1" w14:textId="77777777" w:rsidR="00984562" w:rsidRPr="00984562" w:rsidRDefault="00984562" w:rsidP="00984562">
      <w:pPr>
        <w:rPr>
          <w:rFonts w:ascii="Arial" w:eastAsia="Arial" w:hAnsi="Arial" w:cs="Arial"/>
          <w:sz w:val="24"/>
          <w:szCs w:val="24"/>
        </w:rPr>
      </w:pPr>
      <w:r>
        <w:rPr>
          <w:rFonts w:ascii="Arial" w:eastAsia="Arial" w:hAnsi="Arial" w:cs="Arial"/>
          <w:sz w:val="24"/>
          <w:szCs w:val="24"/>
        </w:rPr>
        <w:t xml:space="preserve">Link to repository: </w:t>
      </w:r>
      <w:hyperlink r:id="rId14" w:history="1">
        <w:r>
          <w:rPr>
            <w:rStyle w:val="Hyperlink"/>
            <w:rFonts w:ascii="Arial" w:eastAsia="Arial" w:hAnsi="Arial" w:cs="Arial"/>
            <w:sz w:val="24"/>
            <w:szCs w:val="24"/>
          </w:rPr>
          <w:t>https://github.com/JaredGirouard/CSYE7200</w:t>
        </w:r>
      </w:hyperlink>
      <w:r>
        <w:rPr>
          <w:rFonts w:ascii="Arial" w:eastAsia="Arial" w:hAnsi="Arial" w:cs="Arial"/>
          <w:sz w:val="24"/>
          <w:szCs w:val="24"/>
        </w:rPr>
        <w:t xml:space="preserve"> </w:t>
      </w:r>
    </w:p>
    <w:p w14:paraId="55D4D6FB" w14:textId="77777777" w:rsidR="004F08CF" w:rsidRDefault="004F08CF">
      <w:pPr>
        <w:rPr>
          <w:rFonts w:ascii="Arial" w:eastAsia="Arial" w:hAnsi="Arial" w:cs="Arial"/>
          <w:sz w:val="24"/>
          <w:szCs w:val="24"/>
        </w:rPr>
      </w:pPr>
    </w:p>
    <w:p w14:paraId="61484821" w14:textId="77777777" w:rsidR="004F08CF" w:rsidRDefault="004F08CF">
      <w:pPr>
        <w:rPr>
          <w:rFonts w:ascii="Arial" w:eastAsia="Arial" w:hAnsi="Arial" w:cs="Arial"/>
          <w:sz w:val="24"/>
          <w:szCs w:val="24"/>
        </w:rPr>
      </w:pPr>
    </w:p>
    <w:p w14:paraId="2D03F7E0" w14:textId="77777777" w:rsidR="004F08CF" w:rsidRDefault="004F08CF">
      <w:pPr>
        <w:rPr>
          <w:rFonts w:ascii="Arial" w:eastAsia="Arial" w:hAnsi="Arial" w:cs="Arial"/>
          <w:sz w:val="24"/>
          <w:szCs w:val="24"/>
        </w:rPr>
      </w:pPr>
    </w:p>
    <w:p w14:paraId="0C4916B5" w14:textId="77777777" w:rsidR="004F08CF" w:rsidRDefault="004F08CF">
      <w:pPr>
        <w:rPr>
          <w:rFonts w:ascii="Arial" w:eastAsia="Arial" w:hAnsi="Arial" w:cs="Arial"/>
          <w:sz w:val="24"/>
          <w:szCs w:val="24"/>
        </w:rPr>
      </w:pPr>
    </w:p>
    <w:p w14:paraId="6AF8D86C" w14:textId="77777777" w:rsidR="004F08CF" w:rsidRDefault="004F08CF">
      <w:pPr>
        <w:rPr>
          <w:rFonts w:ascii="Arial" w:eastAsia="Arial" w:hAnsi="Arial" w:cs="Arial"/>
          <w:sz w:val="24"/>
          <w:szCs w:val="24"/>
        </w:rPr>
      </w:pPr>
    </w:p>
    <w:p w14:paraId="679389B0" w14:textId="77777777" w:rsidR="004F08CF" w:rsidRDefault="004F08CF">
      <w:pPr>
        <w:rPr>
          <w:rFonts w:ascii="Arial" w:eastAsia="Arial" w:hAnsi="Arial" w:cs="Arial"/>
          <w:sz w:val="24"/>
          <w:szCs w:val="24"/>
        </w:rPr>
      </w:pPr>
    </w:p>
    <w:p w14:paraId="221618DB" w14:textId="77777777" w:rsidR="004F08CF" w:rsidRDefault="004F08CF">
      <w:pPr>
        <w:rPr>
          <w:rFonts w:ascii="Arial" w:eastAsia="Arial" w:hAnsi="Arial" w:cs="Arial"/>
          <w:sz w:val="24"/>
          <w:szCs w:val="24"/>
        </w:rPr>
      </w:pPr>
    </w:p>
    <w:p w14:paraId="44C43CF6" w14:textId="77777777" w:rsidR="004F08CF" w:rsidRDefault="004F08CF">
      <w:pPr>
        <w:rPr>
          <w:rFonts w:ascii="Arial" w:eastAsia="Arial" w:hAnsi="Arial" w:cs="Arial"/>
          <w:sz w:val="24"/>
          <w:szCs w:val="24"/>
        </w:rPr>
      </w:pPr>
    </w:p>
    <w:p w14:paraId="37637412" w14:textId="77777777" w:rsidR="004F08CF" w:rsidRDefault="004F08CF">
      <w:pPr>
        <w:rPr>
          <w:rFonts w:ascii="Arial" w:eastAsia="Arial" w:hAnsi="Arial" w:cs="Arial"/>
          <w:sz w:val="24"/>
          <w:szCs w:val="24"/>
        </w:rPr>
      </w:pPr>
    </w:p>
    <w:p w14:paraId="7D68B40C" w14:textId="77777777" w:rsidR="004F08CF" w:rsidRDefault="004F08CF">
      <w:pPr>
        <w:rPr>
          <w:rFonts w:ascii="Arial" w:eastAsia="Arial" w:hAnsi="Arial" w:cs="Arial"/>
          <w:sz w:val="24"/>
          <w:szCs w:val="24"/>
        </w:rPr>
      </w:pPr>
    </w:p>
    <w:p w14:paraId="34D02493" w14:textId="77777777" w:rsidR="004F08CF" w:rsidRDefault="004F08CF">
      <w:pPr>
        <w:rPr>
          <w:rFonts w:ascii="Arial" w:eastAsia="Arial" w:hAnsi="Arial" w:cs="Arial"/>
          <w:sz w:val="24"/>
          <w:szCs w:val="24"/>
        </w:rPr>
      </w:pPr>
    </w:p>
    <w:p w14:paraId="3017EAC1" w14:textId="77777777" w:rsidR="004F08CF" w:rsidRDefault="004F08CF">
      <w:pPr>
        <w:rPr>
          <w:rFonts w:ascii="Arial" w:eastAsia="Arial" w:hAnsi="Arial" w:cs="Arial"/>
          <w:sz w:val="24"/>
          <w:szCs w:val="24"/>
        </w:rPr>
      </w:pPr>
    </w:p>
    <w:p w14:paraId="2095AF4E" w14:textId="77777777" w:rsidR="004F08CF" w:rsidRDefault="004F08CF">
      <w:pPr>
        <w:rPr>
          <w:rFonts w:ascii="Arial" w:eastAsia="Arial" w:hAnsi="Arial" w:cs="Arial"/>
          <w:sz w:val="24"/>
          <w:szCs w:val="24"/>
        </w:rPr>
      </w:pPr>
    </w:p>
    <w:sectPr w:rsidR="004F08C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824C8"/>
    <w:multiLevelType w:val="hybridMultilevel"/>
    <w:tmpl w:val="9E245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B0977"/>
    <w:multiLevelType w:val="hybridMultilevel"/>
    <w:tmpl w:val="A9547EB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56B4C36"/>
    <w:multiLevelType w:val="hybridMultilevel"/>
    <w:tmpl w:val="D7F20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1F4A10"/>
    <w:multiLevelType w:val="hybridMultilevel"/>
    <w:tmpl w:val="22EE5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3F1505"/>
    <w:multiLevelType w:val="hybridMultilevel"/>
    <w:tmpl w:val="4DCE5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580674"/>
    <w:multiLevelType w:val="hybridMultilevel"/>
    <w:tmpl w:val="8C260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2607045">
    <w:abstractNumId w:val="0"/>
  </w:num>
  <w:num w:numId="2" w16cid:durableId="329603966">
    <w:abstractNumId w:val="3"/>
  </w:num>
  <w:num w:numId="3" w16cid:durableId="1833566897">
    <w:abstractNumId w:val="4"/>
  </w:num>
  <w:num w:numId="4" w16cid:durableId="1495295078">
    <w:abstractNumId w:val="5"/>
  </w:num>
  <w:num w:numId="5" w16cid:durableId="37122069">
    <w:abstractNumId w:val="2"/>
  </w:num>
  <w:num w:numId="6" w16cid:durableId="14722079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08CF"/>
    <w:rsid w:val="0001237F"/>
    <w:rsid w:val="00095549"/>
    <w:rsid w:val="001326D8"/>
    <w:rsid w:val="001D739F"/>
    <w:rsid w:val="002412D6"/>
    <w:rsid w:val="0027504F"/>
    <w:rsid w:val="004C3704"/>
    <w:rsid w:val="004F08CF"/>
    <w:rsid w:val="00515F24"/>
    <w:rsid w:val="0051719B"/>
    <w:rsid w:val="005F4C9A"/>
    <w:rsid w:val="00665665"/>
    <w:rsid w:val="00752080"/>
    <w:rsid w:val="00766520"/>
    <w:rsid w:val="008A3AED"/>
    <w:rsid w:val="00910F11"/>
    <w:rsid w:val="00984562"/>
    <w:rsid w:val="00AA1787"/>
    <w:rsid w:val="00B567F9"/>
    <w:rsid w:val="00CA18AF"/>
    <w:rsid w:val="00CE60FD"/>
    <w:rsid w:val="00CF5AFB"/>
    <w:rsid w:val="00DC4ADB"/>
    <w:rsid w:val="00FD1053"/>
    <w:rsid w:val="00FD1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AF080"/>
  <w15:docId w15:val="{4D00D12A-084C-4E6D-BDCC-BF0820ECF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5F4C9A"/>
    <w:pPr>
      <w:ind w:left="720"/>
      <w:contextualSpacing/>
    </w:pPr>
  </w:style>
  <w:style w:type="character" w:styleId="Hyperlink">
    <w:name w:val="Hyperlink"/>
    <w:basedOn w:val="DefaultParagraphFont"/>
    <w:uiPriority w:val="99"/>
    <w:unhideWhenUsed/>
    <w:rsid w:val="00DC4ADB"/>
    <w:rPr>
      <w:color w:val="0000FF" w:themeColor="hyperlink"/>
      <w:u w:val="single"/>
    </w:rPr>
  </w:style>
  <w:style w:type="character" w:styleId="UnresolvedMention">
    <w:name w:val="Unresolved Mention"/>
    <w:basedOn w:val="DefaultParagraphFont"/>
    <w:uiPriority w:val="99"/>
    <w:semiHidden/>
    <w:unhideWhenUsed/>
    <w:rsid w:val="00DC4A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348651">
      <w:bodyDiv w:val="1"/>
      <w:marLeft w:val="0"/>
      <w:marRight w:val="0"/>
      <w:marTop w:val="0"/>
      <w:marBottom w:val="0"/>
      <w:divBdr>
        <w:top w:val="none" w:sz="0" w:space="0" w:color="auto"/>
        <w:left w:val="none" w:sz="0" w:space="0" w:color="auto"/>
        <w:bottom w:val="none" w:sz="0" w:space="0" w:color="auto"/>
        <w:right w:val="none" w:sz="0" w:space="0" w:color="auto"/>
      </w:divBdr>
    </w:div>
    <w:div w:id="591166918">
      <w:bodyDiv w:val="1"/>
      <w:marLeft w:val="0"/>
      <w:marRight w:val="0"/>
      <w:marTop w:val="0"/>
      <w:marBottom w:val="0"/>
      <w:divBdr>
        <w:top w:val="none" w:sz="0" w:space="0" w:color="auto"/>
        <w:left w:val="none" w:sz="0" w:space="0" w:color="auto"/>
        <w:bottom w:val="none" w:sz="0" w:space="0" w:color="auto"/>
        <w:right w:val="none" w:sz="0" w:space="0" w:color="auto"/>
      </w:divBdr>
    </w:div>
    <w:div w:id="11052316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s://github.com/JaredGirouard/CSYE72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1555</TotalTime>
  <Pages>10</Pages>
  <Words>766</Words>
  <Characters>4371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Jared Girouard</cp:lastModifiedBy>
  <cp:revision>13</cp:revision>
  <dcterms:created xsi:type="dcterms:W3CDTF">2022-10-17T02:29:00Z</dcterms:created>
  <dcterms:modified xsi:type="dcterms:W3CDTF">2022-11-01T13:16:00Z</dcterms:modified>
</cp:coreProperties>
</file>