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41F58" w14:textId="41968A94" w:rsidR="0024036A" w:rsidRPr="00B560D3" w:rsidRDefault="00B560D3" w:rsidP="00B560D3">
      <w:pPr>
        <w:pStyle w:val="ListParagraph"/>
        <w:numPr>
          <w:ilvl w:val="0"/>
          <w:numId w:val="1"/>
        </w:numPr>
        <w:spacing w:line="360" w:lineRule="auto"/>
        <w:rPr>
          <w:sz w:val="24"/>
          <w:szCs w:val="24"/>
        </w:rPr>
      </w:pPr>
      <w:r w:rsidRPr="00B560D3">
        <w:rPr>
          <w:sz w:val="24"/>
          <w:szCs w:val="24"/>
        </w:rPr>
        <w:t xml:space="preserve">With a message size of </w:t>
      </w:r>
      <w:r>
        <w:rPr>
          <w:sz w:val="24"/>
          <w:szCs w:val="24"/>
        </w:rPr>
        <w:t xml:space="preserve">1 we will see a larger effect of the alpha part of the alpha betta model. This is shown as the time per message is incredibly small at 263 microseconds, but the overall time is at just over one full second. As we add in the data from the message size of eight, we see that the time per message only increases by 2 microseconds and the overall message time reduces to just under a second. This shows the alpha part of the alpha beta model is about 250 microseconds or </w:t>
      </w:r>
      <w:r w:rsidRPr="00B560D3">
        <w:rPr>
          <w:sz w:val="24"/>
          <w:szCs w:val="24"/>
        </w:rPr>
        <w:t>250000</w:t>
      </w:r>
      <w:r>
        <w:rPr>
          <w:sz w:val="24"/>
          <w:szCs w:val="24"/>
        </w:rPr>
        <w:t xml:space="preserve"> nanoseconds.  Now as to the beta part of the model</w:t>
      </w:r>
      <w:r w:rsidR="005E521F">
        <w:rPr>
          <w:sz w:val="24"/>
          <w:szCs w:val="24"/>
        </w:rPr>
        <w:t xml:space="preserve">, </w:t>
      </w:r>
      <w:r w:rsidR="00586677">
        <w:rPr>
          <w:sz w:val="24"/>
          <w:szCs w:val="24"/>
        </w:rPr>
        <w:t>t</w:t>
      </w:r>
      <w:r w:rsidR="005E521F">
        <w:rPr>
          <w:sz w:val="24"/>
          <w:szCs w:val="24"/>
        </w:rPr>
        <w:t xml:space="preserve">he program kindly reports our </w:t>
      </w:r>
      <w:r w:rsidR="00586677">
        <w:rPr>
          <w:sz w:val="24"/>
          <w:szCs w:val="24"/>
        </w:rPr>
        <w:t>giga</w:t>
      </w:r>
      <w:r w:rsidR="005E521F">
        <w:rPr>
          <w:sz w:val="24"/>
          <w:szCs w:val="24"/>
        </w:rPr>
        <w:t xml:space="preserve">bytes per second </w:t>
      </w:r>
      <w:r w:rsidR="00586677">
        <w:rPr>
          <w:sz w:val="24"/>
          <w:szCs w:val="24"/>
        </w:rPr>
        <w:t>we just need to convert to the proper units which results in 17.016 bytes per nanosecond. One trend I noticed is that our largest message size is not the best performing one. This is because we achieve a better balance between the alpha and beta values as the larger message start requiring more time to fill the buffers then we save by sending less messages.</w:t>
      </w:r>
      <w:r w:rsidR="00980FBE" w:rsidRPr="00B560D3">
        <w:rPr>
          <w:sz w:val="24"/>
          <w:szCs w:val="24"/>
        </w:rPr>
        <w:br/>
      </w:r>
    </w:p>
    <w:tbl>
      <w:tblPr>
        <w:tblStyle w:val="TableGrid"/>
        <w:tblpPr w:leftFromText="180" w:rightFromText="180" w:vertAnchor="text" w:horzAnchor="margin" w:tblpXSpec="center" w:tblpY="1309"/>
        <w:tblW w:w="0" w:type="auto"/>
        <w:tblLook w:val="04A0" w:firstRow="1" w:lastRow="0" w:firstColumn="1" w:lastColumn="0" w:noHBand="0" w:noVBand="1"/>
      </w:tblPr>
      <w:tblGrid>
        <w:gridCol w:w="1026"/>
        <w:gridCol w:w="983"/>
        <w:gridCol w:w="983"/>
        <w:gridCol w:w="983"/>
        <w:gridCol w:w="983"/>
        <w:gridCol w:w="1098"/>
        <w:gridCol w:w="1098"/>
        <w:gridCol w:w="1098"/>
        <w:gridCol w:w="1098"/>
      </w:tblGrid>
      <w:tr w:rsidR="005F53DE" w14:paraId="4852AD90" w14:textId="77777777" w:rsidTr="005F53DE">
        <w:tc>
          <w:tcPr>
            <w:tcW w:w="1498" w:type="dxa"/>
          </w:tcPr>
          <w:p w14:paraId="41D0AA66" w14:textId="2B2FFFF0" w:rsidR="005F53DE" w:rsidRDefault="005F53DE" w:rsidP="005F53DE">
            <w:pPr>
              <w:pStyle w:val="ListParagraph"/>
              <w:spacing w:line="360" w:lineRule="auto"/>
              <w:ind w:left="0"/>
              <w:rPr>
                <w:sz w:val="24"/>
                <w:szCs w:val="24"/>
              </w:rPr>
            </w:pPr>
            <w:r>
              <w:rPr>
                <w:sz w:val="24"/>
                <w:szCs w:val="24"/>
              </w:rPr>
              <w:t>Message Size</w:t>
            </w:r>
          </w:p>
        </w:tc>
        <w:tc>
          <w:tcPr>
            <w:tcW w:w="863" w:type="dxa"/>
          </w:tcPr>
          <w:p w14:paraId="7D25E63D" w14:textId="1970B09A" w:rsidR="005F53DE" w:rsidRPr="005F53DE" w:rsidRDefault="005F53DE" w:rsidP="005F53DE">
            <w:pPr>
              <w:spacing w:line="360" w:lineRule="auto"/>
              <w:rPr>
                <w:sz w:val="24"/>
                <w:szCs w:val="24"/>
              </w:rPr>
            </w:pPr>
            <w:r>
              <w:rPr>
                <w:sz w:val="24"/>
                <w:szCs w:val="24"/>
              </w:rPr>
              <w:t>1</w:t>
            </w:r>
          </w:p>
        </w:tc>
        <w:tc>
          <w:tcPr>
            <w:tcW w:w="863" w:type="dxa"/>
          </w:tcPr>
          <w:p w14:paraId="31FEB489" w14:textId="1333D03A" w:rsidR="005F53DE" w:rsidRPr="005F53DE" w:rsidRDefault="005F53DE" w:rsidP="005F53DE">
            <w:pPr>
              <w:spacing w:line="360" w:lineRule="auto"/>
              <w:rPr>
                <w:sz w:val="24"/>
                <w:szCs w:val="24"/>
              </w:rPr>
            </w:pPr>
            <w:r>
              <w:rPr>
                <w:sz w:val="24"/>
                <w:szCs w:val="24"/>
              </w:rPr>
              <w:t>8</w:t>
            </w:r>
          </w:p>
        </w:tc>
        <w:tc>
          <w:tcPr>
            <w:tcW w:w="863" w:type="dxa"/>
          </w:tcPr>
          <w:p w14:paraId="1360C7B6" w14:textId="2279367B" w:rsidR="005F53DE" w:rsidRPr="005F53DE" w:rsidRDefault="005F53DE" w:rsidP="005F53DE">
            <w:pPr>
              <w:spacing w:line="360" w:lineRule="auto"/>
              <w:rPr>
                <w:sz w:val="24"/>
                <w:szCs w:val="24"/>
              </w:rPr>
            </w:pPr>
            <w:r>
              <w:rPr>
                <w:sz w:val="24"/>
                <w:szCs w:val="24"/>
              </w:rPr>
              <w:t>64</w:t>
            </w:r>
          </w:p>
        </w:tc>
        <w:tc>
          <w:tcPr>
            <w:tcW w:w="863" w:type="dxa"/>
          </w:tcPr>
          <w:p w14:paraId="02DA3FBA" w14:textId="721002AE" w:rsidR="005F53DE" w:rsidRPr="005F53DE" w:rsidRDefault="005F53DE" w:rsidP="005F53DE">
            <w:pPr>
              <w:spacing w:line="360" w:lineRule="auto"/>
              <w:rPr>
                <w:sz w:val="24"/>
                <w:szCs w:val="24"/>
              </w:rPr>
            </w:pPr>
            <w:r>
              <w:rPr>
                <w:sz w:val="24"/>
                <w:szCs w:val="24"/>
              </w:rPr>
              <w:t>512</w:t>
            </w:r>
          </w:p>
        </w:tc>
        <w:tc>
          <w:tcPr>
            <w:tcW w:w="863" w:type="dxa"/>
          </w:tcPr>
          <w:p w14:paraId="09CB754D" w14:textId="3B5D0AA5" w:rsidR="005F53DE" w:rsidRPr="005F53DE" w:rsidRDefault="005F53DE" w:rsidP="005F53DE">
            <w:pPr>
              <w:spacing w:line="360" w:lineRule="auto"/>
              <w:rPr>
                <w:sz w:val="24"/>
                <w:szCs w:val="24"/>
              </w:rPr>
            </w:pPr>
            <w:r>
              <w:rPr>
                <w:sz w:val="24"/>
                <w:szCs w:val="24"/>
              </w:rPr>
              <w:t>4096</w:t>
            </w:r>
          </w:p>
        </w:tc>
        <w:tc>
          <w:tcPr>
            <w:tcW w:w="863" w:type="dxa"/>
          </w:tcPr>
          <w:p w14:paraId="5D5FBD53" w14:textId="2651C6EA" w:rsidR="005F53DE" w:rsidRPr="005F53DE" w:rsidRDefault="005F53DE" w:rsidP="005F53DE">
            <w:pPr>
              <w:spacing w:line="360" w:lineRule="auto"/>
              <w:rPr>
                <w:sz w:val="24"/>
                <w:szCs w:val="24"/>
              </w:rPr>
            </w:pPr>
            <w:r>
              <w:rPr>
                <w:sz w:val="24"/>
                <w:szCs w:val="24"/>
              </w:rPr>
              <w:t>32768</w:t>
            </w:r>
          </w:p>
        </w:tc>
        <w:tc>
          <w:tcPr>
            <w:tcW w:w="863" w:type="dxa"/>
          </w:tcPr>
          <w:p w14:paraId="3CEF0C62" w14:textId="0BC96F0B" w:rsidR="005F53DE" w:rsidRPr="005F53DE" w:rsidRDefault="005F53DE" w:rsidP="005F53DE">
            <w:pPr>
              <w:spacing w:line="360" w:lineRule="auto"/>
              <w:rPr>
                <w:sz w:val="24"/>
                <w:szCs w:val="24"/>
              </w:rPr>
            </w:pPr>
            <w:r>
              <w:rPr>
                <w:sz w:val="24"/>
                <w:szCs w:val="24"/>
              </w:rPr>
              <w:t>256K</w:t>
            </w:r>
          </w:p>
        </w:tc>
        <w:tc>
          <w:tcPr>
            <w:tcW w:w="863" w:type="dxa"/>
          </w:tcPr>
          <w:p w14:paraId="39BAE418" w14:textId="5886FC8F" w:rsidR="005F53DE" w:rsidRPr="005F53DE" w:rsidRDefault="005F53DE" w:rsidP="005F53DE">
            <w:pPr>
              <w:spacing w:line="360" w:lineRule="auto"/>
              <w:rPr>
                <w:sz w:val="24"/>
                <w:szCs w:val="24"/>
              </w:rPr>
            </w:pPr>
            <w:r>
              <w:rPr>
                <w:sz w:val="24"/>
                <w:szCs w:val="24"/>
              </w:rPr>
              <w:t>1M</w:t>
            </w:r>
          </w:p>
        </w:tc>
      </w:tr>
      <w:tr w:rsidR="005F53DE" w14:paraId="727F47D7" w14:textId="77777777" w:rsidTr="005F53DE">
        <w:tc>
          <w:tcPr>
            <w:tcW w:w="1498" w:type="dxa"/>
          </w:tcPr>
          <w:p w14:paraId="6D61853F" w14:textId="3C8A1C69" w:rsidR="005F53DE" w:rsidRDefault="005F53DE" w:rsidP="005F53DE">
            <w:pPr>
              <w:pStyle w:val="ListParagraph"/>
              <w:spacing w:line="360" w:lineRule="auto"/>
              <w:ind w:left="0"/>
              <w:rPr>
                <w:sz w:val="24"/>
                <w:szCs w:val="24"/>
              </w:rPr>
            </w:pPr>
            <w:r>
              <w:rPr>
                <w:sz w:val="24"/>
                <w:szCs w:val="24"/>
              </w:rPr>
              <w:t>Time in nanoseconds</w:t>
            </w:r>
          </w:p>
        </w:tc>
        <w:tc>
          <w:tcPr>
            <w:tcW w:w="863" w:type="dxa"/>
          </w:tcPr>
          <w:p w14:paraId="5141A3D1" w14:textId="21E57D33" w:rsidR="005F53DE" w:rsidRPr="005F53DE" w:rsidRDefault="005F53DE" w:rsidP="005F53DE">
            <w:pPr>
              <w:spacing w:line="360" w:lineRule="auto"/>
              <w:rPr>
                <w:sz w:val="24"/>
                <w:szCs w:val="24"/>
              </w:rPr>
            </w:pPr>
            <w:r w:rsidRPr="005F53DE">
              <w:rPr>
                <w:sz w:val="24"/>
                <w:szCs w:val="24"/>
              </w:rPr>
              <w:t>186</w:t>
            </w:r>
            <w:r>
              <w:rPr>
                <w:sz w:val="24"/>
                <w:szCs w:val="24"/>
              </w:rPr>
              <w:t>,</w:t>
            </w:r>
            <w:r w:rsidRPr="005F53DE">
              <w:rPr>
                <w:sz w:val="24"/>
                <w:szCs w:val="24"/>
              </w:rPr>
              <w:t>000</w:t>
            </w:r>
            <w:r>
              <w:rPr>
                <w:sz w:val="24"/>
                <w:szCs w:val="24"/>
              </w:rPr>
              <w:t>,</w:t>
            </w:r>
            <w:r w:rsidRPr="005F53DE">
              <w:rPr>
                <w:sz w:val="24"/>
                <w:szCs w:val="24"/>
              </w:rPr>
              <w:t>000</w:t>
            </w:r>
          </w:p>
        </w:tc>
        <w:tc>
          <w:tcPr>
            <w:tcW w:w="863" w:type="dxa"/>
          </w:tcPr>
          <w:p w14:paraId="5E367259" w14:textId="4699B6C6" w:rsidR="005F53DE" w:rsidRPr="005F53DE" w:rsidRDefault="005F53DE" w:rsidP="005F53DE">
            <w:pPr>
              <w:spacing w:line="360" w:lineRule="auto"/>
              <w:rPr>
                <w:sz w:val="24"/>
                <w:szCs w:val="24"/>
              </w:rPr>
            </w:pPr>
            <w:r w:rsidRPr="005F53DE">
              <w:rPr>
                <w:sz w:val="24"/>
                <w:szCs w:val="24"/>
              </w:rPr>
              <w:t>200</w:t>
            </w:r>
            <w:r>
              <w:rPr>
                <w:sz w:val="24"/>
                <w:szCs w:val="24"/>
              </w:rPr>
              <w:t>,</w:t>
            </w:r>
            <w:r w:rsidRPr="005F53DE">
              <w:rPr>
                <w:sz w:val="24"/>
                <w:szCs w:val="24"/>
              </w:rPr>
              <w:t>000</w:t>
            </w:r>
            <w:r>
              <w:rPr>
                <w:sz w:val="24"/>
                <w:szCs w:val="24"/>
              </w:rPr>
              <w:t>,</w:t>
            </w:r>
            <w:r w:rsidRPr="005F53DE">
              <w:rPr>
                <w:sz w:val="24"/>
                <w:szCs w:val="24"/>
              </w:rPr>
              <w:t>000</w:t>
            </w:r>
          </w:p>
        </w:tc>
        <w:tc>
          <w:tcPr>
            <w:tcW w:w="863" w:type="dxa"/>
          </w:tcPr>
          <w:p w14:paraId="69CDAFF9" w14:textId="7C8E1810" w:rsidR="005F53DE" w:rsidRPr="005F53DE" w:rsidRDefault="005F53DE" w:rsidP="005F53DE">
            <w:pPr>
              <w:spacing w:line="360" w:lineRule="auto"/>
              <w:rPr>
                <w:sz w:val="24"/>
                <w:szCs w:val="24"/>
              </w:rPr>
            </w:pPr>
            <w:r w:rsidRPr="005F53DE">
              <w:rPr>
                <w:sz w:val="24"/>
                <w:szCs w:val="24"/>
              </w:rPr>
              <w:t>2</w:t>
            </w:r>
            <w:r>
              <w:rPr>
                <w:sz w:val="24"/>
                <w:szCs w:val="24"/>
              </w:rPr>
              <w:t>15,</w:t>
            </w:r>
            <w:r w:rsidRPr="005F53DE">
              <w:rPr>
                <w:sz w:val="24"/>
                <w:szCs w:val="24"/>
              </w:rPr>
              <w:t>000</w:t>
            </w:r>
            <w:r>
              <w:rPr>
                <w:sz w:val="24"/>
                <w:szCs w:val="24"/>
              </w:rPr>
              <w:t>,</w:t>
            </w:r>
            <w:r w:rsidRPr="005F53DE">
              <w:rPr>
                <w:sz w:val="24"/>
                <w:szCs w:val="24"/>
              </w:rPr>
              <w:t>000</w:t>
            </w:r>
          </w:p>
        </w:tc>
        <w:tc>
          <w:tcPr>
            <w:tcW w:w="863" w:type="dxa"/>
          </w:tcPr>
          <w:p w14:paraId="12E4D607" w14:textId="54F2871D" w:rsidR="005F53DE" w:rsidRPr="005F53DE" w:rsidRDefault="005F53DE" w:rsidP="005F53DE">
            <w:pPr>
              <w:spacing w:line="360" w:lineRule="auto"/>
              <w:rPr>
                <w:sz w:val="24"/>
                <w:szCs w:val="24"/>
              </w:rPr>
            </w:pPr>
            <w:r>
              <w:rPr>
                <w:sz w:val="24"/>
                <w:szCs w:val="24"/>
              </w:rPr>
              <w:t>663,</w:t>
            </w:r>
            <w:r w:rsidRPr="005F53DE">
              <w:rPr>
                <w:sz w:val="24"/>
                <w:szCs w:val="24"/>
              </w:rPr>
              <w:t>000</w:t>
            </w:r>
            <w:r>
              <w:rPr>
                <w:sz w:val="24"/>
                <w:szCs w:val="24"/>
              </w:rPr>
              <w:t>,</w:t>
            </w:r>
            <w:r w:rsidRPr="005F53DE">
              <w:rPr>
                <w:sz w:val="24"/>
                <w:szCs w:val="24"/>
              </w:rPr>
              <w:t>000</w:t>
            </w:r>
          </w:p>
        </w:tc>
        <w:tc>
          <w:tcPr>
            <w:tcW w:w="863" w:type="dxa"/>
          </w:tcPr>
          <w:p w14:paraId="6FF3739A" w14:textId="7C32C4D6" w:rsidR="005F53DE" w:rsidRPr="005F53DE" w:rsidRDefault="005F53DE" w:rsidP="005F53DE">
            <w:pPr>
              <w:spacing w:line="360" w:lineRule="auto"/>
              <w:rPr>
                <w:sz w:val="24"/>
                <w:szCs w:val="24"/>
              </w:rPr>
            </w:pPr>
            <w:r w:rsidRPr="005F53DE">
              <w:rPr>
                <w:sz w:val="24"/>
                <w:szCs w:val="24"/>
              </w:rPr>
              <w:t>2</w:t>
            </w:r>
            <w:r>
              <w:rPr>
                <w:sz w:val="24"/>
                <w:szCs w:val="24"/>
              </w:rPr>
              <w:t>,</w:t>
            </w:r>
            <w:r w:rsidRPr="005F53DE">
              <w:rPr>
                <w:sz w:val="24"/>
                <w:szCs w:val="24"/>
              </w:rPr>
              <w:t>145</w:t>
            </w:r>
            <w:r>
              <w:rPr>
                <w:sz w:val="24"/>
                <w:szCs w:val="24"/>
              </w:rPr>
              <w:t>,</w:t>
            </w:r>
            <w:r w:rsidRPr="005F53DE">
              <w:rPr>
                <w:sz w:val="24"/>
                <w:szCs w:val="24"/>
              </w:rPr>
              <w:t>000</w:t>
            </w:r>
            <w:r>
              <w:rPr>
                <w:sz w:val="24"/>
                <w:szCs w:val="24"/>
              </w:rPr>
              <w:t>,</w:t>
            </w:r>
            <w:r w:rsidRPr="005F53DE">
              <w:rPr>
                <w:sz w:val="24"/>
                <w:szCs w:val="24"/>
              </w:rPr>
              <w:t>000</w:t>
            </w:r>
          </w:p>
        </w:tc>
        <w:tc>
          <w:tcPr>
            <w:tcW w:w="863" w:type="dxa"/>
          </w:tcPr>
          <w:p w14:paraId="69A6C976" w14:textId="1AD6DC90" w:rsidR="005F53DE" w:rsidRPr="005F53DE" w:rsidRDefault="005F53DE" w:rsidP="005F53DE">
            <w:pPr>
              <w:spacing w:line="360" w:lineRule="auto"/>
              <w:rPr>
                <w:sz w:val="24"/>
                <w:szCs w:val="24"/>
              </w:rPr>
            </w:pPr>
            <w:r w:rsidRPr="005F53DE">
              <w:rPr>
                <w:sz w:val="24"/>
                <w:szCs w:val="24"/>
              </w:rPr>
              <w:t>2</w:t>
            </w:r>
            <w:r>
              <w:rPr>
                <w:sz w:val="24"/>
                <w:szCs w:val="24"/>
              </w:rPr>
              <w:t>,916,</w:t>
            </w:r>
            <w:r w:rsidRPr="005F53DE">
              <w:rPr>
                <w:sz w:val="24"/>
                <w:szCs w:val="24"/>
              </w:rPr>
              <w:t>000</w:t>
            </w:r>
            <w:r>
              <w:rPr>
                <w:sz w:val="24"/>
                <w:szCs w:val="24"/>
              </w:rPr>
              <w:t>,</w:t>
            </w:r>
            <w:r w:rsidRPr="005F53DE">
              <w:rPr>
                <w:sz w:val="24"/>
                <w:szCs w:val="24"/>
              </w:rPr>
              <w:t>000</w:t>
            </w:r>
          </w:p>
        </w:tc>
        <w:tc>
          <w:tcPr>
            <w:tcW w:w="863" w:type="dxa"/>
          </w:tcPr>
          <w:p w14:paraId="3E8BB113" w14:textId="59E05181" w:rsidR="005F53DE" w:rsidRPr="005F53DE" w:rsidRDefault="005F53DE" w:rsidP="005F53DE">
            <w:pPr>
              <w:spacing w:line="360" w:lineRule="auto"/>
              <w:rPr>
                <w:sz w:val="24"/>
                <w:szCs w:val="24"/>
              </w:rPr>
            </w:pPr>
            <w:r>
              <w:rPr>
                <w:sz w:val="24"/>
                <w:szCs w:val="24"/>
              </w:rPr>
              <w:t>5,196,</w:t>
            </w:r>
            <w:r w:rsidRPr="005F53DE">
              <w:rPr>
                <w:sz w:val="24"/>
                <w:szCs w:val="24"/>
              </w:rPr>
              <w:t>000</w:t>
            </w:r>
            <w:r>
              <w:rPr>
                <w:sz w:val="24"/>
                <w:szCs w:val="24"/>
              </w:rPr>
              <w:t>,</w:t>
            </w:r>
            <w:r w:rsidRPr="005F53DE">
              <w:rPr>
                <w:sz w:val="24"/>
                <w:szCs w:val="24"/>
              </w:rPr>
              <w:t>000</w:t>
            </w:r>
          </w:p>
        </w:tc>
        <w:tc>
          <w:tcPr>
            <w:tcW w:w="863" w:type="dxa"/>
          </w:tcPr>
          <w:p w14:paraId="1014ED63" w14:textId="39783951" w:rsidR="005F53DE" w:rsidRPr="005F53DE" w:rsidRDefault="005F53DE" w:rsidP="005F53DE">
            <w:pPr>
              <w:spacing w:line="360" w:lineRule="auto"/>
              <w:rPr>
                <w:sz w:val="24"/>
                <w:szCs w:val="24"/>
              </w:rPr>
            </w:pPr>
            <w:r>
              <w:rPr>
                <w:sz w:val="24"/>
                <w:szCs w:val="24"/>
              </w:rPr>
              <w:t>4,976,</w:t>
            </w:r>
            <w:r w:rsidRPr="005F53DE">
              <w:rPr>
                <w:sz w:val="24"/>
                <w:szCs w:val="24"/>
              </w:rPr>
              <w:t>000</w:t>
            </w:r>
            <w:r>
              <w:rPr>
                <w:sz w:val="24"/>
                <w:szCs w:val="24"/>
              </w:rPr>
              <w:t>,</w:t>
            </w:r>
            <w:r w:rsidRPr="005F53DE">
              <w:rPr>
                <w:sz w:val="24"/>
                <w:szCs w:val="24"/>
              </w:rPr>
              <w:t>000</w:t>
            </w:r>
          </w:p>
        </w:tc>
      </w:tr>
    </w:tbl>
    <w:p w14:paraId="632640EB" w14:textId="77777777" w:rsidR="005F53DE" w:rsidRDefault="00586677" w:rsidP="00B560D3">
      <w:pPr>
        <w:pStyle w:val="ListParagraph"/>
        <w:numPr>
          <w:ilvl w:val="0"/>
          <w:numId w:val="1"/>
        </w:numPr>
        <w:spacing w:line="360" w:lineRule="auto"/>
        <w:rPr>
          <w:sz w:val="24"/>
          <w:szCs w:val="24"/>
        </w:rPr>
      </w:pPr>
      <w:r>
        <w:rPr>
          <w:sz w:val="24"/>
          <w:szCs w:val="24"/>
        </w:rPr>
        <w:t xml:space="preserve">The largest message that the default code runs at is </w:t>
      </w:r>
      <w:r w:rsidR="00980FBE" w:rsidRPr="00B560D3">
        <w:rPr>
          <w:sz w:val="24"/>
          <w:szCs w:val="24"/>
        </w:rPr>
        <w:t>4096</w:t>
      </w:r>
      <w:r w:rsidR="00A964CB" w:rsidRPr="00B560D3">
        <w:rPr>
          <w:sz w:val="24"/>
          <w:szCs w:val="24"/>
        </w:rPr>
        <w:t>,</w:t>
      </w:r>
      <w:r>
        <w:rPr>
          <w:sz w:val="24"/>
          <w:szCs w:val="24"/>
        </w:rPr>
        <w:t xml:space="preserve"> as any message larger than that will result in a dead lock.</w:t>
      </w:r>
      <w:r w:rsidR="005F53DE">
        <w:rPr>
          <w:sz w:val="24"/>
          <w:szCs w:val="24"/>
        </w:rPr>
        <w:t xml:space="preserve"> The following table contains the time for full ring communication.</w:t>
      </w:r>
      <w:r w:rsidR="005F53DE">
        <w:rPr>
          <w:sz w:val="24"/>
          <w:szCs w:val="24"/>
        </w:rPr>
        <w:br/>
      </w:r>
    </w:p>
    <w:p w14:paraId="1E6ABB4C" w14:textId="72844CAE" w:rsidR="009C4140" w:rsidRDefault="005F53DE" w:rsidP="005F53DE">
      <w:pPr>
        <w:pStyle w:val="ListParagraph"/>
        <w:spacing w:line="360" w:lineRule="auto"/>
        <w:rPr>
          <w:sz w:val="24"/>
          <w:szCs w:val="24"/>
        </w:rPr>
      </w:pPr>
      <w:r>
        <w:rPr>
          <w:sz w:val="24"/>
          <w:szCs w:val="24"/>
        </w:rPr>
        <w:t>Note: The 1M time is smaller that the others but I believe that this is just variance between runs.</w:t>
      </w:r>
    </w:p>
    <w:p w14:paraId="587EA765" w14:textId="77777777" w:rsidR="009C4140" w:rsidRDefault="009C4140">
      <w:pPr>
        <w:rPr>
          <w:sz w:val="24"/>
          <w:szCs w:val="24"/>
        </w:rPr>
      </w:pPr>
      <w:r>
        <w:rPr>
          <w:sz w:val="24"/>
          <w:szCs w:val="24"/>
        </w:rPr>
        <w:br w:type="page"/>
      </w:r>
    </w:p>
    <w:p w14:paraId="11A14297" w14:textId="77777777" w:rsidR="00980FBE" w:rsidRDefault="00980FBE" w:rsidP="005F53DE">
      <w:pPr>
        <w:pStyle w:val="ListParagraph"/>
        <w:spacing w:line="360" w:lineRule="auto"/>
        <w:rPr>
          <w:sz w:val="24"/>
          <w:szCs w:val="24"/>
        </w:rPr>
      </w:pPr>
    </w:p>
    <w:tbl>
      <w:tblPr>
        <w:tblStyle w:val="TableGrid"/>
        <w:tblpPr w:leftFromText="180" w:rightFromText="180" w:vertAnchor="text" w:horzAnchor="margin" w:tblpY="1658"/>
        <w:tblW w:w="0" w:type="auto"/>
        <w:tblLook w:val="04A0" w:firstRow="1" w:lastRow="0" w:firstColumn="1" w:lastColumn="0" w:noHBand="0" w:noVBand="1"/>
      </w:tblPr>
      <w:tblGrid>
        <w:gridCol w:w="1654"/>
        <w:gridCol w:w="1543"/>
        <w:gridCol w:w="1542"/>
        <w:gridCol w:w="1542"/>
        <w:gridCol w:w="1527"/>
        <w:gridCol w:w="1542"/>
      </w:tblGrid>
      <w:tr w:rsidR="009C4140" w14:paraId="4357126B" w14:textId="77777777" w:rsidTr="009C4140">
        <w:tc>
          <w:tcPr>
            <w:tcW w:w="1654" w:type="dxa"/>
          </w:tcPr>
          <w:p w14:paraId="7068FA19" w14:textId="77777777" w:rsidR="009C4140" w:rsidRPr="009C4140" w:rsidRDefault="009C4140" w:rsidP="009C4140">
            <w:pPr>
              <w:spacing w:line="360" w:lineRule="auto"/>
              <w:rPr>
                <w:sz w:val="24"/>
                <w:szCs w:val="24"/>
              </w:rPr>
            </w:pPr>
            <w:r>
              <w:rPr>
                <w:sz w:val="24"/>
                <w:szCs w:val="24"/>
              </w:rPr>
              <w:t>Number of processes</w:t>
            </w:r>
          </w:p>
        </w:tc>
        <w:tc>
          <w:tcPr>
            <w:tcW w:w="1543" w:type="dxa"/>
          </w:tcPr>
          <w:p w14:paraId="064F7617" w14:textId="77777777" w:rsidR="009C4140" w:rsidRPr="009C4140" w:rsidRDefault="009C4140" w:rsidP="009C4140">
            <w:pPr>
              <w:spacing w:line="360" w:lineRule="auto"/>
              <w:rPr>
                <w:sz w:val="24"/>
                <w:szCs w:val="24"/>
              </w:rPr>
            </w:pPr>
            <w:r>
              <w:rPr>
                <w:sz w:val="24"/>
                <w:szCs w:val="24"/>
              </w:rPr>
              <w:t>1</w:t>
            </w:r>
          </w:p>
        </w:tc>
        <w:tc>
          <w:tcPr>
            <w:tcW w:w="1542" w:type="dxa"/>
          </w:tcPr>
          <w:p w14:paraId="3171FE23" w14:textId="77777777" w:rsidR="009C4140" w:rsidRPr="009C4140" w:rsidRDefault="009C4140" w:rsidP="009C4140">
            <w:pPr>
              <w:spacing w:line="360" w:lineRule="auto"/>
              <w:rPr>
                <w:sz w:val="24"/>
                <w:szCs w:val="24"/>
              </w:rPr>
            </w:pPr>
            <w:r>
              <w:rPr>
                <w:sz w:val="24"/>
                <w:szCs w:val="24"/>
              </w:rPr>
              <w:t>2</w:t>
            </w:r>
          </w:p>
        </w:tc>
        <w:tc>
          <w:tcPr>
            <w:tcW w:w="1542" w:type="dxa"/>
          </w:tcPr>
          <w:p w14:paraId="7D2F5DE0" w14:textId="77777777" w:rsidR="009C4140" w:rsidRPr="009C4140" w:rsidRDefault="009C4140" w:rsidP="009C4140">
            <w:pPr>
              <w:spacing w:line="360" w:lineRule="auto"/>
              <w:rPr>
                <w:sz w:val="24"/>
                <w:szCs w:val="24"/>
              </w:rPr>
            </w:pPr>
            <w:r>
              <w:rPr>
                <w:sz w:val="24"/>
                <w:szCs w:val="24"/>
              </w:rPr>
              <w:t>4</w:t>
            </w:r>
          </w:p>
        </w:tc>
        <w:tc>
          <w:tcPr>
            <w:tcW w:w="1527" w:type="dxa"/>
          </w:tcPr>
          <w:p w14:paraId="1D31606D" w14:textId="77777777" w:rsidR="009C4140" w:rsidRDefault="009C4140" w:rsidP="009C4140">
            <w:pPr>
              <w:spacing w:line="360" w:lineRule="auto"/>
              <w:rPr>
                <w:sz w:val="24"/>
                <w:szCs w:val="24"/>
              </w:rPr>
            </w:pPr>
            <w:r>
              <w:rPr>
                <w:sz w:val="24"/>
                <w:szCs w:val="24"/>
              </w:rPr>
              <w:t>8</w:t>
            </w:r>
          </w:p>
        </w:tc>
        <w:tc>
          <w:tcPr>
            <w:tcW w:w="1542" w:type="dxa"/>
          </w:tcPr>
          <w:p w14:paraId="0A4CE76E" w14:textId="77777777" w:rsidR="009C4140" w:rsidRPr="009C4140" w:rsidRDefault="009C4140" w:rsidP="009C4140">
            <w:pPr>
              <w:spacing w:line="360" w:lineRule="auto"/>
              <w:rPr>
                <w:sz w:val="24"/>
                <w:szCs w:val="24"/>
              </w:rPr>
            </w:pPr>
            <w:r>
              <w:rPr>
                <w:sz w:val="24"/>
                <w:szCs w:val="24"/>
              </w:rPr>
              <w:t>16</w:t>
            </w:r>
          </w:p>
        </w:tc>
      </w:tr>
      <w:tr w:rsidR="009C4140" w14:paraId="16F25090" w14:textId="77777777" w:rsidTr="009C4140">
        <w:tc>
          <w:tcPr>
            <w:tcW w:w="1654" w:type="dxa"/>
          </w:tcPr>
          <w:p w14:paraId="7E6A7A32" w14:textId="77777777" w:rsidR="009C4140" w:rsidRDefault="009C4140" w:rsidP="009C4140">
            <w:pPr>
              <w:spacing w:line="360" w:lineRule="auto"/>
              <w:rPr>
                <w:sz w:val="24"/>
                <w:szCs w:val="24"/>
              </w:rPr>
            </w:pPr>
            <w:r>
              <w:rPr>
                <w:sz w:val="24"/>
                <w:szCs w:val="24"/>
              </w:rPr>
              <w:t>GFLOPS</w:t>
            </w:r>
          </w:p>
        </w:tc>
        <w:tc>
          <w:tcPr>
            <w:tcW w:w="1543" w:type="dxa"/>
          </w:tcPr>
          <w:p w14:paraId="55DEBC82" w14:textId="77777777" w:rsidR="009C4140" w:rsidRPr="009C4140" w:rsidRDefault="009C4140" w:rsidP="009C4140">
            <w:pPr>
              <w:spacing w:line="360" w:lineRule="auto"/>
              <w:rPr>
                <w:sz w:val="24"/>
                <w:szCs w:val="24"/>
              </w:rPr>
            </w:pPr>
            <w:r>
              <w:rPr>
                <w:sz w:val="24"/>
                <w:szCs w:val="24"/>
              </w:rPr>
              <w:t>2.25</w:t>
            </w:r>
          </w:p>
        </w:tc>
        <w:tc>
          <w:tcPr>
            <w:tcW w:w="1542" w:type="dxa"/>
          </w:tcPr>
          <w:p w14:paraId="5CF2BA3D" w14:textId="77777777" w:rsidR="009C4140" w:rsidRPr="009C4140" w:rsidRDefault="009C4140" w:rsidP="009C4140">
            <w:pPr>
              <w:spacing w:line="360" w:lineRule="auto"/>
              <w:rPr>
                <w:sz w:val="24"/>
                <w:szCs w:val="24"/>
              </w:rPr>
            </w:pPr>
            <w:r>
              <w:rPr>
                <w:sz w:val="24"/>
                <w:szCs w:val="24"/>
              </w:rPr>
              <w:t>4.48</w:t>
            </w:r>
          </w:p>
        </w:tc>
        <w:tc>
          <w:tcPr>
            <w:tcW w:w="1542" w:type="dxa"/>
          </w:tcPr>
          <w:p w14:paraId="66DFAF64" w14:textId="77777777" w:rsidR="009C4140" w:rsidRPr="009C4140" w:rsidRDefault="009C4140" w:rsidP="009C4140">
            <w:pPr>
              <w:spacing w:line="360" w:lineRule="auto"/>
              <w:rPr>
                <w:sz w:val="24"/>
                <w:szCs w:val="24"/>
              </w:rPr>
            </w:pPr>
            <w:r>
              <w:rPr>
                <w:sz w:val="24"/>
                <w:szCs w:val="24"/>
              </w:rPr>
              <w:t>8.15</w:t>
            </w:r>
          </w:p>
        </w:tc>
        <w:tc>
          <w:tcPr>
            <w:tcW w:w="1527" w:type="dxa"/>
          </w:tcPr>
          <w:p w14:paraId="2E588B7C" w14:textId="77777777" w:rsidR="009C4140" w:rsidRPr="009C4140" w:rsidRDefault="009C4140" w:rsidP="009C4140">
            <w:pPr>
              <w:spacing w:line="360" w:lineRule="auto"/>
              <w:rPr>
                <w:sz w:val="24"/>
                <w:szCs w:val="24"/>
              </w:rPr>
            </w:pPr>
            <w:r>
              <w:rPr>
                <w:sz w:val="24"/>
                <w:szCs w:val="24"/>
              </w:rPr>
              <w:t>11.42</w:t>
            </w:r>
          </w:p>
        </w:tc>
        <w:tc>
          <w:tcPr>
            <w:tcW w:w="1542" w:type="dxa"/>
          </w:tcPr>
          <w:p w14:paraId="15EBED11" w14:textId="77777777" w:rsidR="009C4140" w:rsidRPr="009C4140" w:rsidRDefault="009C4140" w:rsidP="009C4140">
            <w:pPr>
              <w:spacing w:line="360" w:lineRule="auto"/>
              <w:rPr>
                <w:sz w:val="24"/>
                <w:szCs w:val="24"/>
              </w:rPr>
            </w:pPr>
            <w:r>
              <w:rPr>
                <w:sz w:val="24"/>
                <w:szCs w:val="24"/>
              </w:rPr>
              <w:t>13.62</w:t>
            </w:r>
          </w:p>
        </w:tc>
      </w:tr>
      <w:tr w:rsidR="009C4140" w14:paraId="6D100868" w14:textId="77777777" w:rsidTr="009C4140">
        <w:tc>
          <w:tcPr>
            <w:tcW w:w="1654" w:type="dxa"/>
          </w:tcPr>
          <w:p w14:paraId="69095E4E" w14:textId="77777777" w:rsidR="009C4140" w:rsidRDefault="009C4140" w:rsidP="009C4140">
            <w:pPr>
              <w:spacing w:line="360" w:lineRule="auto"/>
              <w:rPr>
                <w:sz w:val="24"/>
                <w:szCs w:val="24"/>
              </w:rPr>
            </w:pPr>
            <w:r>
              <w:rPr>
                <w:sz w:val="24"/>
                <w:szCs w:val="24"/>
              </w:rPr>
              <w:t>Time in seconds</w:t>
            </w:r>
          </w:p>
        </w:tc>
        <w:tc>
          <w:tcPr>
            <w:tcW w:w="1543" w:type="dxa"/>
          </w:tcPr>
          <w:p w14:paraId="2773C6CE" w14:textId="77777777" w:rsidR="009C4140" w:rsidRPr="009C4140" w:rsidRDefault="009C4140" w:rsidP="009C4140">
            <w:pPr>
              <w:spacing w:line="360" w:lineRule="auto"/>
              <w:rPr>
                <w:sz w:val="24"/>
                <w:szCs w:val="24"/>
              </w:rPr>
            </w:pPr>
            <w:r>
              <w:rPr>
                <w:sz w:val="24"/>
                <w:szCs w:val="24"/>
              </w:rPr>
              <w:t>0.010</w:t>
            </w:r>
          </w:p>
        </w:tc>
        <w:tc>
          <w:tcPr>
            <w:tcW w:w="1542" w:type="dxa"/>
          </w:tcPr>
          <w:p w14:paraId="1F9E98F7" w14:textId="77777777" w:rsidR="009C4140" w:rsidRPr="009C4140" w:rsidRDefault="009C4140" w:rsidP="009C4140">
            <w:pPr>
              <w:spacing w:line="360" w:lineRule="auto"/>
              <w:rPr>
                <w:sz w:val="24"/>
                <w:szCs w:val="24"/>
              </w:rPr>
            </w:pPr>
            <w:r>
              <w:rPr>
                <w:sz w:val="24"/>
                <w:szCs w:val="24"/>
              </w:rPr>
              <w:t>0.005</w:t>
            </w:r>
          </w:p>
        </w:tc>
        <w:tc>
          <w:tcPr>
            <w:tcW w:w="1542" w:type="dxa"/>
          </w:tcPr>
          <w:p w14:paraId="225F0430" w14:textId="77777777" w:rsidR="009C4140" w:rsidRPr="009C4140" w:rsidRDefault="009C4140" w:rsidP="009C4140">
            <w:pPr>
              <w:spacing w:line="360" w:lineRule="auto"/>
              <w:rPr>
                <w:sz w:val="24"/>
                <w:szCs w:val="24"/>
              </w:rPr>
            </w:pPr>
            <w:r>
              <w:rPr>
                <w:sz w:val="24"/>
                <w:szCs w:val="24"/>
              </w:rPr>
              <w:t>0.003</w:t>
            </w:r>
          </w:p>
        </w:tc>
        <w:tc>
          <w:tcPr>
            <w:tcW w:w="1527" w:type="dxa"/>
          </w:tcPr>
          <w:p w14:paraId="323071B7" w14:textId="77777777" w:rsidR="009C4140" w:rsidRPr="009C4140" w:rsidRDefault="009C4140" w:rsidP="009C4140">
            <w:pPr>
              <w:spacing w:line="360" w:lineRule="auto"/>
              <w:rPr>
                <w:sz w:val="24"/>
                <w:szCs w:val="24"/>
              </w:rPr>
            </w:pPr>
            <w:r>
              <w:rPr>
                <w:sz w:val="24"/>
                <w:szCs w:val="24"/>
              </w:rPr>
              <w:t>0.002</w:t>
            </w:r>
          </w:p>
        </w:tc>
        <w:tc>
          <w:tcPr>
            <w:tcW w:w="1542" w:type="dxa"/>
          </w:tcPr>
          <w:p w14:paraId="07874FE0" w14:textId="77777777" w:rsidR="009C4140" w:rsidRPr="009C4140" w:rsidRDefault="009C4140" w:rsidP="009C4140">
            <w:pPr>
              <w:spacing w:line="360" w:lineRule="auto"/>
              <w:rPr>
                <w:sz w:val="24"/>
                <w:szCs w:val="24"/>
              </w:rPr>
            </w:pPr>
            <w:r>
              <w:rPr>
                <w:sz w:val="24"/>
                <w:szCs w:val="24"/>
              </w:rPr>
              <w:t>0.002</w:t>
            </w:r>
          </w:p>
        </w:tc>
      </w:tr>
      <w:tr w:rsidR="009C4140" w14:paraId="25AA5334" w14:textId="77777777" w:rsidTr="009C4140">
        <w:tc>
          <w:tcPr>
            <w:tcW w:w="1654" w:type="dxa"/>
          </w:tcPr>
          <w:p w14:paraId="1B1F7B4A" w14:textId="77777777" w:rsidR="009C4140" w:rsidRDefault="009C4140" w:rsidP="009C4140">
            <w:pPr>
              <w:spacing w:line="360" w:lineRule="auto"/>
              <w:rPr>
                <w:sz w:val="24"/>
                <w:szCs w:val="24"/>
              </w:rPr>
            </w:pPr>
            <w:r>
              <w:rPr>
                <w:sz w:val="24"/>
                <w:szCs w:val="24"/>
              </w:rPr>
              <w:t>% Speed up vs 1</w:t>
            </w:r>
          </w:p>
        </w:tc>
        <w:tc>
          <w:tcPr>
            <w:tcW w:w="1543" w:type="dxa"/>
          </w:tcPr>
          <w:p w14:paraId="21C982F4" w14:textId="77777777" w:rsidR="009C4140" w:rsidRPr="009C4140" w:rsidRDefault="009C4140" w:rsidP="009C4140">
            <w:pPr>
              <w:spacing w:line="360" w:lineRule="auto"/>
              <w:rPr>
                <w:sz w:val="24"/>
                <w:szCs w:val="24"/>
              </w:rPr>
            </w:pPr>
            <w:r>
              <w:rPr>
                <w:sz w:val="24"/>
                <w:szCs w:val="24"/>
              </w:rPr>
              <w:t>0</w:t>
            </w:r>
          </w:p>
        </w:tc>
        <w:tc>
          <w:tcPr>
            <w:tcW w:w="1542" w:type="dxa"/>
          </w:tcPr>
          <w:p w14:paraId="4AB17F8A" w14:textId="77777777" w:rsidR="009C4140" w:rsidRPr="009C4140" w:rsidRDefault="009C4140" w:rsidP="009C4140">
            <w:pPr>
              <w:spacing w:line="360" w:lineRule="auto"/>
              <w:rPr>
                <w:sz w:val="24"/>
                <w:szCs w:val="24"/>
              </w:rPr>
            </w:pPr>
            <w:r>
              <w:rPr>
                <w:sz w:val="24"/>
                <w:szCs w:val="24"/>
              </w:rPr>
              <w:t>200%</w:t>
            </w:r>
          </w:p>
        </w:tc>
        <w:tc>
          <w:tcPr>
            <w:tcW w:w="1542" w:type="dxa"/>
          </w:tcPr>
          <w:p w14:paraId="1676B41E" w14:textId="77777777" w:rsidR="009C4140" w:rsidRPr="009C4140" w:rsidRDefault="009C4140" w:rsidP="009C4140">
            <w:pPr>
              <w:spacing w:line="360" w:lineRule="auto"/>
              <w:rPr>
                <w:sz w:val="24"/>
                <w:szCs w:val="24"/>
              </w:rPr>
            </w:pPr>
            <w:r>
              <w:rPr>
                <w:sz w:val="24"/>
                <w:szCs w:val="24"/>
              </w:rPr>
              <w:t>333%</w:t>
            </w:r>
          </w:p>
        </w:tc>
        <w:tc>
          <w:tcPr>
            <w:tcW w:w="1527" w:type="dxa"/>
          </w:tcPr>
          <w:p w14:paraId="62E89459" w14:textId="77777777" w:rsidR="009C4140" w:rsidRPr="009C4140" w:rsidRDefault="009C4140" w:rsidP="009C4140">
            <w:pPr>
              <w:spacing w:line="360" w:lineRule="auto"/>
              <w:rPr>
                <w:sz w:val="24"/>
                <w:szCs w:val="24"/>
              </w:rPr>
            </w:pPr>
            <w:r>
              <w:rPr>
                <w:sz w:val="24"/>
                <w:szCs w:val="24"/>
              </w:rPr>
              <w:t>500%</w:t>
            </w:r>
          </w:p>
        </w:tc>
        <w:tc>
          <w:tcPr>
            <w:tcW w:w="1542" w:type="dxa"/>
          </w:tcPr>
          <w:p w14:paraId="0F90160B" w14:textId="77777777" w:rsidR="009C4140" w:rsidRPr="009C4140" w:rsidRDefault="009C4140" w:rsidP="009C4140">
            <w:pPr>
              <w:spacing w:line="360" w:lineRule="auto"/>
              <w:rPr>
                <w:sz w:val="24"/>
                <w:szCs w:val="24"/>
              </w:rPr>
            </w:pPr>
            <w:r>
              <w:rPr>
                <w:sz w:val="24"/>
                <w:szCs w:val="24"/>
              </w:rPr>
              <w:t>600%</w:t>
            </w:r>
          </w:p>
        </w:tc>
      </w:tr>
    </w:tbl>
    <w:p w14:paraId="0F18CF60" w14:textId="4A5D5A23" w:rsidR="005F53DE" w:rsidRDefault="009C4140" w:rsidP="00B560D3">
      <w:pPr>
        <w:pStyle w:val="ListParagraph"/>
        <w:numPr>
          <w:ilvl w:val="0"/>
          <w:numId w:val="1"/>
        </w:numPr>
        <w:spacing w:line="360" w:lineRule="auto"/>
        <w:rPr>
          <w:sz w:val="24"/>
          <w:szCs w:val="24"/>
        </w:rPr>
      </w:pPr>
      <w:r>
        <w:rPr>
          <w:sz w:val="24"/>
          <w:szCs w:val="24"/>
        </w:rPr>
        <w:t>Mat-Vec-Mul performance. Note that performance increases at a decreasing rate, I believe that this is because of the problem size and the cost of communication between each process.</w:t>
      </w:r>
    </w:p>
    <w:p w14:paraId="7A57D245" w14:textId="6D798D9D" w:rsidR="00C568EC" w:rsidRDefault="00C568EC" w:rsidP="00C568EC">
      <w:pPr>
        <w:spacing w:line="360" w:lineRule="auto"/>
        <w:rPr>
          <w:sz w:val="24"/>
          <w:szCs w:val="24"/>
        </w:rPr>
      </w:pPr>
      <w:r>
        <w:rPr>
          <w:sz w:val="24"/>
          <w:szCs w:val="24"/>
        </w:rPr>
        <w:t>Images of raw program output for ping pong and ring.</w:t>
      </w:r>
    </w:p>
    <w:p w14:paraId="6B3AA5B6" w14:textId="3ABB3BDB" w:rsidR="00E50FFC" w:rsidRDefault="00E50FFC" w:rsidP="00C568EC">
      <w:pPr>
        <w:spacing w:line="360" w:lineRule="auto"/>
        <w:rPr>
          <w:sz w:val="24"/>
          <w:szCs w:val="24"/>
        </w:rPr>
      </w:pPr>
      <w:r>
        <w:rPr>
          <w:sz w:val="24"/>
          <w:szCs w:val="24"/>
        </w:rPr>
        <w:t>Ping Pong</w:t>
      </w:r>
    </w:p>
    <w:p w14:paraId="3CADDE96" w14:textId="3BF40B90" w:rsidR="00C568EC" w:rsidRDefault="00E50FFC" w:rsidP="00C568EC">
      <w:pPr>
        <w:spacing w:line="360" w:lineRule="auto"/>
        <w:rPr>
          <w:sz w:val="24"/>
          <w:szCs w:val="24"/>
        </w:rPr>
      </w:pPr>
      <w:r>
        <w:rPr>
          <w:noProof/>
          <w:sz w:val="24"/>
          <w:szCs w:val="24"/>
        </w:rPr>
        <w:drawing>
          <wp:inline distT="0" distB="0" distL="0" distR="0" wp14:anchorId="3BECFA7C" wp14:editId="0101502D">
            <wp:extent cx="5493327" cy="1394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3997" cy="1397169"/>
                    </a:xfrm>
                    <a:prstGeom prst="rect">
                      <a:avLst/>
                    </a:prstGeom>
                    <a:noFill/>
                    <a:ln>
                      <a:noFill/>
                    </a:ln>
                  </pic:spPr>
                </pic:pic>
              </a:graphicData>
            </a:graphic>
          </wp:inline>
        </w:drawing>
      </w:r>
    </w:p>
    <w:p w14:paraId="1C6C6656" w14:textId="79F78DF5" w:rsidR="00E50FFC" w:rsidRDefault="00E50FFC" w:rsidP="00C568EC">
      <w:pPr>
        <w:spacing w:line="360" w:lineRule="auto"/>
        <w:rPr>
          <w:sz w:val="24"/>
          <w:szCs w:val="24"/>
        </w:rPr>
      </w:pPr>
      <w:r>
        <w:rPr>
          <w:sz w:val="24"/>
          <w:szCs w:val="24"/>
        </w:rPr>
        <w:t>Ring</w:t>
      </w:r>
    </w:p>
    <w:p w14:paraId="488CF122" w14:textId="18FE43BE" w:rsidR="00E50FFC" w:rsidRPr="00C568EC" w:rsidRDefault="00E50FFC" w:rsidP="00C568EC">
      <w:pPr>
        <w:spacing w:line="360" w:lineRule="auto"/>
        <w:rPr>
          <w:sz w:val="24"/>
          <w:szCs w:val="24"/>
        </w:rPr>
      </w:pPr>
      <w:r>
        <w:rPr>
          <w:noProof/>
          <w:sz w:val="24"/>
          <w:szCs w:val="24"/>
        </w:rPr>
        <w:drawing>
          <wp:inline distT="0" distB="0" distL="0" distR="0" wp14:anchorId="78F85F17" wp14:editId="19958AE5">
            <wp:extent cx="5935980" cy="13487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1348740"/>
                    </a:xfrm>
                    <a:prstGeom prst="rect">
                      <a:avLst/>
                    </a:prstGeom>
                    <a:noFill/>
                    <a:ln>
                      <a:noFill/>
                    </a:ln>
                  </pic:spPr>
                </pic:pic>
              </a:graphicData>
            </a:graphic>
          </wp:inline>
        </w:drawing>
      </w:r>
    </w:p>
    <w:sectPr w:rsidR="00E50FFC" w:rsidRPr="00C56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454F1"/>
    <w:multiLevelType w:val="hybridMultilevel"/>
    <w:tmpl w:val="3028C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069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C8"/>
    <w:rsid w:val="001307C8"/>
    <w:rsid w:val="00266497"/>
    <w:rsid w:val="00344158"/>
    <w:rsid w:val="00586677"/>
    <w:rsid w:val="005E521F"/>
    <w:rsid w:val="005F53DE"/>
    <w:rsid w:val="00980FBE"/>
    <w:rsid w:val="009C4140"/>
    <w:rsid w:val="00A964CB"/>
    <w:rsid w:val="00B560D3"/>
    <w:rsid w:val="00C568EC"/>
    <w:rsid w:val="00E50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5C81"/>
  <w15:chartTrackingRefBased/>
  <w15:docId w15:val="{59F8BEEB-BD84-4FFE-B616-78B875507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FBE"/>
    <w:pPr>
      <w:ind w:left="720"/>
      <w:contextualSpacing/>
    </w:pPr>
  </w:style>
  <w:style w:type="table" w:styleId="TableGrid">
    <w:name w:val="Table Grid"/>
    <w:basedOn w:val="TableNormal"/>
    <w:uiPriority w:val="39"/>
    <w:rsid w:val="005F5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3220</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HOGAN</dc:creator>
  <cp:keywords/>
  <dc:description/>
  <cp:lastModifiedBy>JARED HOGAN</cp:lastModifiedBy>
  <cp:revision>3</cp:revision>
  <dcterms:created xsi:type="dcterms:W3CDTF">2022-12-07T17:48:00Z</dcterms:created>
  <dcterms:modified xsi:type="dcterms:W3CDTF">2022-12-09T23:28:00Z</dcterms:modified>
</cp:coreProperties>
</file>