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F34A2" w14:textId="77777777" w:rsidR="008968A8" w:rsidRDefault="00000000">
      <w:pPr>
        <w:pStyle w:val="Heading1"/>
      </w:pPr>
      <w:bookmarkStart w:id="0" w:name="Xde0f8b9dc1c6b161841b7d48d664e6bd815c579"/>
      <w:r>
        <w:t>I/O Peripherals - 8086 Microprocessor Project</w:t>
      </w:r>
    </w:p>
    <w:p w14:paraId="44B2F64E" w14:textId="77777777" w:rsidR="008968A8" w:rsidRDefault="00000000">
      <w:pPr>
        <w:pStyle w:val="FirstParagraph"/>
      </w:pPr>
      <w:r>
        <w:t>This section documents the I/O peripheral interfaces used in the 8086-based microcomputer system. The peripherals include:</w:t>
      </w:r>
    </w:p>
    <w:p w14:paraId="209FE4CE" w14:textId="77777777" w:rsidR="008968A8" w:rsidRDefault="00000000">
      <w:pPr>
        <w:pStyle w:val="BodyText"/>
      </w:pPr>
      <w:r>
        <w:t>• 8255 Programmable Peripheral Interface for the printer interface (parallel communication).</w:t>
      </w:r>
    </w:p>
    <w:p w14:paraId="31197DD7" w14:textId="77777777" w:rsidR="008968A8" w:rsidRDefault="00000000">
      <w:pPr>
        <w:pStyle w:val="BodyText"/>
      </w:pPr>
      <w:r>
        <w:t>• 8251 Universal Synchronous/Asynchronous Receiver Transmitter (USART) for serial communication.</w:t>
      </w:r>
    </w:p>
    <w:p w14:paraId="39FD7420" w14:textId="77777777" w:rsidR="008968A8" w:rsidRDefault="00000000">
      <w:pPr>
        <w:pStyle w:val="BodyText"/>
      </w:pPr>
      <w:r>
        <w:t>• 8279 Programmable Keyboard Interface for a 64-key matrix keyboard.</w:t>
      </w:r>
    </w:p>
    <w:p w14:paraId="4B5CD35B" w14:textId="77777777" w:rsidR="008968A8" w:rsidRDefault="00000000">
      <w:pPr>
        <w:pStyle w:val="BodyText"/>
      </w:pPr>
      <w:r>
        <w:t>• 8279 Display Interface for a 16-digit seven-segment display.</w:t>
      </w:r>
    </w:p>
    <w:p w14:paraId="43251AD5" w14:textId="77777777" w:rsidR="008968A8" w:rsidRDefault="00000000">
      <w:pPr>
        <w:pStyle w:val="Heading1"/>
      </w:pPr>
      <w:bookmarkStart w:id="1" w:name="parallel-interface"/>
      <w:bookmarkEnd w:id="0"/>
      <w:r>
        <w:t>1. 8255 - Parallel Interface</w:t>
      </w:r>
    </w:p>
    <w:p w14:paraId="01832FE1" w14:textId="77777777" w:rsidR="008968A8" w:rsidRDefault="00000000">
      <w:pPr>
        <w:pStyle w:val="Heading3"/>
      </w:pPr>
      <w:bookmarkStart w:id="2" w:name="purpose"/>
      <w:r>
        <w:t>Purpose</w:t>
      </w:r>
    </w:p>
    <w:p w14:paraId="20D07DB1" w14:textId="77777777" w:rsidR="008968A8" w:rsidRDefault="00000000">
      <w:pPr>
        <w:pStyle w:val="FirstParagraph"/>
      </w:pPr>
      <w:r>
        <w:t>The Intel 8255 is a Programmable Peripheral Interface used to connect parallel I/O devices. It is used to interface with the printer.</w:t>
      </w:r>
    </w:p>
    <w:p w14:paraId="7972B68E" w14:textId="77777777" w:rsidR="008968A8" w:rsidRDefault="00000000">
      <w:pPr>
        <w:pStyle w:val="Heading3"/>
      </w:pPr>
      <w:bookmarkStart w:id="3" w:name="ports"/>
      <w:bookmarkEnd w:id="2"/>
      <w:r>
        <w:t>Ports</w:t>
      </w:r>
    </w:p>
    <w:p w14:paraId="40D26753" w14:textId="77777777" w:rsidR="008968A8" w:rsidRDefault="00000000">
      <w:pPr>
        <w:pStyle w:val="FirstParagraph"/>
      </w:pPr>
      <w:r>
        <w:t>• Port A: Used to send data to the printer.</w:t>
      </w:r>
    </w:p>
    <w:p w14:paraId="62D2B570" w14:textId="77777777" w:rsidR="008968A8" w:rsidRDefault="00000000">
      <w:pPr>
        <w:pStyle w:val="BodyText"/>
      </w:pPr>
      <w:r>
        <w:t>• Port B: Optional use for control signals or status.</w:t>
      </w:r>
    </w:p>
    <w:p w14:paraId="4887852B" w14:textId="77777777" w:rsidR="008968A8" w:rsidRDefault="00000000">
      <w:pPr>
        <w:pStyle w:val="BodyText"/>
      </w:pPr>
      <w:r>
        <w:t>• Port C: Used to send control signals.</w:t>
      </w:r>
    </w:p>
    <w:p w14:paraId="52C0EC7C" w14:textId="77777777" w:rsidR="007D3A38" w:rsidRDefault="007D3A38" w:rsidP="007D3A38">
      <w:pPr>
        <w:pStyle w:val="Heading3"/>
      </w:pPr>
      <w:bookmarkStart w:id="4" w:name="address-mapping"/>
      <w:r>
        <w:t>Address Mapping</w:t>
      </w:r>
    </w:p>
    <w:tbl>
      <w:tblPr>
        <w:tblStyle w:val="Table"/>
        <w:tblW w:w="0" w:type="auto"/>
        <w:tblLook w:val="0020" w:firstRow="1" w:lastRow="0" w:firstColumn="0" w:lastColumn="0" w:noHBand="0" w:noVBand="0"/>
      </w:tblPr>
      <w:tblGrid>
        <w:gridCol w:w="1069"/>
        <w:gridCol w:w="1132"/>
      </w:tblGrid>
      <w:tr w:rsidR="007D3A38" w14:paraId="3D235014" w14:textId="77777777" w:rsidTr="00B46254">
        <w:trPr>
          <w:cnfStyle w:val="100000000000" w:firstRow="1" w:lastRow="0" w:firstColumn="0" w:lastColumn="0" w:oddVBand="0" w:evenVBand="0" w:oddHBand="0" w:evenHBand="0" w:firstRowFirstColumn="0" w:firstRowLastColumn="0" w:lastRowFirstColumn="0" w:lastRowLastColumn="0"/>
          <w:tblHeader/>
        </w:trPr>
        <w:tc>
          <w:tcPr>
            <w:tcW w:w="0" w:type="auto"/>
          </w:tcPr>
          <w:p w14:paraId="4E3D3321" w14:textId="77777777" w:rsidR="007D3A38" w:rsidRDefault="007D3A38" w:rsidP="00B46254">
            <w:pPr>
              <w:pStyle w:val="Compact"/>
            </w:pPr>
            <w:r>
              <w:t>Register</w:t>
            </w:r>
          </w:p>
        </w:tc>
        <w:tc>
          <w:tcPr>
            <w:tcW w:w="0" w:type="auto"/>
          </w:tcPr>
          <w:p w14:paraId="1CDF49EA" w14:textId="77777777" w:rsidR="007D3A38" w:rsidRDefault="007D3A38" w:rsidP="00B46254">
            <w:pPr>
              <w:pStyle w:val="Compact"/>
            </w:pPr>
            <w:r>
              <w:t>Address</w:t>
            </w:r>
          </w:p>
        </w:tc>
      </w:tr>
      <w:tr w:rsidR="007D3A38" w14:paraId="1CB61CDE" w14:textId="77777777" w:rsidTr="00B46254">
        <w:tc>
          <w:tcPr>
            <w:tcW w:w="0" w:type="auto"/>
          </w:tcPr>
          <w:p w14:paraId="0EC3E057" w14:textId="77777777" w:rsidR="007D3A38" w:rsidRDefault="007D3A38" w:rsidP="00B46254">
            <w:pPr>
              <w:pStyle w:val="Compact"/>
            </w:pPr>
            <w:r>
              <w:t>Port A</w:t>
            </w:r>
          </w:p>
        </w:tc>
        <w:tc>
          <w:tcPr>
            <w:tcW w:w="0" w:type="auto"/>
          </w:tcPr>
          <w:p w14:paraId="0B82319D" w14:textId="77777777" w:rsidR="007D3A38" w:rsidRDefault="007D3A38" w:rsidP="00B46254">
            <w:pPr>
              <w:pStyle w:val="Compact"/>
            </w:pPr>
            <w:r>
              <w:t>0xC0800</w:t>
            </w:r>
          </w:p>
        </w:tc>
      </w:tr>
      <w:tr w:rsidR="007D3A38" w14:paraId="1C8802F3" w14:textId="77777777" w:rsidTr="00B46254">
        <w:tc>
          <w:tcPr>
            <w:tcW w:w="0" w:type="auto"/>
          </w:tcPr>
          <w:p w14:paraId="117E3968" w14:textId="77777777" w:rsidR="007D3A38" w:rsidRDefault="007D3A38" w:rsidP="00B46254">
            <w:pPr>
              <w:pStyle w:val="Compact"/>
            </w:pPr>
            <w:r>
              <w:t>Port B</w:t>
            </w:r>
          </w:p>
        </w:tc>
        <w:tc>
          <w:tcPr>
            <w:tcW w:w="0" w:type="auto"/>
          </w:tcPr>
          <w:p w14:paraId="326D0C92" w14:textId="77777777" w:rsidR="007D3A38" w:rsidRDefault="007D3A38" w:rsidP="00B46254">
            <w:pPr>
              <w:pStyle w:val="Compact"/>
            </w:pPr>
            <w:r>
              <w:t>0xC0801</w:t>
            </w:r>
          </w:p>
        </w:tc>
      </w:tr>
      <w:tr w:rsidR="007D3A38" w14:paraId="30DD200F" w14:textId="77777777" w:rsidTr="00B46254">
        <w:tc>
          <w:tcPr>
            <w:tcW w:w="0" w:type="auto"/>
          </w:tcPr>
          <w:p w14:paraId="28E5E9D0" w14:textId="77777777" w:rsidR="007D3A38" w:rsidRDefault="007D3A38" w:rsidP="00B46254">
            <w:pPr>
              <w:pStyle w:val="Compact"/>
            </w:pPr>
            <w:r>
              <w:t>Port C</w:t>
            </w:r>
          </w:p>
        </w:tc>
        <w:tc>
          <w:tcPr>
            <w:tcW w:w="0" w:type="auto"/>
          </w:tcPr>
          <w:p w14:paraId="1747999F" w14:textId="77777777" w:rsidR="007D3A38" w:rsidRDefault="007D3A38" w:rsidP="00B46254">
            <w:pPr>
              <w:pStyle w:val="Compact"/>
            </w:pPr>
            <w:r>
              <w:t>0xC0802</w:t>
            </w:r>
          </w:p>
        </w:tc>
      </w:tr>
      <w:tr w:rsidR="007D3A38" w14:paraId="53096B22" w14:textId="77777777" w:rsidTr="00B46254">
        <w:tc>
          <w:tcPr>
            <w:tcW w:w="0" w:type="auto"/>
          </w:tcPr>
          <w:p w14:paraId="2E23BB3D" w14:textId="77777777" w:rsidR="007D3A38" w:rsidRDefault="007D3A38" w:rsidP="00B46254">
            <w:pPr>
              <w:pStyle w:val="Compact"/>
            </w:pPr>
            <w:r>
              <w:t>Control</w:t>
            </w:r>
          </w:p>
        </w:tc>
        <w:tc>
          <w:tcPr>
            <w:tcW w:w="0" w:type="auto"/>
          </w:tcPr>
          <w:p w14:paraId="2BD2DA32" w14:textId="77777777" w:rsidR="007D3A38" w:rsidRDefault="007D3A38" w:rsidP="00B46254">
            <w:pPr>
              <w:pStyle w:val="Compact"/>
            </w:pPr>
            <w:r>
              <w:t>0xC0803</w:t>
            </w:r>
          </w:p>
        </w:tc>
      </w:tr>
      <w:bookmarkEnd w:id="4"/>
    </w:tbl>
    <w:p w14:paraId="54F0F178" w14:textId="77777777" w:rsidR="007D3A38" w:rsidRDefault="007D3A38">
      <w:pPr>
        <w:pStyle w:val="BodyText"/>
      </w:pPr>
    </w:p>
    <w:p w14:paraId="73CC0D12" w14:textId="77777777" w:rsidR="007D3A38" w:rsidRDefault="007D3A38">
      <w:pPr>
        <w:pStyle w:val="BodyText"/>
      </w:pPr>
    </w:p>
    <w:p w14:paraId="66A646A7" w14:textId="77777777" w:rsidR="007D3A38" w:rsidRDefault="007D3A38">
      <w:pPr>
        <w:pStyle w:val="BodyText"/>
      </w:pPr>
    </w:p>
    <w:p w14:paraId="3F9DDC15" w14:textId="77777777" w:rsidR="007D3A38" w:rsidRDefault="007D3A38">
      <w:pPr>
        <w:pStyle w:val="BodyText"/>
      </w:pPr>
    </w:p>
    <w:p w14:paraId="69CE7E54" w14:textId="77777777" w:rsidR="008968A8" w:rsidRDefault="00000000">
      <w:pPr>
        <w:pStyle w:val="Heading3"/>
      </w:pPr>
      <w:bookmarkStart w:id="5" w:name="block-diagram"/>
      <w:bookmarkEnd w:id="3"/>
      <w:r>
        <w:lastRenderedPageBreak/>
        <w:t>Block Diagram</w:t>
      </w:r>
    </w:p>
    <w:p w14:paraId="31D154A0" w14:textId="77777777" w:rsidR="008968A8" w:rsidRDefault="00000000">
      <w:pPr>
        <w:pStyle w:val="SourceCode"/>
      </w:pPr>
      <w:r>
        <w:rPr>
          <w:rStyle w:val="VerbatimChar"/>
        </w:rPr>
        <w:t xml:space="preserve">             ┌─────────────┐</w:t>
      </w:r>
      <w:r>
        <w:br/>
      </w:r>
      <w:r>
        <w:rPr>
          <w:rStyle w:val="VerbatimChar"/>
        </w:rPr>
        <w:t xml:space="preserve">             │    8086     │</w:t>
      </w:r>
      <w:r>
        <w:br/>
      </w:r>
      <w:r>
        <w:rPr>
          <w:rStyle w:val="VerbatimChar"/>
        </w:rPr>
        <w:t xml:space="preserve">             │             │</w:t>
      </w:r>
      <w:r>
        <w:br/>
      </w:r>
      <w:r>
        <w:rPr>
          <w:rStyle w:val="VerbatimChar"/>
        </w:rPr>
        <w:t xml:space="preserve">        Data │ &lt;---------&gt; │</w:t>
      </w:r>
      <w:r>
        <w:br/>
      </w:r>
      <w:r>
        <w:rPr>
          <w:rStyle w:val="VerbatimChar"/>
        </w:rPr>
        <w:t xml:space="preserve">        Bus  │             │</w:t>
      </w:r>
      <w:r>
        <w:br/>
      </w:r>
      <w:r>
        <w:rPr>
          <w:rStyle w:val="VerbatimChar"/>
        </w:rPr>
        <w:t xml:space="preserve">             │             │</w:t>
      </w:r>
      <w:r>
        <w:br/>
      </w:r>
      <w:r>
        <w:rPr>
          <w:rStyle w:val="VerbatimChar"/>
        </w:rPr>
        <w:t xml:space="preserve">      Control│ &lt;---------&gt; │</w:t>
      </w:r>
      <w:r>
        <w:br/>
      </w:r>
      <w:r>
        <w:rPr>
          <w:rStyle w:val="VerbatimChar"/>
        </w:rPr>
        <w:t xml:space="preserve">        Bus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8255     │</w:t>
      </w:r>
      <w:r>
        <w:br/>
      </w:r>
      <w:r>
        <w:rPr>
          <w:rStyle w:val="VerbatimChar"/>
        </w:rPr>
        <w:t xml:space="preserve">             ├─────────────┤</w:t>
      </w:r>
      <w:r>
        <w:br/>
      </w:r>
      <w:r>
        <w:rPr>
          <w:rStyle w:val="VerbatimChar"/>
        </w:rPr>
        <w:t xml:space="preserve">             │ Port A      │─────────► Printer Data Lines</w:t>
      </w:r>
      <w:r>
        <w:br/>
      </w:r>
      <w:r>
        <w:rPr>
          <w:rStyle w:val="VerbatimChar"/>
        </w:rPr>
        <w:t xml:space="preserve">             │ (Data Out)  │</w:t>
      </w:r>
      <w:r>
        <w:br/>
      </w:r>
      <w:r>
        <w:rPr>
          <w:rStyle w:val="VerbatimChar"/>
        </w:rPr>
        <w:t xml:space="preserve">             ├─────────────┤</w:t>
      </w:r>
      <w:r>
        <w:br/>
      </w:r>
      <w:r>
        <w:rPr>
          <w:rStyle w:val="VerbatimChar"/>
        </w:rPr>
        <w:t xml:space="preserve">             │ Port B      │◄───────── Printer Status Lines</w:t>
      </w:r>
      <w:r>
        <w:br/>
      </w:r>
      <w:r>
        <w:rPr>
          <w:rStyle w:val="VerbatimChar"/>
        </w:rPr>
        <w:t xml:space="preserve">             │ (Data In)   │</w:t>
      </w:r>
      <w:r>
        <w:br/>
      </w:r>
      <w:r>
        <w:rPr>
          <w:rStyle w:val="VerbatimChar"/>
        </w:rPr>
        <w:t xml:space="preserve">             ├─────────────┤</w:t>
      </w:r>
      <w:r>
        <w:br/>
      </w:r>
      <w:r>
        <w:rPr>
          <w:rStyle w:val="VerbatimChar"/>
        </w:rPr>
        <w:t xml:space="preserve">             │ Port C      │─────────► Printer Control Signals</w:t>
      </w:r>
      <w:r>
        <w:br/>
      </w:r>
      <w:r>
        <w:rPr>
          <w:rStyle w:val="VerbatimChar"/>
        </w:rPr>
        <w:t xml:space="preserve">             │ (Control)   │</w:t>
      </w:r>
      <w:r>
        <w:br/>
      </w:r>
      <w:r>
        <w:rPr>
          <w:rStyle w:val="VerbatimChar"/>
        </w:rPr>
        <w:t xml:space="preserve">             ├─────────────┤</w:t>
      </w:r>
      <w:r>
        <w:br/>
      </w:r>
      <w:r>
        <w:rPr>
          <w:rStyle w:val="VerbatimChar"/>
        </w:rPr>
        <w:t xml:space="preserve">             │ Control Reg │◄───────── Control Register</w:t>
      </w:r>
      <w:r>
        <w:br/>
      </w:r>
      <w:r>
        <w:rPr>
          <w:rStyle w:val="VerbatimChar"/>
        </w:rPr>
        <w:t xml:space="preserve">             | Control Word│</w:t>
      </w:r>
      <w:r>
        <w:br/>
      </w:r>
      <w:r>
        <w:rPr>
          <w:rStyle w:val="VerbatimChar"/>
        </w:rPr>
        <w:t xml:space="preserve">             └─────────────┘</w:t>
      </w:r>
    </w:p>
    <w:p w14:paraId="46A85E7C" w14:textId="77777777" w:rsidR="008968A8" w:rsidRDefault="00000000">
      <w:pPr>
        <w:pStyle w:val="Heading3"/>
      </w:pPr>
      <w:bookmarkStart w:id="6" w:name="code"/>
      <w:bookmarkEnd w:id="5"/>
      <w:r>
        <w:t>Code</w:t>
      </w:r>
    </w:p>
    <w:p w14:paraId="443D8527" w14:textId="77777777" w:rsidR="008968A8" w:rsidRDefault="00000000">
      <w:pPr>
        <w:pStyle w:val="FirstParagraph"/>
      </w:pPr>
      <w:r>
        <w:t>; Initialize 8255</w:t>
      </w:r>
    </w:p>
    <w:p w14:paraId="0729F54D" w14:textId="77777777" w:rsidR="008968A8" w:rsidRDefault="00000000">
      <w:pPr>
        <w:pStyle w:val="BodyText"/>
      </w:pPr>
      <w:r>
        <w:t>MOV AL, 10000000b ; Control Word: Port A &amp; C output</w:t>
      </w:r>
    </w:p>
    <w:p w14:paraId="6FB42D10" w14:textId="77777777" w:rsidR="008968A8" w:rsidRDefault="00000000">
      <w:pPr>
        <w:pStyle w:val="BodyText"/>
      </w:pPr>
      <w:r>
        <w:t>OUT C0803h, AL ; Write control word to 8255 control port</w:t>
      </w:r>
    </w:p>
    <w:p w14:paraId="6E31B173" w14:textId="77777777" w:rsidR="008968A8" w:rsidRDefault="00000000">
      <w:pPr>
        <w:pStyle w:val="BodyText"/>
      </w:pPr>
      <w:r>
        <w:t>; Send example data byte to printer via Port A</w:t>
      </w:r>
    </w:p>
    <w:p w14:paraId="037185B0" w14:textId="77777777" w:rsidR="008968A8" w:rsidRDefault="00000000">
      <w:pPr>
        <w:pStyle w:val="BodyText"/>
      </w:pPr>
      <w:r>
        <w:t>MOV AL, 0A5h ; Example data</w:t>
      </w:r>
    </w:p>
    <w:p w14:paraId="35225C9F" w14:textId="77777777" w:rsidR="008968A8" w:rsidRDefault="00000000">
      <w:pPr>
        <w:pStyle w:val="BodyText"/>
      </w:pPr>
      <w:r>
        <w:t>OUT C0800h, AL ; Output data to Port A</w:t>
      </w:r>
    </w:p>
    <w:p w14:paraId="024815A2" w14:textId="77777777" w:rsidR="008968A8" w:rsidRDefault="00000000">
      <w:pPr>
        <w:pStyle w:val="BodyText"/>
      </w:pPr>
      <w:r>
        <w:t>; Generate strobe control signal on Port C</w:t>
      </w:r>
    </w:p>
    <w:p w14:paraId="2272A179" w14:textId="77777777" w:rsidR="008968A8" w:rsidRDefault="00000000">
      <w:pPr>
        <w:pStyle w:val="BodyText"/>
      </w:pPr>
      <w:r>
        <w:t>MOV AL, 01h ; Strobe bit set</w:t>
      </w:r>
    </w:p>
    <w:p w14:paraId="22A96C96" w14:textId="77777777" w:rsidR="008968A8" w:rsidRDefault="00000000">
      <w:pPr>
        <w:pStyle w:val="BodyText"/>
      </w:pPr>
      <w:r>
        <w:t>OUT C0802h, AL ; Output control signals via Port C</w:t>
      </w:r>
    </w:p>
    <w:p w14:paraId="58B787DD" w14:textId="77777777" w:rsidR="008968A8" w:rsidRDefault="00000000">
      <w:pPr>
        <w:pStyle w:val="Heading1"/>
      </w:pPr>
      <w:bookmarkStart w:id="7" w:name="serial-interface-serial-port"/>
      <w:bookmarkEnd w:id="1"/>
      <w:bookmarkEnd w:id="6"/>
      <w:r>
        <w:lastRenderedPageBreak/>
        <w:t>2. 8251 - Serial Interface (Serial Port)</w:t>
      </w:r>
    </w:p>
    <w:p w14:paraId="13E40D2B" w14:textId="77777777" w:rsidR="008968A8" w:rsidRDefault="00000000">
      <w:pPr>
        <w:pStyle w:val="Heading3"/>
      </w:pPr>
      <w:bookmarkStart w:id="8" w:name="purpose-1"/>
      <w:r>
        <w:t>Purpose</w:t>
      </w:r>
    </w:p>
    <w:p w14:paraId="2ED9E2F8" w14:textId="77777777" w:rsidR="008968A8" w:rsidRDefault="00000000">
      <w:pPr>
        <w:pStyle w:val="FirstParagraph"/>
      </w:pPr>
      <w:r>
        <w:t>The Intel 8251 is a USART for serial communication. It is used to send and receive data serially through a serial connector.</w:t>
      </w:r>
    </w:p>
    <w:p w14:paraId="77E50E58" w14:textId="77777777" w:rsidR="008968A8" w:rsidRDefault="00000000">
      <w:pPr>
        <w:pStyle w:val="Heading3"/>
      </w:pPr>
      <w:bookmarkStart w:id="9" w:name="components"/>
      <w:bookmarkEnd w:id="8"/>
      <w:r>
        <w:t>Components:</w:t>
      </w:r>
    </w:p>
    <w:p w14:paraId="29644666" w14:textId="77777777" w:rsidR="008968A8" w:rsidRDefault="00000000">
      <w:pPr>
        <w:pStyle w:val="Heading4"/>
      </w:pPr>
      <w:bookmarkStart w:id="10" w:name="transmit-buffer-tx-buffer"/>
      <w:r>
        <w:t>• Transmit Buffer (TX Buffer):</w:t>
      </w:r>
    </w:p>
    <w:p w14:paraId="06ED776C" w14:textId="77777777" w:rsidR="008968A8" w:rsidRDefault="00000000">
      <w:pPr>
        <w:pStyle w:val="FirstParagraph"/>
      </w:pPr>
      <w:r>
        <w:t>Temporarily holds data bytes that the CPU wants to send out serially.</w:t>
      </w:r>
    </w:p>
    <w:p w14:paraId="5F0B1ED5" w14:textId="77777777" w:rsidR="008968A8" w:rsidRDefault="00000000">
      <w:pPr>
        <w:pStyle w:val="Heading4"/>
      </w:pPr>
      <w:bookmarkStart w:id="11" w:name="transmit-control"/>
      <w:bookmarkEnd w:id="10"/>
      <w:r>
        <w:t>• Transmit Control:</w:t>
      </w:r>
    </w:p>
    <w:p w14:paraId="48AABED9" w14:textId="77777777" w:rsidR="008968A8" w:rsidRDefault="00000000">
      <w:pPr>
        <w:pStyle w:val="FirstParagraph"/>
      </w:pPr>
      <w:r>
        <w:t>Manages the timing and framing of outgoing serial data, including start, stop bits, parity, and baud rate control.</w:t>
      </w:r>
    </w:p>
    <w:p w14:paraId="59687322" w14:textId="77777777" w:rsidR="008968A8" w:rsidRDefault="00000000">
      <w:pPr>
        <w:pStyle w:val="Heading4"/>
      </w:pPr>
      <w:bookmarkStart w:id="12" w:name="receive-buffer-rx-buffer"/>
      <w:bookmarkEnd w:id="11"/>
      <w:r>
        <w:t>• Receive Buffer (RX Buffer):</w:t>
      </w:r>
    </w:p>
    <w:p w14:paraId="1715B333" w14:textId="77777777" w:rsidR="008968A8" w:rsidRDefault="00000000">
      <w:pPr>
        <w:pStyle w:val="FirstParagraph"/>
      </w:pPr>
      <w:r>
        <w:t>Holds incoming serial data received from an external device, buffering it for the CPU to read.</w:t>
      </w:r>
    </w:p>
    <w:p w14:paraId="368868D2" w14:textId="77777777" w:rsidR="008968A8" w:rsidRDefault="00000000">
      <w:pPr>
        <w:pStyle w:val="Heading4"/>
      </w:pPr>
      <w:bookmarkStart w:id="13" w:name="receive-control"/>
      <w:bookmarkEnd w:id="12"/>
      <w:r>
        <w:t>• Receive Control:</w:t>
      </w:r>
    </w:p>
    <w:p w14:paraId="2A2A0A18" w14:textId="77777777" w:rsidR="008968A8" w:rsidRDefault="00000000">
      <w:pPr>
        <w:pStyle w:val="FirstParagraph"/>
      </w:pPr>
      <w:r>
        <w:t>Handles synchronization, error detection, and framing of incoming serial data.</w:t>
      </w:r>
    </w:p>
    <w:p w14:paraId="29D21156" w14:textId="77777777" w:rsidR="008968A8" w:rsidRDefault="00000000">
      <w:pPr>
        <w:pStyle w:val="Heading4"/>
      </w:pPr>
      <w:bookmarkStart w:id="14" w:name="X71a70b0ce352ea1d3e0190242a3221c4a8d3572"/>
      <w:bookmarkEnd w:id="13"/>
      <w:r>
        <w:t>• Baud Rate Generator (may be external or internal):</w:t>
      </w:r>
    </w:p>
    <w:p w14:paraId="7AEFE92E" w14:textId="77777777" w:rsidR="008968A8" w:rsidRDefault="00000000">
      <w:pPr>
        <w:pStyle w:val="FirstParagraph"/>
      </w:pPr>
      <w:r>
        <w:t>Sets the speed (bits per second) of serial data transmission and reception.</w:t>
      </w:r>
    </w:p>
    <w:p w14:paraId="2286F744" w14:textId="77777777" w:rsidR="007D3A38" w:rsidRDefault="007D3A38" w:rsidP="007D3A38">
      <w:pPr>
        <w:pStyle w:val="Heading3"/>
      </w:pPr>
      <w:bookmarkStart w:id="15" w:name="address-mapping-1"/>
      <w:r>
        <w:t>Address Mapping:</w:t>
      </w:r>
    </w:p>
    <w:tbl>
      <w:tblPr>
        <w:tblStyle w:val="Table"/>
        <w:tblW w:w="0" w:type="auto"/>
        <w:tblLook w:val="0020" w:firstRow="1" w:lastRow="0" w:firstColumn="0" w:lastColumn="0" w:noHBand="0" w:noVBand="0"/>
      </w:tblPr>
      <w:tblGrid>
        <w:gridCol w:w="1263"/>
        <w:gridCol w:w="1132"/>
      </w:tblGrid>
      <w:tr w:rsidR="007D3A38" w14:paraId="45DB5659" w14:textId="77777777" w:rsidTr="00B46254">
        <w:trPr>
          <w:cnfStyle w:val="100000000000" w:firstRow="1" w:lastRow="0" w:firstColumn="0" w:lastColumn="0" w:oddVBand="0" w:evenVBand="0" w:oddHBand="0" w:evenHBand="0" w:firstRowFirstColumn="0" w:firstRowLastColumn="0" w:lastRowFirstColumn="0" w:lastRowLastColumn="0"/>
          <w:tblHeader/>
        </w:trPr>
        <w:tc>
          <w:tcPr>
            <w:tcW w:w="0" w:type="auto"/>
          </w:tcPr>
          <w:p w14:paraId="2EC8B79B" w14:textId="77777777" w:rsidR="007D3A38" w:rsidRDefault="007D3A38" w:rsidP="00B46254">
            <w:pPr>
              <w:pStyle w:val="Compact"/>
            </w:pPr>
            <w:r>
              <w:t>Register</w:t>
            </w:r>
          </w:p>
        </w:tc>
        <w:tc>
          <w:tcPr>
            <w:tcW w:w="0" w:type="auto"/>
          </w:tcPr>
          <w:p w14:paraId="65388F38" w14:textId="77777777" w:rsidR="007D3A38" w:rsidRDefault="007D3A38" w:rsidP="00B46254">
            <w:pPr>
              <w:pStyle w:val="Compact"/>
            </w:pPr>
            <w:r>
              <w:t>Address</w:t>
            </w:r>
          </w:p>
        </w:tc>
      </w:tr>
      <w:tr w:rsidR="007D3A38" w14:paraId="137A4E18" w14:textId="77777777" w:rsidTr="00B46254">
        <w:tc>
          <w:tcPr>
            <w:tcW w:w="0" w:type="auto"/>
          </w:tcPr>
          <w:p w14:paraId="0A8C699B" w14:textId="77777777" w:rsidR="007D3A38" w:rsidRDefault="007D3A38" w:rsidP="00B46254">
            <w:pPr>
              <w:pStyle w:val="Compact"/>
            </w:pPr>
            <w:r>
              <w:t>Mode</w:t>
            </w:r>
          </w:p>
        </w:tc>
        <w:tc>
          <w:tcPr>
            <w:tcW w:w="0" w:type="auto"/>
          </w:tcPr>
          <w:p w14:paraId="47BC078C" w14:textId="77777777" w:rsidR="007D3A38" w:rsidRDefault="007D3A38" w:rsidP="00B46254">
            <w:pPr>
              <w:pStyle w:val="Compact"/>
            </w:pPr>
            <w:r>
              <w:t>0xC0200</w:t>
            </w:r>
          </w:p>
        </w:tc>
      </w:tr>
      <w:tr w:rsidR="007D3A38" w14:paraId="0FD05273" w14:textId="77777777" w:rsidTr="00B46254">
        <w:tc>
          <w:tcPr>
            <w:tcW w:w="0" w:type="auto"/>
          </w:tcPr>
          <w:p w14:paraId="5612A617" w14:textId="77777777" w:rsidR="007D3A38" w:rsidRDefault="007D3A38" w:rsidP="00B46254">
            <w:pPr>
              <w:pStyle w:val="Compact"/>
            </w:pPr>
            <w:r>
              <w:t>Command</w:t>
            </w:r>
          </w:p>
        </w:tc>
        <w:tc>
          <w:tcPr>
            <w:tcW w:w="0" w:type="auto"/>
          </w:tcPr>
          <w:p w14:paraId="247AA31D" w14:textId="77777777" w:rsidR="007D3A38" w:rsidRDefault="007D3A38" w:rsidP="00B46254">
            <w:pPr>
              <w:pStyle w:val="Compact"/>
            </w:pPr>
            <w:r>
              <w:t>0xC0200</w:t>
            </w:r>
          </w:p>
        </w:tc>
      </w:tr>
      <w:tr w:rsidR="007D3A38" w14:paraId="607A6C6D" w14:textId="77777777" w:rsidTr="00B46254">
        <w:tc>
          <w:tcPr>
            <w:tcW w:w="0" w:type="auto"/>
          </w:tcPr>
          <w:p w14:paraId="45F7C11F" w14:textId="77777777" w:rsidR="007D3A38" w:rsidRDefault="007D3A38" w:rsidP="00B46254">
            <w:pPr>
              <w:pStyle w:val="Compact"/>
            </w:pPr>
            <w:r>
              <w:t>Transmit</w:t>
            </w:r>
          </w:p>
        </w:tc>
        <w:tc>
          <w:tcPr>
            <w:tcW w:w="0" w:type="auto"/>
          </w:tcPr>
          <w:p w14:paraId="4CB896B5" w14:textId="77777777" w:rsidR="007D3A38" w:rsidRDefault="007D3A38" w:rsidP="00B46254">
            <w:pPr>
              <w:pStyle w:val="Compact"/>
            </w:pPr>
            <w:r>
              <w:t>0xC0201</w:t>
            </w:r>
          </w:p>
        </w:tc>
      </w:tr>
      <w:tr w:rsidR="007D3A38" w14:paraId="2CDDA35C" w14:textId="77777777" w:rsidTr="00B46254">
        <w:tc>
          <w:tcPr>
            <w:tcW w:w="0" w:type="auto"/>
          </w:tcPr>
          <w:p w14:paraId="539E8729" w14:textId="77777777" w:rsidR="007D3A38" w:rsidRDefault="007D3A38" w:rsidP="00B46254">
            <w:pPr>
              <w:pStyle w:val="Compact"/>
            </w:pPr>
            <w:r>
              <w:t>Receive</w:t>
            </w:r>
          </w:p>
        </w:tc>
        <w:tc>
          <w:tcPr>
            <w:tcW w:w="0" w:type="auto"/>
          </w:tcPr>
          <w:p w14:paraId="03B40983" w14:textId="77777777" w:rsidR="007D3A38" w:rsidRDefault="007D3A38" w:rsidP="00B46254">
            <w:pPr>
              <w:pStyle w:val="Compact"/>
            </w:pPr>
            <w:r>
              <w:t>0xC0201</w:t>
            </w:r>
          </w:p>
        </w:tc>
      </w:tr>
      <w:bookmarkEnd w:id="15"/>
    </w:tbl>
    <w:p w14:paraId="1A78EC10" w14:textId="77777777" w:rsidR="007D3A38" w:rsidRDefault="007D3A38" w:rsidP="007D3A38">
      <w:pPr>
        <w:pStyle w:val="BodyText"/>
      </w:pPr>
    </w:p>
    <w:p w14:paraId="54CCD7A2" w14:textId="77777777" w:rsidR="007D3A38" w:rsidRDefault="007D3A38" w:rsidP="007D3A38">
      <w:pPr>
        <w:pStyle w:val="BodyText"/>
      </w:pPr>
    </w:p>
    <w:p w14:paraId="3836B951" w14:textId="77777777" w:rsidR="007D3A38" w:rsidRDefault="007D3A38" w:rsidP="007D3A38">
      <w:pPr>
        <w:pStyle w:val="BodyText"/>
      </w:pPr>
    </w:p>
    <w:p w14:paraId="4BFF14D4" w14:textId="77777777" w:rsidR="007D3A38" w:rsidRDefault="007D3A38" w:rsidP="007D3A38">
      <w:pPr>
        <w:pStyle w:val="BodyText"/>
      </w:pPr>
    </w:p>
    <w:p w14:paraId="5B28B94F" w14:textId="77777777" w:rsidR="007D3A38" w:rsidRPr="007D3A38" w:rsidRDefault="007D3A38" w:rsidP="007D3A38">
      <w:pPr>
        <w:pStyle w:val="BodyText"/>
      </w:pPr>
    </w:p>
    <w:p w14:paraId="4F469469" w14:textId="77777777" w:rsidR="008968A8" w:rsidRDefault="00000000">
      <w:pPr>
        <w:pStyle w:val="Heading3"/>
      </w:pPr>
      <w:bookmarkStart w:id="16" w:name="block-diagram-1"/>
      <w:bookmarkEnd w:id="9"/>
      <w:bookmarkEnd w:id="14"/>
      <w:r>
        <w:lastRenderedPageBreak/>
        <w:t>Block Diagram</w:t>
      </w:r>
    </w:p>
    <w:p w14:paraId="61B8696B" w14:textId="77777777" w:rsidR="008968A8" w:rsidRDefault="00000000">
      <w:pPr>
        <w:pStyle w:val="SourceCode"/>
      </w:pPr>
      <w:r>
        <w:rPr>
          <w:rStyle w:val="VerbatimChar"/>
        </w:rPr>
        <w:t>┌─────────────────────────────────────────────-┐</w:t>
      </w:r>
      <w:r>
        <w:br/>
      </w:r>
      <w:r>
        <w:rPr>
          <w:rStyle w:val="VerbatimChar"/>
        </w:rPr>
        <w:t>│                 8251 UART                    │</w:t>
      </w:r>
      <w:r>
        <w:br/>
      </w:r>
      <w:r>
        <w:rPr>
          <w:rStyle w:val="VerbatimChar"/>
        </w:rPr>
        <w:t>│                                              │</w:t>
      </w:r>
      <w:r>
        <w:br/>
      </w:r>
      <w:r>
        <w:rPr>
          <w:rStyle w:val="VerbatimChar"/>
        </w:rPr>
        <w:t>│        ┌──────────────┐                      │</w:t>
      </w:r>
      <w:r>
        <w:br/>
      </w:r>
      <w:r>
        <w:rPr>
          <w:rStyle w:val="VerbatimChar"/>
        </w:rPr>
        <w:t>│  IN →  │ Transmit     │                      │</w:t>
      </w:r>
      <w:r>
        <w:br/>
      </w:r>
      <w:r>
        <w:rPr>
          <w:rStyle w:val="VerbatimChar"/>
        </w:rPr>
        <w:t>│        │ Buffer (TX)  │  ─────►              │</w:t>
      </w:r>
      <w:r>
        <w:br/>
      </w:r>
      <w:r>
        <w:rPr>
          <w:rStyle w:val="VerbatimChar"/>
        </w:rPr>
        <w:t>│        │  ◄───────►   │        │             │</w:t>
      </w:r>
      <w:r>
        <w:br/>
      </w:r>
      <w:r>
        <w:rPr>
          <w:rStyle w:val="VerbatimChar"/>
        </w:rPr>
        <w:t>│        └────┬─────────┘        │             │</w:t>
      </w:r>
      <w:r>
        <w:br/>
      </w:r>
      <w:r>
        <w:rPr>
          <w:rStyle w:val="VerbatimChar"/>
        </w:rPr>
        <w:t>│             │                  │             │</w:t>
      </w:r>
      <w:r>
        <w:br/>
      </w:r>
      <w:r>
        <w:rPr>
          <w:rStyle w:val="VerbatimChar"/>
        </w:rPr>
        <w:t>│             ▼                  │             │</w:t>
      </w:r>
      <w:r>
        <w:br/>
      </w:r>
      <w:r>
        <w:rPr>
          <w:rStyle w:val="VerbatimChar"/>
        </w:rPr>
        <w:t>│        ┌──────────────┐        │             │</w:t>
      </w:r>
      <w:r>
        <w:br/>
      </w:r>
      <w:r>
        <w:rPr>
          <w:rStyle w:val="VerbatimChar"/>
        </w:rPr>
        <w:t>│        │ Transmit     │        │             │</w:t>
      </w:r>
      <w:r>
        <w:br/>
      </w:r>
      <w:r>
        <w:rPr>
          <w:rStyle w:val="VerbatimChar"/>
        </w:rPr>
        <w:t>│        │ Control      │        │             │</w:t>
      </w:r>
      <w:r>
        <w:br/>
      </w:r>
      <w:r>
        <w:rPr>
          <w:rStyle w:val="VerbatimChar"/>
        </w:rPr>
        <w:t>│        └────┬─────────┘        │             │</w:t>
      </w:r>
      <w:r>
        <w:br/>
      </w:r>
      <w:r>
        <w:rPr>
          <w:rStyle w:val="VerbatimChar"/>
        </w:rPr>
        <w:t>│             │                  │             │</w:t>
      </w:r>
      <w:r>
        <w:br/>
      </w:r>
      <w:r>
        <w:rPr>
          <w:rStyle w:val="VerbatimChar"/>
        </w:rPr>
        <w:t>│             ▼                  ▼             │</w:t>
      </w:r>
      <w:r>
        <w:br/>
      </w:r>
      <w:r>
        <w:rPr>
          <w:rStyle w:val="VerbatimChar"/>
        </w:rPr>
        <w:t>│            TXD  ──────────► Serial Out       │</w:t>
      </w:r>
      <w:r>
        <w:br/>
      </w:r>
      <w:r>
        <w:rPr>
          <w:rStyle w:val="VerbatimChar"/>
        </w:rPr>
        <w:t>│                                              │</w:t>
      </w:r>
      <w:r>
        <w:br/>
      </w:r>
      <w:r>
        <w:rPr>
          <w:rStyle w:val="VerbatimChar"/>
        </w:rPr>
        <w:t>│            RXD  ◄───────── Serial In         │</w:t>
      </w:r>
      <w:r>
        <w:br/>
      </w:r>
      <w:r>
        <w:rPr>
          <w:rStyle w:val="VerbatimChar"/>
        </w:rPr>
        <w:t>│             ▲                  ▲             │</w:t>
      </w:r>
      <w:r>
        <w:br/>
      </w:r>
      <w:r>
        <w:rPr>
          <w:rStyle w:val="VerbatimChar"/>
        </w:rPr>
        <w:t>│             │                  │             │</w:t>
      </w:r>
      <w:r>
        <w:br/>
      </w:r>
      <w:r>
        <w:rPr>
          <w:rStyle w:val="VerbatimChar"/>
        </w:rPr>
        <w:t>│        ┌────┴─────────┐        │             │</w:t>
      </w:r>
      <w:r>
        <w:br/>
      </w:r>
      <w:r>
        <w:rPr>
          <w:rStyle w:val="VerbatimChar"/>
        </w:rPr>
        <w:t>│        │ Receive      │        │             │</w:t>
      </w:r>
      <w:r>
        <w:br/>
      </w:r>
      <w:r>
        <w:rPr>
          <w:rStyle w:val="VerbatimChar"/>
        </w:rPr>
        <w:t xml:space="preserve">│        │ Control      │        |             │             </w:t>
      </w:r>
      <w:r>
        <w:br/>
      </w:r>
      <w:r>
        <w:rPr>
          <w:rStyle w:val="VerbatimChar"/>
        </w:rPr>
        <w:t>│        └────┬─────────┘        │             │</w:t>
      </w:r>
      <w:r>
        <w:br/>
      </w:r>
      <w:r>
        <w:rPr>
          <w:rStyle w:val="VerbatimChar"/>
        </w:rPr>
        <w:t>│             │                  │             │</w:t>
      </w:r>
      <w:r>
        <w:br/>
      </w:r>
      <w:r>
        <w:rPr>
          <w:rStyle w:val="VerbatimChar"/>
        </w:rPr>
        <w:t>│             ▼                  │             │</w:t>
      </w:r>
      <w:r>
        <w:br/>
      </w:r>
      <w:r>
        <w:rPr>
          <w:rStyle w:val="VerbatimChar"/>
        </w:rPr>
        <w:t>│        ┌──────────────┐        │             │</w:t>
      </w:r>
      <w:r>
        <w:br/>
      </w:r>
      <w:r>
        <w:rPr>
          <w:rStyle w:val="VerbatimChar"/>
        </w:rPr>
        <w:t>│  OUT ← │ Receive      │        │             │</w:t>
      </w:r>
      <w:r>
        <w:br/>
      </w:r>
      <w:r>
        <w:rPr>
          <w:rStyle w:val="VerbatimChar"/>
        </w:rPr>
        <w:t>│        │ Buffer (RX)  │  ◄─────┘             │</w:t>
      </w:r>
      <w:r>
        <w:br/>
      </w:r>
      <w:r>
        <w:rPr>
          <w:rStyle w:val="VerbatimChar"/>
        </w:rPr>
        <w:t>│        │  ◄───────►   │                      │</w:t>
      </w:r>
      <w:r>
        <w:br/>
      </w:r>
      <w:r>
        <w:rPr>
          <w:rStyle w:val="VerbatimChar"/>
        </w:rPr>
        <w:t>│        └──────────────┘                      │</w:t>
      </w:r>
      <w:r>
        <w:br/>
      </w:r>
      <w:r>
        <w:rPr>
          <w:rStyle w:val="VerbatimChar"/>
        </w:rPr>
        <w:t>└─────────────────────────────────────────────-┘</w:t>
      </w:r>
    </w:p>
    <w:p w14:paraId="7AB10F93" w14:textId="77777777" w:rsidR="008968A8" w:rsidRDefault="00000000">
      <w:pPr>
        <w:pStyle w:val="Heading3"/>
      </w:pPr>
      <w:bookmarkStart w:id="17" w:name="code-1"/>
      <w:bookmarkEnd w:id="16"/>
      <w:r>
        <w:t>Code</w:t>
      </w:r>
    </w:p>
    <w:p w14:paraId="75AF7535" w14:textId="77777777" w:rsidR="008968A8" w:rsidRDefault="00000000">
      <w:pPr>
        <w:pStyle w:val="FirstParagraph"/>
      </w:pPr>
      <w:r>
        <w:t>; Initialize 8251</w:t>
      </w:r>
    </w:p>
    <w:p w14:paraId="6730675D" w14:textId="77777777" w:rsidR="008968A8" w:rsidRDefault="00000000">
      <w:pPr>
        <w:pStyle w:val="BodyText"/>
      </w:pPr>
      <w:r>
        <w:t>MOV AL, 01011110b ; Mode: async, 8-bit, 1 stop bit</w:t>
      </w:r>
    </w:p>
    <w:p w14:paraId="46FA5764" w14:textId="77777777" w:rsidR="008968A8" w:rsidRDefault="00000000">
      <w:pPr>
        <w:pStyle w:val="BodyText"/>
      </w:pPr>
      <w:r>
        <w:t>OUT C0200h, AL ; Mode register</w:t>
      </w:r>
    </w:p>
    <w:p w14:paraId="0CF773CB" w14:textId="77777777" w:rsidR="008968A8" w:rsidRDefault="00000000">
      <w:pPr>
        <w:pStyle w:val="BodyText"/>
      </w:pPr>
      <w:r>
        <w:t>MOV AL, 00001011b ; Command: enable TX and RX</w:t>
      </w:r>
    </w:p>
    <w:p w14:paraId="0C21EBC5" w14:textId="77777777" w:rsidR="008968A8" w:rsidRDefault="00000000">
      <w:pPr>
        <w:pStyle w:val="BodyText"/>
      </w:pPr>
      <w:r>
        <w:t>OUT C0200h, AL ; Command register</w:t>
      </w:r>
    </w:p>
    <w:p w14:paraId="0C5EA0D0" w14:textId="77777777" w:rsidR="008968A8" w:rsidRDefault="00000000">
      <w:pPr>
        <w:pStyle w:val="BodyText"/>
      </w:pPr>
      <w:r>
        <w:t>; Transmit example data byte ‘A’</w:t>
      </w:r>
    </w:p>
    <w:p w14:paraId="254C008A" w14:textId="77777777" w:rsidR="008968A8" w:rsidRDefault="00000000">
      <w:pPr>
        <w:pStyle w:val="BodyText"/>
      </w:pPr>
      <w:r>
        <w:t>MOV AL, 41h ; Data byte ACII ‘A’</w:t>
      </w:r>
    </w:p>
    <w:p w14:paraId="6FBD71B7" w14:textId="77777777" w:rsidR="008968A8" w:rsidRDefault="00000000">
      <w:pPr>
        <w:pStyle w:val="BodyText"/>
      </w:pPr>
      <w:r>
        <w:lastRenderedPageBreak/>
        <w:t>OUT C0201h, AL ; Data register</w:t>
      </w:r>
    </w:p>
    <w:p w14:paraId="51C0738A" w14:textId="77777777" w:rsidR="008968A8" w:rsidRDefault="00000000">
      <w:pPr>
        <w:pStyle w:val="BodyText"/>
      </w:pPr>
      <w:r>
        <w:t>IN AL, C0201h ; Read data from port</w:t>
      </w:r>
    </w:p>
    <w:p w14:paraId="5F1D4AED" w14:textId="77777777" w:rsidR="008968A8" w:rsidRDefault="00000000">
      <w:pPr>
        <w:pStyle w:val="Heading1"/>
      </w:pPr>
      <w:bookmarkStart w:id="18" w:name="keyboard-interface"/>
      <w:bookmarkEnd w:id="7"/>
      <w:bookmarkEnd w:id="17"/>
      <w:r>
        <w:t>3. 8279 - Keyboard Interface</w:t>
      </w:r>
    </w:p>
    <w:p w14:paraId="01D03F1E" w14:textId="77777777" w:rsidR="008968A8" w:rsidRDefault="00000000">
      <w:pPr>
        <w:pStyle w:val="Heading3"/>
      </w:pPr>
      <w:bookmarkStart w:id="19" w:name="purpose-2"/>
      <w:r>
        <w:t>Purpose</w:t>
      </w:r>
    </w:p>
    <w:p w14:paraId="2D120D49" w14:textId="77777777" w:rsidR="008968A8" w:rsidRDefault="00000000">
      <w:pPr>
        <w:pStyle w:val="FirstParagraph"/>
      </w:pPr>
      <w:r>
        <w:t>The Intel 8279 is used to interface a 64-key matrix keyboard.</w:t>
      </w:r>
    </w:p>
    <w:p w14:paraId="28946385" w14:textId="77777777" w:rsidR="008968A8" w:rsidRDefault="00000000">
      <w:pPr>
        <w:pStyle w:val="Heading3"/>
      </w:pPr>
      <w:bookmarkStart w:id="20" w:name="components-1"/>
      <w:bookmarkEnd w:id="19"/>
      <w:r>
        <w:t>Components:</w:t>
      </w:r>
    </w:p>
    <w:p w14:paraId="5FBAA00F" w14:textId="77777777" w:rsidR="008968A8" w:rsidRDefault="00000000">
      <w:pPr>
        <w:pStyle w:val="Heading4"/>
      </w:pPr>
      <w:bookmarkStart w:id="21" w:name="key-matrix-scanning"/>
      <w:r>
        <w:t>• 64-Key Matrix Scanning:</w:t>
      </w:r>
    </w:p>
    <w:p w14:paraId="159B48E0" w14:textId="77777777" w:rsidR="008968A8" w:rsidRDefault="00000000">
      <w:pPr>
        <w:pStyle w:val="FirstParagraph"/>
      </w:pPr>
      <w:r>
        <w:t>The 8279 scans an 8-row by 8-column keyboard matrix, allowing it to detect key presses efficiently without needing one input line per key.</w:t>
      </w:r>
    </w:p>
    <w:p w14:paraId="014782A9" w14:textId="77777777" w:rsidR="008968A8" w:rsidRDefault="00000000">
      <w:pPr>
        <w:pStyle w:val="Heading4"/>
      </w:pPr>
      <w:bookmarkStart w:id="22" w:name="debouncing"/>
      <w:bookmarkEnd w:id="21"/>
      <w:r>
        <w:t>• Debouncing:</w:t>
      </w:r>
    </w:p>
    <w:p w14:paraId="2F6C333C" w14:textId="77777777" w:rsidR="008968A8" w:rsidRDefault="00000000">
      <w:pPr>
        <w:pStyle w:val="FirstParagraph"/>
      </w:pPr>
      <w:r>
        <w:t>The controller automatically filters out mechanical key bounce, ensuring that each key press is registered cleanly as a single event.</w:t>
      </w:r>
    </w:p>
    <w:p w14:paraId="64F65438" w14:textId="77777777" w:rsidR="008968A8" w:rsidRDefault="00000000">
      <w:pPr>
        <w:pStyle w:val="Heading4"/>
      </w:pPr>
      <w:bookmarkStart w:id="23" w:name="fifo-buffer"/>
      <w:bookmarkEnd w:id="22"/>
      <w:r>
        <w:t>• FIFO Buffer:</w:t>
      </w:r>
    </w:p>
    <w:p w14:paraId="5909E25D" w14:textId="77777777" w:rsidR="008968A8" w:rsidRDefault="00000000">
      <w:pPr>
        <w:pStyle w:val="FirstParagraph"/>
      </w:pPr>
      <w:r>
        <w:t>Key codes detected by the 8279 are stored in a First-In-First-Out buffer, allowing the CPU to read key presses asynchronously without losing data.</w:t>
      </w:r>
    </w:p>
    <w:p w14:paraId="6B3DEF3C" w14:textId="77777777" w:rsidR="008968A8" w:rsidRDefault="00000000">
      <w:pPr>
        <w:pStyle w:val="Heading4"/>
      </w:pPr>
      <w:bookmarkStart w:id="24" w:name="interrupt-generation"/>
      <w:bookmarkEnd w:id="23"/>
      <w:r>
        <w:t>• Interrupt Generation:</w:t>
      </w:r>
    </w:p>
    <w:p w14:paraId="420FCEC0" w14:textId="77777777" w:rsidR="008968A8" w:rsidRDefault="00000000">
      <w:pPr>
        <w:pStyle w:val="FirstParagraph"/>
      </w:pPr>
      <w:r>
        <w:t>The 8279 can generate an interrupt signal to the CPU when a key is pressed, enabling responsive, interrupt-driven input handling.</w:t>
      </w:r>
    </w:p>
    <w:p w14:paraId="737B82A0" w14:textId="77777777" w:rsidR="008968A8" w:rsidRDefault="00000000">
      <w:pPr>
        <w:pStyle w:val="Heading3"/>
      </w:pPr>
      <w:bookmarkStart w:id="25" w:name="address-mapping-2"/>
      <w:bookmarkEnd w:id="20"/>
      <w:bookmarkEnd w:id="24"/>
      <w:r>
        <w:t>Address Mapping:</w:t>
      </w:r>
    </w:p>
    <w:tbl>
      <w:tblPr>
        <w:tblStyle w:val="Table"/>
        <w:tblW w:w="0" w:type="auto"/>
        <w:tblLook w:val="0020" w:firstRow="1" w:lastRow="0" w:firstColumn="0" w:lastColumn="0" w:noHBand="0" w:noVBand="0"/>
      </w:tblPr>
      <w:tblGrid>
        <w:gridCol w:w="1953"/>
        <w:gridCol w:w="1132"/>
      </w:tblGrid>
      <w:tr w:rsidR="007D3A38" w14:paraId="76BA64DC" w14:textId="77777777" w:rsidTr="00B46254">
        <w:trPr>
          <w:cnfStyle w:val="100000000000" w:firstRow="1" w:lastRow="0" w:firstColumn="0" w:lastColumn="0" w:oddVBand="0" w:evenVBand="0" w:oddHBand="0" w:evenHBand="0" w:firstRowFirstColumn="0" w:firstRowLastColumn="0" w:lastRowFirstColumn="0" w:lastRowLastColumn="0"/>
          <w:tblHeader/>
        </w:trPr>
        <w:tc>
          <w:tcPr>
            <w:tcW w:w="0" w:type="auto"/>
          </w:tcPr>
          <w:p w14:paraId="75B950D0" w14:textId="77777777" w:rsidR="007D3A38" w:rsidRDefault="007D3A38" w:rsidP="00B46254">
            <w:pPr>
              <w:pStyle w:val="Compact"/>
            </w:pPr>
            <w:r>
              <w:t>Register</w:t>
            </w:r>
          </w:p>
        </w:tc>
        <w:tc>
          <w:tcPr>
            <w:tcW w:w="0" w:type="auto"/>
          </w:tcPr>
          <w:p w14:paraId="615E38EA" w14:textId="77777777" w:rsidR="007D3A38" w:rsidRDefault="007D3A38" w:rsidP="00B46254">
            <w:pPr>
              <w:pStyle w:val="Compact"/>
            </w:pPr>
            <w:r>
              <w:t>Address</w:t>
            </w:r>
          </w:p>
        </w:tc>
      </w:tr>
      <w:tr w:rsidR="007D3A38" w14:paraId="4A3B4DE5" w14:textId="77777777" w:rsidTr="00B46254">
        <w:tc>
          <w:tcPr>
            <w:tcW w:w="0" w:type="auto"/>
          </w:tcPr>
          <w:p w14:paraId="67BC55CA" w14:textId="77777777" w:rsidR="007D3A38" w:rsidRDefault="007D3A38" w:rsidP="00B46254">
            <w:pPr>
              <w:pStyle w:val="Compact"/>
            </w:pPr>
            <w:r>
              <w:t>Command/Mode</w:t>
            </w:r>
          </w:p>
        </w:tc>
        <w:tc>
          <w:tcPr>
            <w:tcW w:w="0" w:type="auto"/>
          </w:tcPr>
          <w:p w14:paraId="3F34089D" w14:textId="77777777" w:rsidR="007D3A38" w:rsidRDefault="007D3A38" w:rsidP="00B46254">
            <w:pPr>
              <w:pStyle w:val="Compact"/>
            </w:pPr>
            <w:r>
              <w:t>0xC0400</w:t>
            </w:r>
          </w:p>
        </w:tc>
      </w:tr>
      <w:tr w:rsidR="007D3A38" w14:paraId="07DDA590" w14:textId="77777777" w:rsidTr="00B46254">
        <w:tc>
          <w:tcPr>
            <w:tcW w:w="0" w:type="auto"/>
          </w:tcPr>
          <w:p w14:paraId="60282261" w14:textId="77777777" w:rsidR="007D3A38" w:rsidRDefault="007D3A38" w:rsidP="00B46254">
            <w:pPr>
              <w:pStyle w:val="Compact"/>
            </w:pPr>
            <w:r>
              <w:t>Data</w:t>
            </w:r>
          </w:p>
        </w:tc>
        <w:tc>
          <w:tcPr>
            <w:tcW w:w="0" w:type="auto"/>
          </w:tcPr>
          <w:p w14:paraId="7EBBDB6B" w14:textId="77777777" w:rsidR="007D3A38" w:rsidRDefault="007D3A38" w:rsidP="00B46254">
            <w:pPr>
              <w:pStyle w:val="Compact"/>
            </w:pPr>
            <w:r>
              <w:t>0xC0401</w:t>
            </w:r>
          </w:p>
        </w:tc>
      </w:tr>
    </w:tbl>
    <w:p w14:paraId="362F05A5" w14:textId="77777777" w:rsidR="007D3A38" w:rsidRDefault="007D3A38" w:rsidP="007D3A38">
      <w:pPr>
        <w:pStyle w:val="BodyText"/>
      </w:pPr>
    </w:p>
    <w:p w14:paraId="06B82FEC" w14:textId="77777777" w:rsidR="007D3A38" w:rsidRDefault="007D3A38" w:rsidP="007D3A38">
      <w:pPr>
        <w:pStyle w:val="BodyText"/>
      </w:pPr>
    </w:p>
    <w:p w14:paraId="1325CB4B" w14:textId="77777777" w:rsidR="007D3A38" w:rsidRDefault="007D3A38" w:rsidP="007D3A38">
      <w:pPr>
        <w:pStyle w:val="BodyText"/>
      </w:pPr>
    </w:p>
    <w:p w14:paraId="4170FB5F" w14:textId="77777777" w:rsidR="007D3A38" w:rsidRDefault="007D3A38" w:rsidP="007D3A38">
      <w:pPr>
        <w:pStyle w:val="BodyText"/>
      </w:pPr>
    </w:p>
    <w:p w14:paraId="15682FD9" w14:textId="77777777" w:rsidR="007D3A38" w:rsidRDefault="007D3A38" w:rsidP="007D3A38">
      <w:pPr>
        <w:pStyle w:val="BodyText"/>
      </w:pPr>
    </w:p>
    <w:p w14:paraId="45F12206" w14:textId="77777777" w:rsidR="007D3A38" w:rsidRDefault="007D3A38" w:rsidP="007D3A38">
      <w:pPr>
        <w:pStyle w:val="BodyText"/>
      </w:pPr>
    </w:p>
    <w:p w14:paraId="1830A039" w14:textId="77777777" w:rsidR="007D3A38" w:rsidRPr="007D3A38" w:rsidRDefault="007D3A38" w:rsidP="007D3A38">
      <w:pPr>
        <w:pStyle w:val="BodyText"/>
      </w:pPr>
    </w:p>
    <w:p w14:paraId="527639C9" w14:textId="77777777" w:rsidR="008968A8" w:rsidRDefault="00000000">
      <w:pPr>
        <w:pStyle w:val="Heading3"/>
      </w:pPr>
      <w:bookmarkStart w:id="26" w:name="block-diagram-2"/>
      <w:bookmarkEnd w:id="25"/>
      <w:r>
        <w:lastRenderedPageBreak/>
        <w:t>Block Diagram</w:t>
      </w:r>
    </w:p>
    <w:p w14:paraId="1C93A625" w14:textId="77777777" w:rsidR="008968A8" w:rsidRDefault="00000000">
      <w:pPr>
        <w:pStyle w:val="SourceCode"/>
        <w:rPr>
          <w:rStyle w:val="VerbatimChar"/>
        </w:rPr>
      </w:pPr>
      <w:r>
        <w:rPr>
          <w:rStyle w:val="VerbatimChar"/>
        </w:rPr>
        <w:t xml:space="preserve">                   ┌─────────────┐</w:t>
      </w:r>
      <w:r>
        <w:br/>
      </w:r>
      <w:r>
        <w:rPr>
          <w:rStyle w:val="VerbatimChar"/>
        </w:rPr>
        <w:t xml:space="preserve">                   │     8086    │</w:t>
      </w:r>
      <w:r>
        <w:br/>
      </w:r>
      <w:r>
        <w:rPr>
          <w:rStyle w:val="VerbatimChar"/>
        </w:rPr>
        <w:t xml:space="preserve">                   │             │</w:t>
      </w:r>
      <w:r>
        <w:br/>
      </w:r>
      <w:r>
        <w:rPr>
          <w:rStyle w:val="VerbatimChar"/>
        </w:rPr>
        <w:t xml:space="preserve">              Data │ &lt;---------&gt; │</w:t>
      </w:r>
      <w:r>
        <w:br/>
      </w:r>
      <w:r>
        <w:rPr>
          <w:rStyle w:val="VerbatimChar"/>
        </w:rPr>
        <w:t xml:space="preserve">              Bus  │             │</w:t>
      </w:r>
      <w:r>
        <w:br/>
      </w:r>
      <w:r>
        <w:rPr>
          <w:rStyle w:val="VerbatimChar"/>
        </w:rPr>
        <w:t xml:space="preserve">                   │             │</w:t>
      </w:r>
      <w:r>
        <w:br/>
      </w:r>
      <w:r>
        <w:rPr>
          <w:rStyle w:val="VerbatimChar"/>
        </w:rPr>
        <w:t xml:space="preserve">            Control│ &lt;---------&gt; │</w:t>
      </w:r>
      <w:r>
        <w:br/>
      </w:r>
      <w:r>
        <w:rPr>
          <w:rStyle w:val="VerbatimChar"/>
        </w:rPr>
        <w:t xml:space="preserve">            Bus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8279    │</w:t>
      </w:r>
      <w:r>
        <w:br/>
      </w:r>
      <w:r>
        <w:rPr>
          <w:rStyle w:val="VerbatimChar"/>
        </w:rPr>
        <w:t xml:space="preserve">                   │ Keyboard &amp;  │</w:t>
      </w:r>
      <w:r>
        <w:br/>
      </w:r>
      <w:r>
        <w:rPr>
          <w:rStyle w:val="VerbatimChar"/>
        </w:rPr>
        <w:t xml:space="preserve">                   │ Display Ctrl│</w:t>
      </w:r>
      <w:r>
        <w:br/>
      </w:r>
      <w:r>
        <w:rPr>
          <w:rStyle w:val="VerbatimChar"/>
        </w:rPr>
        <w:t xml:space="preserve">                   └─────────────┘</w:t>
      </w:r>
      <w:r>
        <w:br/>
      </w:r>
      <w:r>
        <w:rPr>
          <w:rStyle w:val="VerbatimChar"/>
        </w:rPr>
        <w:t xml:space="preserve">                 ┌──────┬─────────┬────────┐</w:t>
      </w:r>
      <w:r>
        <w:br/>
      </w:r>
      <w:r>
        <w:rPr>
          <w:rStyle w:val="VerbatimChar"/>
        </w:rPr>
        <w:t xml:space="preserve">                 │      │         │        │</w:t>
      </w:r>
      <w:r>
        <w:br/>
      </w:r>
      <w:r>
        <w:rPr>
          <w:rStyle w:val="VerbatimChar"/>
        </w:rPr>
        <w:t xml:space="preserve">                 │      │         │        │</w:t>
      </w:r>
      <w:r>
        <w:br/>
      </w:r>
      <w:r>
        <w:rPr>
          <w:rStyle w:val="VerbatimChar"/>
        </w:rPr>
        <w:t xml:space="preserve">         Scan Lines    Return    FIFO     Keyboard</w:t>
      </w:r>
      <w:r>
        <w:br/>
      </w:r>
      <w:r>
        <w:rPr>
          <w:rStyle w:val="VerbatimChar"/>
        </w:rPr>
        <w:t xml:space="preserve">           SL0-SL3     Lines     Buffer      Matrix</w:t>
      </w:r>
      <w:r>
        <w:br/>
      </w:r>
      <w:r>
        <w:rPr>
          <w:rStyle w:val="VerbatimChar"/>
        </w:rPr>
        <w:t xml:space="preserve">         (Outputs)   RL0-RL7     (Keys)    (64 Keys)</w:t>
      </w:r>
      <w:r>
        <w:br/>
      </w:r>
      <w:r>
        <w:rPr>
          <w:rStyle w:val="VerbatimChar"/>
        </w:rPr>
        <w:t xml:space="preserve">                       (Inputs)             8x8</w:t>
      </w:r>
      <w:r>
        <w:br/>
      </w:r>
      <w:r>
        <w:br/>
      </w:r>
      <w:r>
        <w:rPr>
          <w:rStyle w:val="VerbatimChar"/>
        </w:rPr>
        <w:t xml:space="preserve">                    ┌─────────────┐</w:t>
      </w:r>
      <w:r>
        <w:br/>
      </w:r>
      <w:r>
        <w:rPr>
          <w:rStyle w:val="VerbatimChar"/>
        </w:rPr>
        <w:t xml:space="preserve">                    │ 8 Rows (RL0 │</w:t>
      </w:r>
      <w:r>
        <w:br/>
      </w:r>
      <w:r>
        <w:rPr>
          <w:rStyle w:val="VerbatimChar"/>
        </w:rPr>
        <w:t xml:space="preserve">                    │   to RL7)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64-Key      │</w:t>
      </w:r>
      <w:r>
        <w:br/>
      </w:r>
      <w:r>
        <w:rPr>
          <w:rStyle w:val="VerbatimChar"/>
        </w:rPr>
        <w:t xml:space="preserve">                    │ Matrix      │</w:t>
      </w:r>
      <w:r>
        <w:br/>
      </w:r>
      <w:r>
        <w:rPr>
          <w:rStyle w:val="VerbatimChar"/>
        </w:rPr>
        <w:t xml:space="preserve">                    │ Keyboard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8 Columns   │</w:t>
      </w:r>
      <w:r>
        <w:br/>
      </w:r>
      <w:r>
        <w:rPr>
          <w:rStyle w:val="VerbatimChar"/>
        </w:rPr>
        <w:t xml:space="preserve">                    │ (SL0 to SL3)│</w:t>
      </w:r>
      <w:r>
        <w:br/>
      </w:r>
      <w:r>
        <w:rPr>
          <w:rStyle w:val="VerbatimChar"/>
        </w:rPr>
        <w:t xml:space="preserve">                    └─────────────┘</w:t>
      </w:r>
    </w:p>
    <w:p w14:paraId="782EEEAC" w14:textId="77777777" w:rsidR="007D3A38" w:rsidRDefault="007D3A38">
      <w:pPr>
        <w:pStyle w:val="SourceCode"/>
        <w:rPr>
          <w:rStyle w:val="VerbatimChar"/>
        </w:rPr>
      </w:pPr>
    </w:p>
    <w:p w14:paraId="6A349025" w14:textId="77777777" w:rsidR="007D3A38" w:rsidRDefault="007D3A38">
      <w:pPr>
        <w:pStyle w:val="SourceCode"/>
      </w:pPr>
    </w:p>
    <w:p w14:paraId="67598FEA" w14:textId="77777777" w:rsidR="008968A8" w:rsidRDefault="00000000">
      <w:pPr>
        <w:pStyle w:val="Heading3"/>
      </w:pPr>
      <w:bookmarkStart w:id="27" w:name="code-2"/>
      <w:bookmarkEnd w:id="26"/>
      <w:r>
        <w:lastRenderedPageBreak/>
        <w:t>Code</w:t>
      </w:r>
    </w:p>
    <w:p w14:paraId="71F2DFDE" w14:textId="77777777" w:rsidR="008968A8" w:rsidRDefault="00000000">
      <w:pPr>
        <w:pStyle w:val="FirstParagraph"/>
      </w:pPr>
      <w:r>
        <w:t>; Keyboard initialization</w:t>
      </w:r>
    </w:p>
    <w:p w14:paraId="0D833C04" w14:textId="77777777" w:rsidR="008968A8" w:rsidRDefault="00000000">
      <w:pPr>
        <w:pStyle w:val="BodyText"/>
      </w:pPr>
      <w:r>
        <w:t>MOV AL, 00001111b ; Keyboard/display mode setup</w:t>
      </w:r>
    </w:p>
    <w:p w14:paraId="7EA21C5F" w14:textId="77777777" w:rsidR="008968A8" w:rsidRDefault="00000000">
      <w:pPr>
        <w:pStyle w:val="BodyText"/>
      </w:pPr>
      <w:r>
        <w:t>OUT C0400h, AL ; Command port</w:t>
      </w:r>
    </w:p>
    <w:p w14:paraId="2C276E2F" w14:textId="77777777" w:rsidR="008968A8" w:rsidRDefault="00000000">
      <w:pPr>
        <w:pStyle w:val="BodyText"/>
      </w:pPr>
      <w:r>
        <w:t>MOV AL, 00000001b ; Enable auto-increment addressing</w:t>
      </w:r>
    </w:p>
    <w:p w14:paraId="7FBADCB5" w14:textId="77777777" w:rsidR="008968A8" w:rsidRDefault="00000000">
      <w:pPr>
        <w:pStyle w:val="BodyText"/>
      </w:pPr>
      <w:r>
        <w:t>OUT C0400h, AL ; Command port</w:t>
      </w:r>
    </w:p>
    <w:p w14:paraId="3EB21194" w14:textId="77777777" w:rsidR="008968A8" w:rsidRDefault="00000000">
      <w:pPr>
        <w:pStyle w:val="BodyText"/>
      </w:pPr>
      <w:r>
        <w:t>; Read key code from FIFO</w:t>
      </w:r>
    </w:p>
    <w:p w14:paraId="50591E20" w14:textId="77777777" w:rsidR="008968A8" w:rsidRDefault="00000000">
      <w:pPr>
        <w:pStyle w:val="BodyText"/>
      </w:pPr>
      <w:r>
        <w:t>IN AL, C0401h ; Keyboard data port</w:t>
      </w:r>
    </w:p>
    <w:p w14:paraId="05E596C8" w14:textId="77777777" w:rsidR="008968A8" w:rsidRDefault="00000000">
      <w:pPr>
        <w:pStyle w:val="Heading1"/>
      </w:pPr>
      <w:bookmarkStart w:id="28" w:name="display-interface"/>
      <w:bookmarkEnd w:id="18"/>
      <w:bookmarkEnd w:id="27"/>
      <w:r>
        <w:t>4. 8279 - Display Interface</w:t>
      </w:r>
    </w:p>
    <w:p w14:paraId="53D63260" w14:textId="77777777" w:rsidR="008968A8" w:rsidRDefault="00000000">
      <w:pPr>
        <w:pStyle w:val="Heading3"/>
      </w:pPr>
      <w:bookmarkStart w:id="29" w:name="purpose-3"/>
      <w:r>
        <w:t>Purpose</w:t>
      </w:r>
    </w:p>
    <w:p w14:paraId="5B575DCC" w14:textId="77777777" w:rsidR="008968A8" w:rsidRDefault="00000000">
      <w:pPr>
        <w:pStyle w:val="FirstParagraph"/>
      </w:pPr>
      <w:r>
        <w:t>The Intel 8279 also controls the 16-digit 7-segment display.</w:t>
      </w:r>
    </w:p>
    <w:p w14:paraId="41B63B8B" w14:textId="77777777" w:rsidR="008968A8" w:rsidRDefault="00000000">
      <w:pPr>
        <w:pStyle w:val="Heading3"/>
      </w:pPr>
      <w:bookmarkStart w:id="30" w:name="components-2"/>
      <w:bookmarkEnd w:id="29"/>
      <w:r>
        <w:t>Components:</w:t>
      </w:r>
    </w:p>
    <w:p w14:paraId="07171493" w14:textId="77777777" w:rsidR="008968A8" w:rsidRDefault="00000000">
      <w:pPr>
        <w:pStyle w:val="Heading4"/>
      </w:pPr>
      <w:bookmarkStart w:id="31" w:name="digit-multiplexed-display"/>
      <w:r>
        <w:t>• 16-Digit Multiplexed Display:</w:t>
      </w:r>
    </w:p>
    <w:p w14:paraId="1B7CED0C" w14:textId="77777777" w:rsidR="008968A8" w:rsidRDefault="00000000">
      <w:pPr>
        <w:pStyle w:val="FirstParagraph"/>
      </w:pPr>
      <w:r>
        <w:t>Supports up to 16 digits, each with 7 segments (plus optional decimal point), using multiplexing.</w:t>
      </w:r>
    </w:p>
    <w:p w14:paraId="229EAE31" w14:textId="77777777" w:rsidR="008968A8" w:rsidRDefault="00000000">
      <w:pPr>
        <w:pStyle w:val="Heading4"/>
      </w:pPr>
      <w:bookmarkStart w:id="32" w:name="automatic-multiplexing"/>
      <w:bookmarkEnd w:id="31"/>
      <w:r>
        <w:t>• Automatic Multiplexing:</w:t>
      </w:r>
    </w:p>
    <w:p w14:paraId="3C8D568F" w14:textId="77777777" w:rsidR="008968A8" w:rsidRDefault="00000000">
      <w:pPr>
        <w:pStyle w:val="FirstParagraph"/>
      </w:pPr>
      <w:r>
        <w:t>The controller automatically cycles through each digit rapidly, lighting one digit at a time in sequence.</w:t>
      </w:r>
    </w:p>
    <w:p w14:paraId="153E6DBD" w14:textId="77777777" w:rsidR="008968A8" w:rsidRDefault="00000000">
      <w:pPr>
        <w:pStyle w:val="Heading4"/>
      </w:pPr>
      <w:bookmarkStart w:id="33" w:name="display-ram"/>
      <w:bookmarkEnd w:id="32"/>
      <w:r>
        <w:t>• Display RAM:</w:t>
      </w:r>
    </w:p>
    <w:p w14:paraId="1704B192" w14:textId="77777777" w:rsidR="008968A8" w:rsidRDefault="00000000">
      <w:pPr>
        <w:pStyle w:val="FirstParagraph"/>
      </w:pPr>
      <w:r>
        <w:t>Holds the digit codes for each of the 16 digits. The CPU writes the desired segment patterns into this RAM, which the 8279 uses to drive the display.</w:t>
      </w:r>
    </w:p>
    <w:p w14:paraId="2A1CF393" w14:textId="77777777" w:rsidR="008968A8" w:rsidRDefault="00000000">
      <w:pPr>
        <w:pStyle w:val="Heading4"/>
      </w:pPr>
      <w:bookmarkStart w:id="34" w:name="segment-decoder"/>
      <w:bookmarkEnd w:id="33"/>
      <w:r>
        <w:t>• Segment Decoder:</w:t>
      </w:r>
    </w:p>
    <w:p w14:paraId="33B91775" w14:textId="77777777" w:rsidR="008968A8" w:rsidRDefault="00000000">
      <w:pPr>
        <w:pStyle w:val="FirstParagraph"/>
      </w:pPr>
      <w:r>
        <w:t>Converts the stored digit data into signals that turn on/off individual segments (a through g) on the 7-segment LEDs.</w:t>
      </w:r>
    </w:p>
    <w:p w14:paraId="5EC5C12A" w14:textId="77777777" w:rsidR="008968A8" w:rsidRDefault="00000000">
      <w:pPr>
        <w:pStyle w:val="Heading4"/>
      </w:pPr>
      <w:bookmarkStart w:id="35" w:name="digit-drivers"/>
      <w:bookmarkEnd w:id="34"/>
      <w:r>
        <w:t>• Digit Drivers:</w:t>
      </w:r>
    </w:p>
    <w:p w14:paraId="6390440B" w14:textId="77777777" w:rsidR="008968A8" w:rsidRDefault="00000000">
      <w:pPr>
        <w:pStyle w:val="FirstParagraph"/>
      </w:pPr>
      <w:r>
        <w:t>Enable the activation of each digit’s common line, controlling which digit is currently lit during multiplexing.</w:t>
      </w:r>
    </w:p>
    <w:p w14:paraId="308F4765" w14:textId="77777777" w:rsidR="008968A8" w:rsidRDefault="00000000">
      <w:pPr>
        <w:pStyle w:val="Heading4"/>
      </w:pPr>
      <w:bookmarkStart w:id="36" w:name="brightness-control"/>
      <w:bookmarkEnd w:id="35"/>
      <w:r>
        <w:lastRenderedPageBreak/>
        <w:t>• Brightness Control:</w:t>
      </w:r>
    </w:p>
    <w:p w14:paraId="03B2A8AA" w14:textId="77777777" w:rsidR="008968A8" w:rsidRDefault="00000000">
      <w:pPr>
        <w:pStyle w:val="FirstParagraph"/>
      </w:pPr>
      <w:r>
        <w:t>Allows adjustment of display brightness by controlling the duty cycle of the multiplexing signal.</w:t>
      </w:r>
    </w:p>
    <w:p w14:paraId="77FD335B" w14:textId="77777777" w:rsidR="008968A8" w:rsidRDefault="00000000">
      <w:pPr>
        <w:pStyle w:val="Heading3"/>
      </w:pPr>
      <w:bookmarkStart w:id="37" w:name="address-mapping-3"/>
      <w:bookmarkEnd w:id="30"/>
      <w:bookmarkEnd w:id="36"/>
      <w:r>
        <w:t>Address Mapping:</w:t>
      </w:r>
    </w:p>
    <w:tbl>
      <w:tblPr>
        <w:tblStyle w:val="Table"/>
        <w:tblW w:w="0" w:type="auto"/>
        <w:tblLook w:val="0020" w:firstRow="1" w:lastRow="0" w:firstColumn="0" w:lastColumn="0" w:noHBand="0" w:noVBand="0"/>
      </w:tblPr>
      <w:tblGrid>
        <w:gridCol w:w="1957"/>
        <w:gridCol w:w="1132"/>
      </w:tblGrid>
      <w:tr w:rsidR="008968A8" w14:paraId="5DB93092" w14:textId="77777777" w:rsidTr="008968A8">
        <w:trPr>
          <w:cnfStyle w:val="100000000000" w:firstRow="1" w:lastRow="0" w:firstColumn="0" w:lastColumn="0" w:oddVBand="0" w:evenVBand="0" w:oddHBand="0" w:evenHBand="0" w:firstRowFirstColumn="0" w:firstRowLastColumn="0" w:lastRowFirstColumn="0" w:lastRowLastColumn="0"/>
          <w:tblHeader/>
        </w:trPr>
        <w:tc>
          <w:tcPr>
            <w:tcW w:w="0" w:type="auto"/>
          </w:tcPr>
          <w:p w14:paraId="47A833B4" w14:textId="77777777" w:rsidR="008968A8" w:rsidRDefault="00000000">
            <w:pPr>
              <w:pStyle w:val="Compact"/>
            </w:pPr>
            <w:r>
              <w:t>Register</w:t>
            </w:r>
          </w:p>
        </w:tc>
        <w:tc>
          <w:tcPr>
            <w:tcW w:w="0" w:type="auto"/>
          </w:tcPr>
          <w:p w14:paraId="1AD44DCB" w14:textId="77777777" w:rsidR="008968A8" w:rsidRDefault="00000000">
            <w:pPr>
              <w:pStyle w:val="Compact"/>
            </w:pPr>
            <w:r>
              <w:t>Address</w:t>
            </w:r>
          </w:p>
        </w:tc>
      </w:tr>
      <w:tr w:rsidR="008968A8" w14:paraId="18940E9E" w14:textId="77777777">
        <w:tc>
          <w:tcPr>
            <w:tcW w:w="0" w:type="auto"/>
          </w:tcPr>
          <w:p w14:paraId="24894A5A" w14:textId="77777777" w:rsidR="008968A8" w:rsidRDefault="00000000">
            <w:pPr>
              <w:pStyle w:val="Compact"/>
            </w:pPr>
            <w:r>
              <w:t>Command/mode</w:t>
            </w:r>
          </w:p>
        </w:tc>
        <w:tc>
          <w:tcPr>
            <w:tcW w:w="0" w:type="auto"/>
          </w:tcPr>
          <w:p w14:paraId="41F61518" w14:textId="77777777" w:rsidR="008968A8" w:rsidRDefault="00000000">
            <w:pPr>
              <w:pStyle w:val="Compact"/>
            </w:pPr>
            <w:r>
              <w:t>0xC0500</w:t>
            </w:r>
          </w:p>
        </w:tc>
      </w:tr>
      <w:tr w:rsidR="008968A8" w14:paraId="7989A802" w14:textId="77777777">
        <w:tc>
          <w:tcPr>
            <w:tcW w:w="0" w:type="auto"/>
          </w:tcPr>
          <w:p w14:paraId="03016F29" w14:textId="77777777" w:rsidR="008968A8" w:rsidRDefault="00000000">
            <w:pPr>
              <w:pStyle w:val="Compact"/>
            </w:pPr>
            <w:r>
              <w:t>Data</w:t>
            </w:r>
          </w:p>
        </w:tc>
        <w:tc>
          <w:tcPr>
            <w:tcW w:w="0" w:type="auto"/>
          </w:tcPr>
          <w:p w14:paraId="69122E5D" w14:textId="77777777" w:rsidR="008968A8" w:rsidRDefault="00000000">
            <w:pPr>
              <w:pStyle w:val="Compact"/>
            </w:pPr>
            <w:r>
              <w:t>0xC0501</w:t>
            </w:r>
          </w:p>
        </w:tc>
      </w:tr>
    </w:tbl>
    <w:p w14:paraId="30FF6018" w14:textId="77777777" w:rsidR="008968A8" w:rsidRDefault="00000000">
      <w:pPr>
        <w:pStyle w:val="Heading3"/>
      </w:pPr>
      <w:bookmarkStart w:id="38" w:name="block-diagram-3"/>
      <w:bookmarkEnd w:id="37"/>
      <w:r>
        <w:t>Block Diagram</w:t>
      </w:r>
    </w:p>
    <w:p w14:paraId="50164CDD" w14:textId="77777777" w:rsidR="008968A8" w:rsidRDefault="00000000">
      <w:pPr>
        <w:pStyle w:val="SourceCode"/>
      </w:pPr>
      <w:r>
        <w:rPr>
          <w:rStyle w:val="VerbatimChar"/>
        </w:rPr>
        <w:t xml:space="preserve">                    ┌─────────────┐</w:t>
      </w:r>
      <w:r>
        <w:br/>
      </w:r>
      <w:r>
        <w:rPr>
          <w:rStyle w:val="VerbatimChar"/>
        </w:rPr>
        <w:t xml:space="preserve">                    │     8086    │</w:t>
      </w:r>
      <w:r>
        <w:br/>
      </w:r>
      <w:r>
        <w:rPr>
          <w:rStyle w:val="VerbatimChar"/>
        </w:rPr>
        <w:t xml:space="preserve">                    │             │</w:t>
      </w:r>
      <w:r>
        <w:br/>
      </w:r>
      <w:r>
        <w:rPr>
          <w:rStyle w:val="VerbatimChar"/>
        </w:rPr>
        <w:t xml:space="preserve">               Data │ &lt;---------&gt; │</w:t>
      </w:r>
      <w:r>
        <w:br/>
      </w:r>
      <w:r>
        <w:rPr>
          <w:rStyle w:val="VerbatimChar"/>
        </w:rPr>
        <w:t xml:space="preserve">               Bus  │             │</w:t>
      </w:r>
      <w:r>
        <w:br/>
      </w:r>
      <w:r>
        <w:rPr>
          <w:rStyle w:val="VerbatimChar"/>
        </w:rPr>
        <w:t xml:space="preserve">                    │             │</w:t>
      </w:r>
      <w:r>
        <w:br/>
      </w:r>
      <w:r>
        <w:rPr>
          <w:rStyle w:val="VerbatimChar"/>
        </w:rPr>
        <w:t xml:space="preserve">             Control│ &lt;---------&gt; │</w:t>
      </w:r>
      <w:r>
        <w:br/>
      </w:r>
      <w:r>
        <w:rPr>
          <w:rStyle w:val="VerbatimChar"/>
        </w:rPr>
        <w:t xml:space="preserve">             Bus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8279    │</w:t>
      </w:r>
      <w:r>
        <w:br/>
      </w:r>
      <w:r>
        <w:rPr>
          <w:rStyle w:val="VerbatimChar"/>
        </w:rPr>
        <w:t xml:space="preserve">                    │ Display     │</w:t>
      </w:r>
      <w:r>
        <w:br/>
      </w:r>
      <w:r>
        <w:rPr>
          <w:rStyle w:val="VerbatimChar"/>
        </w:rPr>
        <w:t xml:space="preserve">                    │ Controller  │</w:t>
      </w:r>
      <w:r>
        <w:br/>
      </w:r>
      <w:r>
        <w:rPr>
          <w:rStyle w:val="VerbatimChar"/>
        </w:rPr>
        <w:t xml:space="preserve">                    └─────────────┘</w:t>
      </w:r>
      <w:r>
        <w:br/>
      </w:r>
      <w:r>
        <w:rPr>
          <w:rStyle w:val="VerbatimChar"/>
        </w:rPr>
        <w:t xml:space="preserve">     ┌─────────────┬─────────────┬──────────────┬───────────────┐</w:t>
      </w:r>
      <w:r>
        <w:br/>
      </w:r>
      <w:r>
        <w:rPr>
          <w:rStyle w:val="VerbatimChar"/>
        </w:rPr>
        <w:t xml:space="preserve">     │             │             │              │               │</w:t>
      </w:r>
      <w:r>
        <w:br/>
      </w:r>
      <w:r>
        <w:rPr>
          <w:rStyle w:val="VerbatimChar"/>
        </w:rPr>
        <w:t xml:space="preserve">   Display RAM    Segment       Digit         Multiplex        Other</w:t>
      </w:r>
      <w:r>
        <w:br/>
      </w:r>
      <w:r>
        <w:rPr>
          <w:rStyle w:val="VerbatimChar"/>
        </w:rPr>
        <w:t xml:space="preserve">  (16 digits × 7) Decoder      Drivers         Control         Logic</w:t>
      </w:r>
      <w:r>
        <w:br/>
      </w:r>
      <w:r>
        <w:rPr>
          <w:rStyle w:val="VerbatimChar"/>
        </w:rPr>
        <w:t xml:space="preserve">     │             │             │              │               │</w:t>
      </w:r>
      <w:r>
        <w:br/>
      </w:r>
      <w:r>
        <w:rPr>
          <w:rStyle w:val="VerbatimChar"/>
        </w:rPr>
        <w:t xml:space="preserve">     ▼             ▼             ▼              ▼               ▼</w:t>
      </w:r>
      <w:r>
        <w:br/>
      </w:r>
      <w:r>
        <w:rPr>
          <w:rStyle w:val="VerbatimChar"/>
        </w:rPr>
        <w:t>┌─────────────────────────────────────────────────────────────────────┐</w:t>
      </w:r>
      <w:r>
        <w:br/>
      </w:r>
      <w:r>
        <w:rPr>
          <w:rStyle w:val="VerbatimChar"/>
        </w:rPr>
        <w:t>|             16-Digit 7-Segment Display                              |</w:t>
      </w:r>
      <w:r>
        <w:br/>
      </w:r>
      <w:r>
        <w:rPr>
          <w:rStyle w:val="VerbatimChar"/>
        </w:rPr>
        <w:t>└─────────────────────────────────────────────────────────────────────┘</w:t>
      </w:r>
    </w:p>
    <w:p w14:paraId="028F9374" w14:textId="77777777" w:rsidR="008968A8" w:rsidRDefault="00000000">
      <w:pPr>
        <w:pStyle w:val="Heading3"/>
      </w:pPr>
      <w:bookmarkStart w:id="39" w:name="code-3"/>
      <w:bookmarkEnd w:id="38"/>
      <w:r>
        <w:t>Code</w:t>
      </w:r>
    </w:p>
    <w:p w14:paraId="59188276" w14:textId="77777777" w:rsidR="008968A8" w:rsidRDefault="00000000">
      <w:pPr>
        <w:pStyle w:val="FirstParagraph"/>
      </w:pPr>
      <w:r>
        <w:t>; Display initialization</w:t>
      </w:r>
    </w:p>
    <w:p w14:paraId="1C51C0FD" w14:textId="77777777" w:rsidR="008968A8" w:rsidRDefault="00000000">
      <w:pPr>
        <w:pStyle w:val="BodyText"/>
      </w:pPr>
      <w:r>
        <w:t>MOV AL, 00001111b ; Display mode setup</w:t>
      </w:r>
    </w:p>
    <w:p w14:paraId="07656568" w14:textId="77777777" w:rsidR="008968A8" w:rsidRDefault="00000000">
      <w:pPr>
        <w:pStyle w:val="BodyText"/>
      </w:pPr>
      <w:r>
        <w:t>OUT C0500h, AL ; Display command port</w:t>
      </w:r>
    </w:p>
    <w:p w14:paraId="57F002CC" w14:textId="77777777" w:rsidR="008968A8" w:rsidRDefault="00000000">
      <w:pPr>
        <w:pStyle w:val="BodyText"/>
      </w:pPr>
      <w:r>
        <w:t>MOV AL, 00000001b ; Enable auto-increment addressing</w:t>
      </w:r>
    </w:p>
    <w:p w14:paraId="2DA838E8" w14:textId="77777777" w:rsidR="008968A8" w:rsidRDefault="00000000">
      <w:pPr>
        <w:pStyle w:val="BodyText"/>
      </w:pPr>
      <w:r>
        <w:t>OUT C0500h, AL ; Display command port</w:t>
      </w:r>
    </w:p>
    <w:p w14:paraId="299BEC3B" w14:textId="77777777" w:rsidR="008968A8" w:rsidRDefault="00000000">
      <w:pPr>
        <w:pStyle w:val="BodyText"/>
      </w:pPr>
      <w:r>
        <w:t>; Output digit data to display RAM</w:t>
      </w:r>
    </w:p>
    <w:p w14:paraId="5DC26601" w14:textId="77777777" w:rsidR="008968A8" w:rsidRDefault="00000000">
      <w:pPr>
        <w:pStyle w:val="BodyText"/>
      </w:pPr>
      <w:r>
        <w:lastRenderedPageBreak/>
        <w:t>MOV AL, 3Fh ; Digit ‘0’ 7-segment pattern</w:t>
      </w:r>
    </w:p>
    <w:p w14:paraId="05D014A6" w14:textId="77777777" w:rsidR="008968A8" w:rsidRDefault="00000000">
      <w:pPr>
        <w:pStyle w:val="BodyText"/>
      </w:pPr>
      <w:r>
        <w:t>OUT C0501h, AL ; Display RAM data port</w:t>
      </w:r>
    </w:p>
    <w:p w14:paraId="1AB4E771" w14:textId="77777777" w:rsidR="008968A8" w:rsidRDefault="00000000">
      <w:pPr>
        <w:pStyle w:val="Heading1"/>
      </w:pPr>
      <w:bookmarkStart w:id="40" w:name="conclusion"/>
      <w:bookmarkEnd w:id="28"/>
      <w:bookmarkEnd w:id="39"/>
      <w:r>
        <w:t>Conclusion</w:t>
      </w:r>
    </w:p>
    <w:p w14:paraId="291FAA4D" w14:textId="77777777" w:rsidR="008968A8" w:rsidRDefault="00000000">
      <w:pPr>
        <w:pStyle w:val="FirstParagraph"/>
      </w:pPr>
      <w:r>
        <w:t>The IO Peripherals document provides the integration of key I/O peripherals essential to the functionality of the 8086 microcomputer system. Each peripheral is mapped into the memory space with proper address decoding and provides the necessary parallel, serial, keyboard, and display interfaces.</w:t>
      </w:r>
      <w:bookmarkEnd w:id="40"/>
    </w:p>
    <w:sectPr w:rsidR="008968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6C465" w14:textId="77777777" w:rsidR="000D0B01" w:rsidRDefault="000D0B01">
      <w:pPr>
        <w:spacing w:after="0"/>
      </w:pPr>
      <w:r>
        <w:separator/>
      </w:r>
    </w:p>
  </w:endnote>
  <w:endnote w:type="continuationSeparator" w:id="0">
    <w:p w14:paraId="0A76A613" w14:textId="77777777" w:rsidR="000D0B01" w:rsidRDefault="000D0B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330C3" w14:textId="77777777" w:rsidR="000D0B01" w:rsidRDefault="000D0B01">
      <w:r>
        <w:separator/>
      </w:r>
    </w:p>
  </w:footnote>
  <w:footnote w:type="continuationSeparator" w:id="0">
    <w:p w14:paraId="4DD34335" w14:textId="77777777" w:rsidR="000D0B01" w:rsidRDefault="000D0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E5244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833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A8"/>
    <w:rsid w:val="000D0B01"/>
    <w:rsid w:val="007D3A38"/>
    <w:rsid w:val="007E2783"/>
    <w:rsid w:val="008968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02BC"/>
  <w15:docId w15:val="{B8BC807E-0E1C-4803-AE3E-0D76D3C7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3Char">
    <w:name w:val="Heading 3 Char"/>
    <w:basedOn w:val="DefaultParagraphFont"/>
    <w:link w:val="Heading3"/>
    <w:uiPriority w:val="9"/>
    <w:rsid w:val="007D3A3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1549</Words>
  <Characters>8830</Characters>
  <Application>Microsoft Office Word</Application>
  <DocSecurity>0</DocSecurity>
  <Lines>73</Lines>
  <Paragraphs>20</Paragraphs>
  <ScaleCrop>false</ScaleCrop>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JARED J CRUZ-COLON</cp:lastModifiedBy>
  <cp:revision>3</cp:revision>
  <cp:lastPrinted>2025-07-07T17:31:00Z</cp:lastPrinted>
  <dcterms:created xsi:type="dcterms:W3CDTF">2025-07-07T17:10:00Z</dcterms:created>
  <dcterms:modified xsi:type="dcterms:W3CDTF">2025-07-07T17:32:00Z</dcterms:modified>
</cp:coreProperties>
</file>