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154C82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435E27">
                  <w:rPr>
                    <w:rFonts w:asciiTheme="majorHAnsi" w:eastAsia="YaHei Consolas Hybrid" w:hAnsiTheme="majorHAnsi"/>
                    <w:noProof/>
                  </w:rPr>
                  <w:t>2013/12/2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CE0EC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CE0EC4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</w:t>
                </w:r>
                <w:r w:rsidR="00CE0EC4">
                  <w:rPr>
                    <w:rFonts w:ascii="YaHei Consolas Hybrid" w:eastAsia="YaHei Consolas Hybrid" w:hAnsi="YaHei Consolas Hybrid" w:hint="eastAsia"/>
                  </w:rPr>
                  <w:t>8</w:t>
                </w: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 w:hint="eastAsia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增加Broker配置</w:t>
                </w:r>
              </w:p>
            </w:tc>
            <w:tc>
              <w:tcPr>
                <w:tcW w:w="3273" w:type="dxa"/>
              </w:tcPr>
              <w:p w:rsidR="00435E27" w:rsidRDefault="00435E27" w:rsidP="006B2155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435E27" w:rsidRPr="00CB022A" w:rsidRDefault="00435E27" w:rsidP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12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35E27" w:rsidTr="00CB022A">
            <w:trPr>
              <w:trHeight w:val="284"/>
            </w:trPr>
            <w:tc>
              <w:tcPr>
                <w:tcW w:w="95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435E27" w:rsidRDefault="00435E27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154C82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D5750E" w:rsidRDefault="00154C82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73761796" w:history="1">
            <w:r w:rsidR="00D5750E" w:rsidRPr="002121C6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D5750E">
              <w:rPr>
                <w:rFonts w:asciiTheme="minorHAnsi" w:eastAsiaTheme="minorEastAsia" w:hAnsiTheme="minorHAnsi"/>
                <w:noProof/>
              </w:rPr>
              <w:tab/>
            </w:r>
            <w:r w:rsidR="00D5750E" w:rsidRPr="002121C6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D5750E">
              <w:rPr>
                <w:noProof/>
                <w:webHidden/>
              </w:rPr>
              <w:tab/>
            </w:r>
            <w:r w:rsidR="00D5750E">
              <w:rPr>
                <w:noProof/>
                <w:webHidden/>
              </w:rPr>
              <w:fldChar w:fldCharType="begin"/>
            </w:r>
            <w:r w:rsidR="00D5750E">
              <w:rPr>
                <w:noProof/>
                <w:webHidden/>
              </w:rPr>
              <w:instrText xml:space="preserve"> PAGEREF _Toc373761796 \h </w:instrText>
            </w:r>
            <w:r w:rsidR="00D5750E">
              <w:rPr>
                <w:noProof/>
                <w:webHidden/>
              </w:rPr>
            </w:r>
            <w:r w:rsidR="00D5750E">
              <w:rPr>
                <w:noProof/>
                <w:webHidden/>
              </w:rPr>
              <w:fldChar w:fldCharType="separate"/>
            </w:r>
            <w:r w:rsidR="00D5750E">
              <w:rPr>
                <w:noProof/>
                <w:webHidden/>
              </w:rPr>
              <w:t>1</w:t>
            </w:r>
            <w:r w:rsidR="00D5750E"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797" w:history="1">
            <w:r w:rsidRPr="002121C6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798" w:history="1">
            <w:r w:rsidRPr="002121C6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799" w:history="1">
            <w:r w:rsidRPr="002121C6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0" w:history="1">
            <w:r w:rsidRPr="002121C6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客户端</w:t>
            </w:r>
            <w:r w:rsidRPr="002121C6">
              <w:rPr>
                <w:rStyle w:val="a9"/>
                <w:noProof/>
              </w:rPr>
              <w:t>API</w:t>
            </w:r>
            <w:r w:rsidRPr="002121C6">
              <w:rPr>
                <w:rStyle w:val="a9"/>
                <w:rFonts w:hint="eastAsia"/>
                <w:noProof/>
              </w:rPr>
              <w:t>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1" w:history="1">
            <w:r w:rsidRPr="002121C6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客户端的公共配置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2" w:history="1">
            <w:r w:rsidRPr="002121C6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Producer</w:t>
            </w:r>
            <w:r w:rsidRPr="002121C6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3" w:history="1">
            <w:r w:rsidRPr="002121C6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PushConsumer</w:t>
            </w:r>
            <w:r w:rsidRPr="002121C6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4" w:history="1">
            <w:r w:rsidRPr="002121C6">
              <w:rPr>
                <w:rStyle w:val="a9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PullConsumer</w:t>
            </w:r>
            <w:r w:rsidRPr="002121C6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5" w:history="1">
            <w:r w:rsidRPr="002121C6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Message</w:t>
            </w:r>
            <w:r w:rsidRPr="002121C6">
              <w:rPr>
                <w:rStyle w:val="a9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6" w:history="1">
            <w:r w:rsidRPr="002121C6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针对</w:t>
            </w:r>
            <w:r w:rsidRPr="002121C6">
              <w:rPr>
                <w:rStyle w:val="a9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7" w:history="1">
            <w:r w:rsidRPr="002121C6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针对</w:t>
            </w:r>
            <w:r w:rsidRPr="002121C6">
              <w:rPr>
                <w:rStyle w:val="a9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8" w:history="1">
            <w:r w:rsidRPr="002121C6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09" w:history="1">
            <w:r w:rsidRPr="002121C6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0" w:history="1">
            <w:r w:rsidRPr="002121C6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1" w:history="1">
            <w:r w:rsidRPr="002121C6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2" w:history="1">
            <w:r w:rsidRPr="002121C6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3" w:history="1">
            <w:r w:rsidRPr="002121C6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4" w:history="1">
            <w:r w:rsidRPr="002121C6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主动</w:t>
            </w:r>
            <w:r w:rsidRPr="002121C6">
              <w:rPr>
                <w:rStyle w:val="a9"/>
                <w:noProof/>
              </w:rPr>
              <w:t>Pull</w:t>
            </w:r>
            <w:r w:rsidRPr="002121C6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5" w:history="1">
            <w:r w:rsidRPr="002121C6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2121C6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6" w:history="1">
            <w:r w:rsidRPr="002121C6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Broker</w:t>
            </w:r>
            <w:r w:rsidRPr="002121C6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7" w:history="1">
            <w:r w:rsidRPr="002121C6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Broker</w:t>
            </w:r>
            <w:r w:rsidRPr="002121C6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8" w:history="1">
            <w:r w:rsidRPr="002121C6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Broker</w:t>
            </w:r>
            <w:r w:rsidRPr="002121C6">
              <w:rPr>
                <w:rStyle w:val="a9"/>
                <w:rFonts w:hint="eastAsia"/>
                <w:noProof/>
              </w:rPr>
              <w:t>主备部署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19" w:history="1">
            <w:r w:rsidRPr="002121C6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Broker</w:t>
            </w:r>
            <w:r w:rsidRPr="002121C6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20" w:history="1">
            <w:r w:rsidRPr="002121C6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2121C6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21" w:history="1">
            <w:r w:rsidRPr="002121C6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2121C6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22" w:history="1">
            <w:r w:rsidRPr="002121C6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23" w:history="1">
            <w:r w:rsidRPr="002121C6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noProof/>
              </w:rPr>
              <w:t>fastjson</w:t>
            </w:r>
            <w:r w:rsidRPr="002121C6">
              <w:rPr>
                <w:rStyle w:val="a9"/>
                <w:rFonts w:hint="eastAsia"/>
                <w:noProof/>
              </w:rPr>
              <w:t>版本冲突问题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0E" w:rsidRDefault="00D5750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73761824" w:history="1">
            <w:r w:rsidRPr="002121C6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21C6">
              <w:rPr>
                <w:rStyle w:val="a9"/>
                <w:rFonts w:hint="eastAsia"/>
                <w:noProof/>
              </w:rPr>
              <w:t>单机只能启动一个进程的问题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154C82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73761796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73761797"/>
      <w:r>
        <w:rPr>
          <w:rFonts w:ascii="YaHei Consolas Hybrid" w:hAnsi="YaHei Consolas Hybrid" w:hint="eastAsia"/>
        </w:rPr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</w:pPr>
      <w:bookmarkStart w:id="2" w:name="_Toc373761798"/>
      <w:r>
        <w:rPr>
          <w:rFonts w:hint="eastAsia"/>
        </w:rPr>
        <w:t>客户端如何寻址</w:t>
      </w:r>
      <w:bookmarkEnd w:id="2"/>
    </w:p>
    <w:p w:rsidR="00912DC8" w:rsidRDefault="00912DC8" w:rsidP="00912DC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有多</w:t>
      </w:r>
      <w:r w:rsidR="007816B5">
        <w:rPr>
          <w:rFonts w:hint="eastAsia"/>
        </w:rPr>
        <w:t>种</w:t>
      </w:r>
      <w:r>
        <w:rPr>
          <w:rFonts w:hint="eastAsia"/>
        </w:rPr>
        <w:t>配置方式可以令客户端找到</w:t>
      </w:r>
      <w:r w:rsidR="007816B5">
        <w:rPr>
          <w:rFonts w:hint="eastAsia"/>
        </w:rPr>
        <w:t>Name Server, </w:t>
      </w:r>
      <w:r w:rsidR="007816B5">
        <w:t>然后</w:t>
      </w:r>
      <w:r w:rsidR="007816B5">
        <w:rPr>
          <w:rFonts w:hint="eastAsia"/>
        </w:rPr>
        <w:t>通过</w:t>
      </w:r>
      <w:r w:rsidR="007816B5">
        <w:rPr>
          <w:rFonts w:hint="eastAsia"/>
        </w:rPr>
        <w:t>Name Server</w:t>
      </w:r>
      <w:r w:rsidR="007816B5">
        <w:rPr>
          <w:rFonts w:hint="eastAsia"/>
        </w:rPr>
        <w:t>再找到</w:t>
      </w:r>
      <w:r w:rsidR="007816B5">
        <w:rPr>
          <w:rFonts w:hint="eastAsia"/>
        </w:rPr>
        <w:t>Broker</w:t>
      </w:r>
      <w:r>
        <w:rPr>
          <w:rFonts w:hint="eastAsia"/>
        </w:rPr>
        <w:t>，分别如下，优先级由高到低，高优先级会覆盖低优先级。</w:t>
      </w:r>
    </w:p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代码中指定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912DC8" w:rsidTr="00912DC8">
        <w:tc>
          <w:tcPr>
            <w:tcW w:w="10682" w:type="dxa"/>
            <w:shd w:val="clear" w:color="auto" w:fill="EEECE1" w:themeFill="background2"/>
          </w:tcPr>
          <w:p w:rsidR="00912DC8" w:rsidRDefault="00912DC8" w:rsidP="006D1007">
            <w:pPr>
              <w:pStyle w:val="a8"/>
            </w:pPr>
            <w:proofErr w:type="spellStart"/>
            <w:r>
              <w:t>producer.setNamesrvAddr</w:t>
            </w:r>
            <w:proofErr w:type="spellEnd"/>
            <w:r>
              <w:t>("192.168.0.1:9876;192.168.0.2:9876");</w:t>
            </w:r>
          </w:p>
          <w:p w:rsidR="00912DC8" w:rsidRDefault="00912DC8" w:rsidP="006D1007">
            <w:pPr>
              <w:pStyle w:val="a8"/>
            </w:pPr>
            <w:r>
              <w:rPr>
                <w:rFonts w:hint="eastAsia"/>
              </w:rPr>
              <w:t>或</w:t>
            </w:r>
          </w:p>
          <w:p w:rsidR="00912DC8" w:rsidRDefault="00912DC8" w:rsidP="006D1007">
            <w:pPr>
              <w:pStyle w:val="a8"/>
            </w:pPr>
            <w:proofErr w:type="spellStart"/>
            <w:r>
              <w:t>consumer.setNamesrvAddr</w:t>
            </w:r>
            <w:proofErr w:type="spellEnd"/>
            <w:r>
              <w:t>("192.168.0.1:9876;192.168.0.2:9876");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启动参数中指定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-</w:t>
            </w:r>
            <w:proofErr w:type="spellStart"/>
            <w:r w:rsidRPr="007816B5">
              <w:t>Drocketmq.namesrv.addr</w:t>
            </w:r>
            <w:proofErr w:type="spellEnd"/>
            <w:r w:rsidRPr="007816B5">
              <w:t>=192.168.0.1:9876;192.168.0.2:9876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环境变量指定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export NAMESRV_ADDR=192.168.0.1:9876;192.168.0.2:9876</w:t>
            </w:r>
          </w:p>
        </w:tc>
      </w:tr>
    </w:tbl>
    <w:p w:rsidR="00912DC8" w:rsidRDefault="007816B5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HTTP</w:t>
      </w:r>
      <w:r w:rsidR="00912DC8">
        <w:rPr>
          <w:rFonts w:hint="eastAsia"/>
        </w:rPr>
        <w:t>静态服务器寻址（默认）</w:t>
      </w:r>
    </w:p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客户端启动后，会定时访问一个静态</w:t>
      </w:r>
      <w:r>
        <w:rPr>
          <w:rFonts w:hint="eastAsia"/>
        </w:rPr>
        <w:t>HTTP</w:t>
      </w:r>
      <w:r>
        <w:rPr>
          <w:rFonts w:hint="eastAsia"/>
        </w:rPr>
        <w:t>服务器，地址如下：</w:t>
      </w:r>
    </w:p>
    <w:p w:rsidR="007816B5" w:rsidRDefault="007816B5" w:rsidP="007816B5">
      <w:pPr>
        <w:pStyle w:val="a8"/>
        <w:ind w:left="840" w:firstLineChars="0" w:firstLine="0"/>
      </w:pPr>
      <w:r w:rsidRPr="007816B5">
        <w:t>http://jmenv.tbsite.net:8080/rocketmq/nsaddr</w:t>
      </w:r>
    </w:p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的返回内容如下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192.168.0.1:9876;192.168.0.2:9876</w:t>
            </w:r>
          </w:p>
        </w:tc>
      </w:tr>
    </w:tbl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客户端默认每隔</w:t>
      </w:r>
      <w:r>
        <w:rPr>
          <w:rFonts w:hint="eastAsia"/>
        </w:rPr>
        <w:t>2</w:t>
      </w:r>
      <w:r>
        <w:rPr>
          <w:rFonts w:hint="eastAsia"/>
        </w:rPr>
        <w:t>分钟访问一次这个</w:t>
      </w:r>
      <w:r>
        <w:rPr>
          <w:rFonts w:hint="eastAsia"/>
        </w:rPr>
        <w:t>HTTP</w:t>
      </w:r>
      <w:r>
        <w:rPr>
          <w:rFonts w:hint="eastAsia"/>
        </w:rPr>
        <w:t>服务器，并更新本地的</w:t>
      </w:r>
      <w:r>
        <w:rPr>
          <w:rFonts w:hint="eastAsia"/>
        </w:rPr>
        <w:t>Name Server</w:t>
      </w:r>
      <w:r>
        <w:rPr>
          <w:rFonts w:hint="eastAsia"/>
        </w:rPr>
        <w:t>地址。</w:t>
      </w:r>
    </w:p>
    <w:p w:rsidR="007816B5" w:rsidRDefault="00F55EE4" w:rsidP="007816B5">
      <w:pPr>
        <w:pStyle w:val="a8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已经在代码中写死，</w:t>
      </w:r>
      <w:r w:rsidR="002A75F7">
        <w:rPr>
          <w:rFonts w:hint="eastAsia"/>
        </w:rPr>
        <w:t>可</w:t>
      </w:r>
      <w:r>
        <w:rPr>
          <w:rFonts w:hint="eastAsia"/>
        </w:rPr>
        <w:t>通过修改</w:t>
      </w:r>
      <w:r>
        <w:rPr>
          <w:rFonts w:hint="eastAsia"/>
        </w:rPr>
        <w:t>/etc/hosts</w:t>
      </w:r>
      <w:r>
        <w:rPr>
          <w:rFonts w:hint="eastAsia"/>
        </w:rPr>
        <w:t>文件来改变要访问的服务器</w:t>
      </w:r>
      <w:r w:rsidR="00BE0E31">
        <w:rPr>
          <w:rFonts w:hint="eastAsia"/>
        </w:rPr>
        <w:t>，例如在</w:t>
      </w:r>
      <w:r w:rsidR="00BE0E31">
        <w:rPr>
          <w:rFonts w:hint="eastAsia"/>
        </w:rPr>
        <w:t>/etc/hosts</w:t>
      </w:r>
      <w:r w:rsidR="00BE0E31">
        <w:rPr>
          <w:rFonts w:hint="eastAsia"/>
        </w:rPr>
        <w:t>增加如下配置</w:t>
      </w:r>
    </w:p>
    <w:tbl>
      <w:tblPr>
        <w:tblStyle w:val="ad"/>
        <w:tblW w:w="0" w:type="auto"/>
        <w:tblInd w:w="840" w:type="dxa"/>
        <w:tblLook w:val="04A0"/>
      </w:tblPr>
      <w:tblGrid>
        <w:gridCol w:w="9842"/>
      </w:tblGrid>
      <w:tr w:rsidR="00BE0E31" w:rsidTr="00BE0E31">
        <w:tc>
          <w:tcPr>
            <w:tcW w:w="10682" w:type="dxa"/>
            <w:shd w:val="clear" w:color="auto" w:fill="EEECE1" w:themeFill="background2"/>
          </w:tcPr>
          <w:p w:rsidR="00BE0E31" w:rsidRDefault="009E44EC" w:rsidP="007816B5">
            <w:pPr>
              <w:pStyle w:val="a8"/>
              <w:ind w:firstLineChars="0" w:firstLine="0"/>
            </w:pPr>
            <w:r w:rsidRPr="009E44EC">
              <w:t>10.232.22.67</w:t>
            </w:r>
            <w:r w:rsidR="007A6CD8">
              <w:rPr>
                <w:rFonts w:hint="eastAsia"/>
              </w:rPr>
              <w:t xml:space="preserve">   </w:t>
            </w:r>
            <w:r w:rsidR="00BE0E31">
              <w:rPr>
                <w:rFonts w:hint="eastAsia"/>
              </w:rPr>
              <w:t xml:space="preserve"> jmenv.taobao.net</w:t>
            </w:r>
          </w:p>
        </w:tc>
      </w:tr>
    </w:tbl>
    <w:p w:rsidR="00BE0E31" w:rsidRPr="00BE0E31" w:rsidRDefault="00BE0E31" w:rsidP="007816B5">
      <w:pPr>
        <w:pStyle w:val="a8"/>
        <w:ind w:left="840" w:firstLineChars="0" w:firstLine="0"/>
      </w:pPr>
    </w:p>
    <w:p w:rsidR="007816B5" w:rsidRPr="007816B5" w:rsidRDefault="007816B5" w:rsidP="00871E6B">
      <w:pPr>
        <w:ind w:firstLine="420"/>
      </w:pPr>
      <w:r>
        <w:rPr>
          <w:rFonts w:hint="eastAsia"/>
        </w:rPr>
        <w:t>推荐使用</w:t>
      </w:r>
      <w:r>
        <w:rPr>
          <w:rFonts w:hint="eastAsia"/>
        </w:rPr>
        <w:t>HTTP</w:t>
      </w:r>
      <w:r>
        <w:rPr>
          <w:rFonts w:hint="eastAsia"/>
        </w:rPr>
        <w:t>静态服务器寻址方式，好处是客户端部署简单，且</w:t>
      </w:r>
      <w:r>
        <w:rPr>
          <w:rFonts w:hint="eastAsia"/>
        </w:rPr>
        <w:t>Name Server</w:t>
      </w:r>
      <w:r>
        <w:rPr>
          <w:rFonts w:hint="eastAsia"/>
        </w:rPr>
        <w:t>集群可以热升级。</w:t>
      </w:r>
    </w:p>
    <w:p w:rsidR="00260C1D" w:rsidRDefault="00260C1D" w:rsidP="00C4230C">
      <w:pPr>
        <w:pStyle w:val="2"/>
      </w:pPr>
      <w:bookmarkStart w:id="3" w:name="_Toc373761799"/>
      <w:r>
        <w:rPr>
          <w:rFonts w:hint="eastAsia"/>
        </w:rPr>
        <w:lastRenderedPageBreak/>
        <w:t>自定义客户端行为</w:t>
      </w:r>
      <w:bookmarkEnd w:id="3"/>
    </w:p>
    <w:p w:rsidR="007828C5" w:rsidRPr="007828C5" w:rsidRDefault="007828C5" w:rsidP="00854A58">
      <w:pPr>
        <w:pStyle w:val="3"/>
      </w:pPr>
      <w:bookmarkStart w:id="4" w:name="_Toc373761800"/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形式</w:t>
      </w:r>
      <w:bookmarkEnd w:id="4"/>
    </w:p>
    <w:p w:rsidR="00F35853" w:rsidRDefault="005856BD" w:rsidP="00290080">
      <w:pPr>
        <w:ind w:firstLine="420"/>
      </w:pPr>
      <w:proofErr w:type="spellStart"/>
      <w:r w:rsidRPr="005856BD">
        <w:t>DefaultMQProducer</w:t>
      </w:r>
      <w:proofErr w:type="spellEnd"/>
      <w:r>
        <w:rPr>
          <w:rFonts w:hint="eastAsia"/>
        </w:rPr>
        <w:t>、</w:t>
      </w:r>
      <w:proofErr w:type="spellStart"/>
      <w:r w:rsidRPr="005856BD">
        <w:t>TransactionMQProducer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DefaultMQPushConsumer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DefaultMQPullConsumer</w:t>
      </w:r>
      <w:proofErr w:type="spellEnd"/>
      <w:r>
        <w:rPr>
          <w:rFonts w:hint="eastAsia"/>
        </w:rPr>
        <w:t>都继承于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为客户端的公共配置类。</w:t>
      </w:r>
    </w:p>
    <w:p w:rsidR="005856BD" w:rsidRDefault="005856BD" w:rsidP="00290080">
      <w:pPr>
        <w:ind w:firstLine="420"/>
      </w:pPr>
      <w:r>
        <w:rPr>
          <w:rFonts w:hint="eastAsia"/>
        </w:rPr>
        <w:t>客户端的配置都是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形式，每个参数都可以用</w:t>
      </w:r>
      <w:r>
        <w:rPr>
          <w:rFonts w:hint="eastAsia"/>
        </w:rPr>
        <w:t>spring</w:t>
      </w:r>
      <w:r>
        <w:rPr>
          <w:rFonts w:hint="eastAsia"/>
        </w:rPr>
        <w:t>来配置，也可以在代码中配置，例如</w:t>
      </w:r>
      <w:proofErr w:type="spellStart"/>
      <w:r w:rsidRPr="005856BD">
        <w:t>namesrvAddr</w:t>
      </w:r>
      <w:proofErr w:type="spellEnd"/>
      <w:r w:rsidRPr="005856BD">
        <w:rPr>
          <w:rFonts w:hint="eastAsia"/>
        </w:rPr>
        <w:t>这个参数可以这样配置，其他参数同理。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5856BD" w:rsidTr="00435E27">
        <w:trPr>
          <w:jc w:val="center"/>
        </w:trPr>
        <w:tc>
          <w:tcPr>
            <w:tcW w:w="10682" w:type="dxa"/>
            <w:shd w:val="clear" w:color="auto" w:fill="EEECE1" w:themeFill="background2"/>
          </w:tcPr>
          <w:p w:rsidR="005856BD" w:rsidRDefault="005856BD" w:rsidP="00F35853">
            <w:proofErr w:type="spellStart"/>
            <w:r w:rsidRPr="005856BD">
              <w:t>producer.setNamesrvAddr</w:t>
            </w:r>
            <w:proofErr w:type="spellEnd"/>
            <w:r w:rsidRPr="005856BD">
              <w:t>("192.168.0.1:9876");</w:t>
            </w:r>
          </w:p>
        </w:tc>
      </w:tr>
    </w:tbl>
    <w:p w:rsidR="007747DA" w:rsidRDefault="007747DA" w:rsidP="00C14362">
      <w:pPr>
        <w:pStyle w:val="3"/>
      </w:pPr>
      <w:bookmarkStart w:id="5" w:name="_Toc373761801"/>
      <w:r>
        <w:rPr>
          <w:rFonts w:hint="eastAsia"/>
        </w:rPr>
        <w:t>客户端的公共配置</w:t>
      </w:r>
      <w:bookmarkEnd w:id="5"/>
    </w:p>
    <w:tbl>
      <w:tblPr>
        <w:tblW w:w="10490" w:type="dxa"/>
        <w:tblInd w:w="94" w:type="dxa"/>
        <w:tblLook w:val="04A0"/>
      </w:tblPr>
      <w:tblGrid>
        <w:gridCol w:w="4040"/>
        <w:gridCol w:w="1180"/>
        <w:gridCol w:w="5270"/>
      </w:tblGrid>
      <w:tr w:rsidR="0085416B" w:rsidRPr="00BF383B" w:rsidTr="002C1123">
        <w:trPr>
          <w:trHeight w:val="84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 w:rsidR="0085416B" w:rsidRPr="00BF383B" w:rsidTr="002C1123">
        <w:trPr>
          <w:trHeight w:val="5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namesrvAddr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地址列表，多个</w:t>
            </w: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NameServer</w:t>
            </w:r>
            <w:proofErr w:type="spellEnd"/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地址用分号隔开</w:t>
            </w:r>
          </w:p>
        </w:tc>
      </w:tr>
      <w:tr w:rsidR="0085416B" w:rsidRPr="00BF383B" w:rsidTr="002C1123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clientIP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本机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客户端本机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地址，某些机器会发生无法识别客户端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地址情况，需要应用在代码中强制指定</w:t>
            </w:r>
          </w:p>
        </w:tc>
      </w:tr>
      <w:tr w:rsidR="0085416B" w:rsidRPr="00BF383B" w:rsidTr="002C1123">
        <w:trPr>
          <w:trHeight w:val="8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instanceName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客户端实例名称，客户端创建的多个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、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实际是共用一个内部实例（这个实例包含网络连接、线程资源等）</w:t>
            </w:r>
          </w:p>
        </w:tc>
      </w:tr>
      <w:tr w:rsidR="0085416B" w:rsidRPr="00BF383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clientCallbackExecutorThreads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通信层异步回调线程数</w:t>
            </w:r>
          </w:p>
        </w:tc>
      </w:tr>
      <w:tr w:rsidR="0085416B" w:rsidRPr="00BF383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pollNameServerInteval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轮询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间隔时间，单位毫秒</w:t>
            </w:r>
          </w:p>
        </w:tc>
      </w:tr>
      <w:tr w:rsidR="0085416B" w:rsidRPr="00BF383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heartbeatBrokerInterval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向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发送心跳间隔时间，单位毫秒</w:t>
            </w:r>
          </w:p>
        </w:tc>
      </w:tr>
      <w:tr w:rsidR="0085416B" w:rsidRPr="00BF383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persistConsumerOffsetInterval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BF383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BF383B" w:rsidRDefault="0085416B" w:rsidP="00DA60B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持久化</w:t>
            </w:r>
            <w:r w:rsidRPr="00BF383B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消费进度</w:t>
            </w:r>
            <w:r w:rsidR="00DA60BF" w:rsidRPr="00BF383B">
              <w:rPr>
                <w:rFonts w:eastAsia="宋体" w:hAnsi="宋体" w:cs="宋体"/>
                <w:color w:val="000000"/>
                <w:kern w:val="0"/>
                <w:sz w:val="22"/>
              </w:rPr>
              <w:t>间隔时间</w:t>
            </w:r>
            <w:r w:rsidRPr="00BF383B">
              <w:rPr>
                <w:rFonts w:eastAsia="宋体" w:hAnsi="宋体" w:cs="宋体"/>
                <w:color w:val="000000"/>
                <w:kern w:val="0"/>
                <w:sz w:val="22"/>
              </w:rPr>
              <w:t>，单位毫秒</w:t>
            </w:r>
          </w:p>
        </w:tc>
      </w:tr>
    </w:tbl>
    <w:p w:rsidR="0085416B" w:rsidRDefault="0085416B" w:rsidP="0085416B"/>
    <w:p w:rsidR="003A362E" w:rsidRPr="003A362E" w:rsidRDefault="003A362E" w:rsidP="003A362E"/>
    <w:p w:rsidR="007747DA" w:rsidRDefault="007747DA" w:rsidP="00C14362">
      <w:pPr>
        <w:pStyle w:val="3"/>
      </w:pPr>
      <w:bookmarkStart w:id="6" w:name="_Toc373761802"/>
      <w:r>
        <w:rPr>
          <w:rFonts w:hint="eastAsia"/>
        </w:rPr>
        <w:t>Producer</w:t>
      </w:r>
      <w:r>
        <w:rPr>
          <w:rFonts w:hint="eastAsia"/>
        </w:rPr>
        <w:t>配置</w:t>
      </w:r>
      <w:bookmarkEnd w:id="6"/>
    </w:p>
    <w:tbl>
      <w:tblPr>
        <w:tblW w:w="10490" w:type="dxa"/>
        <w:tblInd w:w="94" w:type="dxa"/>
        <w:tblLook w:val="04A0"/>
      </w:tblPr>
      <w:tblGrid>
        <w:gridCol w:w="4000"/>
        <w:gridCol w:w="2264"/>
        <w:gridCol w:w="4226"/>
      </w:tblGrid>
      <w:tr w:rsidR="008203A0" w:rsidRPr="008203A0" w:rsidTr="002C1123">
        <w:trPr>
          <w:trHeight w:val="8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203A0" w:rsidRPr="008203A0" w:rsidTr="002C1123">
        <w:trPr>
          <w:trHeight w:val="9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producerGroup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DEFAULT_PRODUCER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1D678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组名，多个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如果属于一个应用，发送同样的消息，则应该将它们归</w:t>
            </w:r>
            <w:r w:rsidR="001D678A">
              <w:rPr>
                <w:rFonts w:eastAsia="宋体" w:cs="宋体" w:hint="eastAsia"/>
                <w:color w:val="000000"/>
                <w:kern w:val="0"/>
                <w:sz w:val="22"/>
              </w:rPr>
              <w:t>为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同一组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createTopicKey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TBW102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在发送消息时，自动创建服务器不存在的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，需要指定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Key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defaultTopicQueueNums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在发送消息时，自动创建服务器不存在的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，默认创建的队列数</w:t>
            </w:r>
          </w:p>
        </w:tc>
      </w:tr>
      <w:tr w:rsidR="008203A0" w:rsidRPr="008203A0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sendMsgTimeout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发送消息超时时间，单位毫秒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compressMsgBodyOverHowmuch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消息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Body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超过多大开始压缩（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收到消息会自动解压缩），单位字节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retryAnotherBrokerWhenNotStoreOK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如果发送消息返回</w:t>
            </w: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sendResult</w:t>
            </w:r>
            <w:proofErr w:type="spellEnd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，但是</w:t>
            </w: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sendStatus</w:t>
            </w:r>
            <w:proofErr w:type="spellEnd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!=SEND_OK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，是否重试发送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maxMessageSize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131072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客户端限制的消息大小，超过报错，同时服务端也会限制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transactionCheckListener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事务消息回查监听器，如果发送事务消息，必须设置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checkThreadPoolMinSize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事务状态时，线程池大小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checkThreadPoolMaxSize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事务状态时，线程池大小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checkRequestHoldMax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本地缓冲请求队列大小</w:t>
            </w:r>
          </w:p>
        </w:tc>
      </w:tr>
    </w:tbl>
    <w:p w:rsidR="008203A0" w:rsidRPr="008203A0" w:rsidRDefault="008203A0" w:rsidP="008203A0"/>
    <w:p w:rsidR="007747DA" w:rsidRDefault="007747DA" w:rsidP="00C14362">
      <w:pPr>
        <w:pStyle w:val="3"/>
      </w:pPr>
      <w:bookmarkStart w:id="7" w:name="_Toc373761803"/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配置</w:t>
      </w:r>
      <w:bookmarkEnd w:id="7"/>
    </w:p>
    <w:tbl>
      <w:tblPr>
        <w:tblW w:w="10490" w:type="dxa"/>
        <w:tblInd w:w="94" w:type="dxa"/>
        <w:tblLook w:val="04A0"/>
      </w:tblPr>
      <w:tblGrid>
        <w:gridCol w:w="3460"/>
        <w:gridCol w:w="3560"/>
        <w:gridCol w:w="3470"/>
      </w:tblGrid>
      <w:tr w:rsidR="00904CAF" w:rsidRPr="00904CAF" w:rsidTr="002C1123">
        <w:trPr>
          <w:trHeight w:val="84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04CAF" w:rsidRPr="00904CAF" w:rsidTr="002C1123">
        <w:trPr>
          <w:trHeight w:val="111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consumerGroup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DEFAULT_CONSUMER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组名，多个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如果属于一个应用，订阅同样的消息，且消费逻辑一致，则应该将它们归为同一组</w:t>
            </w:r>
          </w:p>
        </w:tc>
      </w:tr>
      <w:tr w:rsidR="00904CAF" w:rsidRPr="00904CAF" w:rsidTr="002C1123">
        <w:trPr>
          <w:trHeight w:val="8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messageModel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CLUSTERING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消息模型，支持以下两种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、集群消费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、广播消费</w:t>
            </w:r>
          </w:p>
        </w:tc>
      </w:tr>
      <w:tr w:rsidR="00904CAF" w:rsidRPr="00904CAF" w:rsidTr="002C1123">
        <w:trPr>
          <w:trHeight w:val="5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consumeFromWhere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CONSUME_FROM_LAST_OFFSET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启动后，默认从什么位置开始消费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allocateMessageQueueStrategy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AllocateMessageQueueAveragely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Rebalance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算法实现策略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subscription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{}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订阅关系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messageListener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消息监听器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offsetStore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消费进度存储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consumeThreadMin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消费线程池数量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consumeThreadMax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消费线程池数量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consumeConcurrentlyMaxSpan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单队列并行消费允许的最大跨度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pullThresholdForQueue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拉消息本地队列缓存消息最大数</w:t>
            </w:r>
          </w:p>
        </w:tc>
      </w:tr>
      <w:tr w:rsidR="00904CAF" w:rsidRPr="00904CAF" w:rsidTr="002C1123">
        <w:trPr>
          <w:trHeight w:val="8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pullInterval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拉消息间隔，由于是长轮询，所以为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，但是如果应用为了流控，也可以设置大于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的值，单位毫秒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consumeMessageBatchMaxSize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批量消费，一次消费多少条消息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pullBatchSize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批量拉消息，一次最多拉多少条</w:t>
            </w:r>
          </w:p>
        </w:tc>
      </w:tr>
    </w:tbl>
    <w:p w:rsidR="00904CAF" w:rsidRPr="00904CAF" w:rsidRDefault="00904CAF" w:rsidP="00904CAF"/>
    <w:p w:rsidR="00904CAF" w:rsidRDefault="00904CAF" w:rsidP="00904CAF"/>
    <w:p w:rsidR="00904CAF" w:rsidRPr="00904CAF" w:rsidRDefault="00904CAF" w:rsidP="00904CAF"/>
    <w:p w:rsidR="00A905FF" w:rsidRPr="00A905FF" w:rsidRDefault="00A905FF" w:rsidP="00A905FF"/>
    <w:p w:rsidR="007747DA" w:rsidRDefault="007747DA" w:rsidP="00C14362">
      <w:pPr>
        <w:pStyle w:val="3"/>
      </w:pPr>
      <w:bookmarkStart w:id="8" w:name="_Toc373761804"/>
      <w:proofErr w:type="spellStart"/>
      <w:r>
        <w:rPr>
          <w:rFonts w:hint="eastAsia"/>
        </w:rPr>
        <w:t>PullConsumer</w:t>
      </w:r>
      <w:proofErr w:type="spellEnd"/>
      <w:r>
        <w:rPr>
          <w:rFonts w:hint="eastAsia"/>
        </w:rPr>
        <w:t>配置</w:t>
      </w:r>
      <w:bookmarkEnd w:id="8"/>
    </w:p>
    <w:tbl>
      <w:tblPr>
        <w:tblW w:w="10490" w:type="dxa"/>
        <w:tblInd w:w="94" w:type="dxa"/>
        <w:tblLook w:val="04A0"/>
      </w:tblPr>
      <w:tblGrid>
        <w:gridCol w:w="4000"/>
        <w:gridCol w:w="3560"/>
        <w:gridCol w:w="2930"/>
      </w:tblGrid>
      <w:tr w:rsidR="002C1123" w:rsidRPr="002C1123" w:rsidTr="002C1123">
        <w:trPr>
          <w:trHeight w:val="8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C1123" w:rsidRPr="002C1123" w:rsidTr="002C1123">
        <w:trPr>
          <w:trHeight w:val="111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consumerGroup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DEFAULT_CONSUMER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组名，多个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如果属于一个应用，订阅同样的消息，且消费逻辑一致，则应该将它们归为同一组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brokerSuspendMaxTimeMillis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长轮询，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拉消息请求在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挂起最长时间，单位毫秒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consumerTimeoutMillisWhenSuspend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长轮询，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拉消息请求在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挂起超过指定时间，客户端认为超时，单位毫秒</w:t>
            </w:r>
          </w:p>
        </w:tc>
      </w:tr>
      <w:tr w:rsidR="002C1123" w:rsidRPr="002C1123" w:rsidTr="002C1123">
        <w:trPr>
          <w:trHeight w:val="54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consumerPullTimeoutMillis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非长轮询，拉消息超时时间，单位毫秒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messageModel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BROADCASTING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消息模型，支持以下两种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1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、集群消费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、广播消费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messageQueueListener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监听队列变化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offsetStore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消费进度存储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registerTopics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[]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注册的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allocateMessageQueueStrategy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AllocateMessageQueueAveragely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Rebalance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算法实现策略</w:t>
            </w:r>
          </w:p>
        </w:tc>
      </w:tr>
    </w:tbl>
    <w:p w:rsidR="002C1123" w:rsidRPr="002C1123" w:rsidRDefault="002C1123" w:rsidP="002C1123"/>
    <w:p w:rsidR="0006429E" w:rsidRDefault="0006429E" w:rsidP="0006429E">
      <w:pPr>
        <w:pStyle w:val="2"/>
      </w:pPr>
      <w:bookmarkStart w:id="9" w:name="_Toc373761805"/>
      <w:r>
        <w:rPr>
          <w:rFonts w:hint="eastAsia"/>
        </w:rPr>
        <w:t>Message</w:t>
      </w:r>
      <w:r>
        <w:rPr>
          <w:rFonts w:hint="eastAsia"/>
        </w:rPr>
        <w:t>数据结构</w:t>
      </w:r>
      <w:bookmarkEnd w:id="9"/>
    </w:p>
    <w:p w:rsidR="006C32BF" w:rsidRDefault="006C32BF" w:rsidP="006C32BF">
      <w:pPr>
        <w:pStyle w:val="3"/>
      </w:pPr>
      <w:bookmarkStart w:id="10" w:name="_Toc373761806"/>
      <w:r>
        <w:rPr>
          <w:rFonts w:hint="eastAsia"/>
        </w:rPr>
        <w:t>针对</w:t>
      </w:r>
      <w:r>
        <w:rPr>
          <w:rFonts w:hint="eastAsia"/>
        </w:rPr>
        <w:t>Producer</w:t>
      </w:r>
      <w:bookmarkEnd w:id="10"/>
    </w:p>
    <w:tbl>
      <w:tblPr>
        <w:tblW w:w="10490" w:type="dxa"/>
        <w:tblInd w:w="94" w:type="dxa"/>
        <w:tblLook w:val="04A0"/>
      </w:tblPr>
      <w:tblGrid>
        <w:gridCol w:w="1860"/>
        <w:gridCol w:w="860"/>
        <w:gridCol w:w="7770"/>
      </w:tblGrid>
      <w:tr w:rsidR="0015363F" w:rsidRPr="0015363F" w:rsidTr="0015363F">
        <w:trPr>
          <w:trHeight w:val="84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7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必填，线下环境不需要申请，线上环境需要申请后才能使用</w:t>
            </w:r>
          </w:p>
        </w:tc>
      </w:tr>
      <w:tr w:rsidR="0015363F" w:rsidRPr="0015363F" w:rsidTr="0015363F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Body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必填，二进制形式，序列化由应用决定，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要协商好序列化形式。</w:t>
            </w:r>
          </w:p>
        </w:tc>
      </w:tr>
      <w:tr w:rsidR="0015363F" w:rsidRPr="0015363F" w:rsidTr="0015363F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Tags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选填，类似于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Gmail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为每封邮件设置的标签，方便服务器过滤使用。目前只支持每个消息设置一个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tag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，所以也可以类比为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Notify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的</w:t>
            </w: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MessageType</w:t>
            </w:r>
            <w:proofErr w:type="spellEnd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概念</w:t>
            </w:r>
          </w:p>
        </w:tc>
      </w:tr>
      <w:tr w:rsidR="0015363F" w:rsidRPr="0015363F" w:rsidTr="0015363F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F30A0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选填，代表这条消息的业务关键词，服务器会根据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创建哈希</w:t>
            </w:r>
            <w:r w:rsidR="00F30A07">
              <w:rPr>
                <w:rFonts w:eastAsia="宋体" w:cs="宋体" w:hint="eastAsia"/>
                <w:color w:val="000000"/>
                <w:kern w:val="0"/>
                <w:sz w:val="22"/>
              </w:rPr>
              <w:t>索引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，设置后，可以在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Console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系统根据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来查询消息，由于是哈希索引，请尽可能保证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唯一，例如订单号，商品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Id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等。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选填，完全由应用来设置，</w:t>
            </w: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RocketMQ</w:t>
            </w:r>
            <w:proofErr w:type="spellEnd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不做干预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DelayTimeLevel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选填，消息延时级别，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表示不延时，大于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会延时特定的时间才会被消费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WaitStoreMsgOK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选填，表示消息是否在服务器落盘后才返回应答。</w:t>
            </w:r>
          </w:p>
        </w:tc>
      </w:tr>
    </w:tbl>
    <w:p w:rsidR="005B1C94" w:rsidRDefault="001755B8" w:rsidP="005B1C94">
      <w:r>
        <w:rPr>
          <w:rFonts w:hint="eastAsia"/>
        </w:rPr>
        <w:t>Message</w:t>
      </w:r>
      <w:r>
        <w:rPr>
          <w:rFonts w:hint="eastAsia"/>
        </w:rPr>
        <w:t>数据结构</w:t>
      </w:r>
      <w:r w:rsidR="00F30A07">
        <w:rPr>
          <w:rFonts w:hint="eastAsia"/>
        </w:rPr>
        <w:t>各个字段都可以通过</w:t>
      </w:r>
      <w:r w:rsidR="00F30A07">
        <w:rPr>
          <w:rFonts w:hint="eastAsia"/>
        </w:rPr>
        <w:t>get</w:t>
      </w:r>
      <w:r w:rsidR="00F30A07">
        <w:rPr>
          <w:rFonts w:hint="eastAsia"/>
        </w:rPr>
        <w:t>、</w:t>
      </w:r>
      <w:r w:rsidR="00F30A07">
        <w:rPr>
          <w:rFonts w:hint="eastAsia"/>
        </w:rPr>
        <w:t>set</w:t>
      </w:r>
      <w:r w:rsidR="00F30A07">
        <w:rPr>
          <w:rFonts w:hint="eastAsia"/>
        </w:rPr>
        <w:t>方式访问，例如访问</w:t>
      </w:r>
      <w:r w:rsidR="00F30A07">
        <w:rPr>
          <w:rFonts w:hint="eastAsia"/>
        </w:rPr>
        <w:t>topic</w:t>
      </w:r>
    </w:p>
    <w:p w:rsidR="00F30A07" w:rsidRDefault="00F30A07" w:rsidP="005B1C94">
      <w:proofErr w:type="spellStart"/>
      <w:r>
        <w:rPr>
          <w:rFonts w:hint="eastAsia"/>
        </w:rPr>
        <w:t>msg.getTopic</w:t>
      </w:r>
      <w:proofErr w:type="spellEnd"/>
      <w:r>
        <w:rPr>
          <w:rFonts w:hint="eastAsia"/>
        </w:rPr>
        <w:t>();</w:t>
      </w:r>
    </w:p>
    <w:p w:rsidR="00F30A07" w:rsidRDefault="00F30A07" w:rsidP="005B1C94">
      <w:proofErr w:type="spellStart"/>
      <w:r>
        <w:rPr>
          <w:rFonts w:hint="eastAsia"/>
        </w:rPr>
        <w:t>msg.setTopic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TopicTest</w:t>
      </w:r>
      <w:proofErr w:type="spellEnd"/>
      <w:r>
        <w:rPr>
          <w:rFonts w:hint="eastAsia"/>
        </w:rPr>
        <w:t>");</w:t>
      </w:r>
    </w:p>
    <w:p w:rsidR="00E42295" w:rsidRPr="005B1C94" w:rsidRDefault="00E42295" w:rsidP="005B1C94">
      <w:r>
        <w:rPr>
          <w:rFonts w:hint="eastAsia"/>
        </w:rPr>
        <w:t>其他字段访问方式类似。</w:t>
      </w:r>
    </w:p>
    <w:p w:rsidR="006C32BF" w:rsidRDefault="006C32BF" w:rsidP="006C32BF">
      <w:pPr>
        <w:pStyle w:val="3"/>
      </w:pPr>
      <w:bookmarkStart w:id="11" w:name="_Toc373761807"/>
      <w:r>
        <w:rPr>
          <w:rFonts w:hint="eastAsia"/>
        </w:rPr>
        <w:t>针对</w:t>
      </w:r>
      <w:r>
        <w:rPr>
          <w:rFonts w:hint="eastAsia"/>
        </w:rPr>
        <w:t>Consumer</w:t>
      </w:r>
      <w:bookmarkEnd w:id="11"/>
    </w:p>
    <w:p w:rsidR="00BB4797" w:rsidRDefault="00BB4797" w:rsidP="00BE0E3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Producer</w:t>
      </w:r>
      <w:r>
        <w:rPr>
          <w:rFonts w:hint="eastAsia"/>
        </w:rPr>
        <w:t>端，使用</w:t>
      </w:r>
      <w:proofErr w:type="spellStart"/>
      <w:r w:rsidRPr="00BB4797">
        <w:t>com.alibaba.rocketmq.common.message.Message</w:t>
      </w:r>
      <w:proofErr w:type="spellEnd"/>
      <w:r>
        <w:rPr>
          <w:rFonts w:hint="eastAsia"/>
        </w:rPr>
        <w:t>这个数据结构，由于</w:t>
      </w:r>
      <w:r>
        <w:rPr>
          <w:rFonts w:hint="eastAsia"/>
        </w:rPr>
        <w:t>Broker</w:t>
      </w:r>
      <w:r>
        <w:rPr>
          <w:rFonts w:hint="eastAsia"/>
        </w:rPr>
        <w:t>会为</w:t>
      </w:r>
      <w:r>
        <w:rPr>
          <w:rFonts w:hint="eastAsia"/>
        </w:rPr>
        <w:t>Message</w:t>
      </w:r>
      <w:r>
        <w:rPr>
          <w:rFonts w:hint="eastAsia"/>
        </w:rPr>
        <w:t>增加数据结构，所以消息到达</w:t>
      </w:r>
      <w:r>
        <w:rPr>
          <w:rFonts w:hint="eastAsia"/>
        </w:rPr>
        <w:t>Consumer</w:t>
      </w:r>
      <w:r>
        <w:rPr>
          <w:rFonts w:hint="eastAsia"/>
        </w:rPr>
        <w:t>后，会在</w:t>
      </w:r>
      <w:r>
        <w:rPr>
          <w:rFonts w:hint="eastAsia"/>
        </w:rPr>
        <w:t>Message</w:t>
      </w:r>
      <w:r>
        <w:rPr>
          <w:rFonts w:hint="eastAsia"/>
        </w:rPr>
        <w:t>基础之上增加多个字段，</w:t>
      </w:r>
      <w:r>
        <w:rPr>
          <w:rFonts w:hint="eastAsia"/>
        </w:rPr>
        <w:t>Consumer</w:t>
      </w:r>
      <w:r>
        <w:rPr>
          <w:rFonts w:hint="eastAsia"/>
        </w:rPr>
        <w:t>看到的是</w:t>
      </w:r>
      <w:proofErr w:type="spellStart"/>
      <w:r w:rsidRPr="00BB4797">
        <w:t>com.alibaba.rocketmq.common.message.Message</w:t>
      </w:r>
      <w:r>
        <w:rPr>
          <w:rFonts w:hint="eastAsia"/>
        </w:rPr>
        <w:t>Ext</w:t>
      </w:r>
      <w:proofErr w:type="spellEnd"/>
      <w:r>
        <w:rPr>
          <w:rFonts w:hint="eastAsia"/>
        </w:rPr>
        <w:t>这个数据结构，</w:t>
      </w:r>
      <w:proofErr w:type="spellStart"/>
      <w:r>
        <w:rPr>
          <w:rFonts w:hint="eastAsia"/>
        </w:rPr>
        <w:t>MessageExt</w:t>
      </w:r>
      <w:proofErr w:type="spellEnd"/>
      <w:r>
        <w:rPr>
          <w:rFonts w:hint="eastAsia"/>
        </w:rPr>
        <w:t>继承于</w:t>
      </w:r>
      <w:r>
        <w:rPr>
          <w:rFonts w:hint="eastAsia"/>
        </w:rPr>
        <w:t>Message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MessageExt</w:t>
      </w:r>
      <w:proofErr w:type="spellEnd"/>
      <w:r>
        <w:rPr>
          <w:rFonts w:hint="eastAsia"/>
        </w:rPr>
        <w:t>多出来的数据字段如下表所述。</w:t>
      </w:r>
    </w:p>
    <w:p w:rsidR="00052B79" w:rsidRPr="00BB4797" w:rsidRDefault="00052B79" w:rsidP="00BE0E31">
      <w:pPr>
        <w:ind w:firstLine="420"/>
      </w:pPr>
    </w:p>
    <w:p w:rsidR="00005857" w:rsidRDefault="00005857" w:rsidP="00005857">
      <w:pPr>
        <w:pStyle w:val="2"/>
      </w:pPr>
      <w:bookmarkStart w:id="12" w:name="_Toc373761808"/>
      <w:r>
        <w:rPr>
          <w:rFonts w:hint="eastAsia"/>
        </w:rPr>
        <w:lastRenderedPageBreak/>
        <w:t>收发消息例子</w:t>
      </w:r>
      <w:bookmarkEnd w:id="12"/>
    </w:p>
    <w:p w:rsidR="00260C1D" w:rsidRDefault="00260C1D" w:rsidP="00260C1D">
      <w:pPr>
        <w:pStyle w:val="2"/>
      </w:pPr>
      <w:bookmarkStart w:id="13" w:name="_Toc373761809"/>
      <w:r>
        <w:rPr>
          <w:rFonts w:hint="eastAsia"/>
        </w:rPr>
        <w:t>发送顺序消息</w:t>
      </w:r>
      <w:bookmarkEnd w:id="13"/>
    </w:p>
    <w:p w:rsidR="00260C1D" w:rsidRDefault="00260C1D" w:rsidP="00260C1D">
      <w:pPr>
        <w:pStyle w:val="2"/>
      </w:pPr>
      <w:bookmarkStart w:id="14" w:name="_Toc373761810"/>
      <w:r>
        <w:rPr>
          <w:rFonts w:hint="eastAsia"/>
        </w:rPr>
        <w:t>顺序消费与乱序消费</w:t>
      </w:r>
      <w:bookmarkEnd w:id="14"/>
    </w:p>
    <w:p w:rsidR="00005857" w:rsidRDefault="00005857" w:rsidP="00005857">
      <w:pPr>
        <w:pStyle w:val="2"/>
      </w:pPr>
      <w:bookmarkStart w:id="15" w:name="_Toc373761811"/>
      <w:r>
        <w:rPr>
          <w:rFonts w:hint="eastAsia"/>
        </w:rPr>
        <w:t>集群消费与广播消费</w:t>
      </w:r>
      <w:bookmarkEnd w:id="15"/>
    </w:p>
    <w:p w:rsidR="00FA5F97" w:rsidRDefault="00FA5F97" w:rsidP="00005857">
      <w:pPr>
        <w:pStyle w:val="2"/>
      </w:pPr>
      <w:bookmarkStart w:id="16" w:name="_Toc373761812"/>
      <w:r>
        <w:rPr>
          <w:rFonts w:hint="eastAsia"/>
        </w:rPr>
        <w:t>消息发送失败重试</w:t>
      </w:r>
      <w:bookmarkEnd w:id="16"/>
    </w:p>
    <w:p w:rsidR="00FA5F97" w:rsidRDefault="00005857" w:rsidP="00005857">
      <w:pPr>
        <w:pStyle w:val="2"/>
      </w:pPr>
      <w:bookmarkStart w:id="17" w:name="_Toc373761813"/>
      <w:r>
        <w:rPr>
          <w:rFonts w:hint="eastAsia"/>
        </w:rPr>
        <w:t>消息消费失败重试</w:t>
      </w:r>
      <w:bookmarkEnd w:id="17"/>
    </w:p>
    <w:p w:rsidR="000059D4" w:rsidRDefault="000059D4" w:rsidP="000059D4">
      <w:pPr>
        <w:pStyle w:val="2"/>
      </w:pPr>
      <w:bookmarkStart w:id="18" w:name="_Toc373761814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8"/>
    </w:p>
    <w:p w:rsidR="003772A3" w:rsidRDefault="003772A3" w:rsidP="003772A3">
      <w:pPr>
        <w:pStyle w:val="1"/>
        <w:rPr>
          <w:rFonts w:ascii="YaHei Consolas Hybrid" w:hAnsi="YaHei Consolas Hybrid" w:hint="eastAsia"/>
        </w:rPr>
      </w:pPr>
      <w:bookmarkStart w:id="19" w:name="_Toc373761815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9"/>
    </w:p>
    <w:p w:rsidR="00435E27" w:rsidRDefault="00435E27" w:rsidP="00435E27">
      <w:pPr>
        <w:pStyle w:val="2"/>
        <w:rPr>
          <w:rFonts w:hint="eastAsia"/>
        </w:rPr>
      </w:pPr>
      <w:bookmarkStart w:id="20" w:name="_Toc373761816"/>
      <w:r>
        <w:rPr>
          <w:rFonts w:hint="eastAsia"/>
        </w:rPr>
        <w:t>Broker</w:t>
      </w:r>
      <w:r>
        <w:rPr>
          <w:rFonts w:hint="eastAsia"/>
        </w:rPr>
        <w:t>配置参数</w:t>
      </w:r>
      <w:bookmarkEnd w:id="20"/>
    </w:p>
    <w:p w:rsidR="00435E27" w:rsidRPr="0067488B" w:rsidRDefault="00435E27" w:rsidP="00435E27">
      <w:pPr>
        <w:rPr>
          <w:rFonts w:hint="eastAsia"/>
          <w:b/>
        </w:rPr>
      </w:pPr>
      <w:r w:rsidRPr="0067488B">
        <w:rPr>
          <w:rFonts w:hint="eastAsia"/>
          <w:b/>
        </w:rPr>
        <w:t>获取</w:t>
      </w:r>
      <w:r w:rsidRPr="0067488B">
        <w:rPr>
          <w:rFonts w:hint="eastAsia"/>
          <w:b/>
        </w:rPr>
        <w:t>Broker</w:t>
      </w:r>
      <w:r w:rsidRPr="0067488B">
        <w:rPr>
          <w:rFonts w:hint="eastAsia"/>
          <w:b/>
        </w:rPr>
        <w:t>的默认配置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435E27" w:rsidTr="006B2155">
        <w:trPr>
          <w:jc w:val="center"/>
        </w:trPr>
        <w:tc>
          <w:tcPr>
            <w:tcW w:w="10682" w:type="dxa"/>
            <w:shd w:val="clear" w:color="auto" w:fill="EAF1DD" w:themeFill="accent3" w:themeFillTint="33"/>
          </w:tcPr>
          <w:p w:rsidR="00435E27" w:rsidRDefault="00435E27" w:rsidP="006B21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-m</w:t>
            </w:r>
          </w:p>
        </w:tc>
      </w:tr>
    </w:tbl>
    <w:p w:rsidR="00435E27" w:rsidRDefault="00435E27" w:rsidP="00435E27">
      <w:pPr>
        <w:rPr>
          <w:rFonts w:hint="eastAsia"/>
        </w:rPr>
      </w:pPr>
    </w:p>
    <w:p w:rsidR="00435E27" w:rsidRPr="0067488B" w:rsidRDefault="00435E27" w:rsidP="00435E27">
      <w:pPr>
        <w:rPr>
          <w:rFonts w:hint="eastAsia"/>
          <w:b/>
        </w:rPr>
      </w:pPr>
      <w:r w:rsidRPr="0067488B">
        <w:rPr>
          <w:rFonts w:hint="eastAsia"/>
          <w:b/>
        </w:rPr>
        <w:t>Broker</w:t>
      </w:r>
      <w:r w:rsidRPr="0067488B">
        <w:rPr>
          <w:rFonts w:hint="eastAsia"/>
          <w:b/>
        </w:rPr>
        <w:t>启动时，如何加载配置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435E27" w:rsidTr="006B2155">
        <w:trPr>
          <w:jc w:val="center"/>
        </w:trPr>
        <w:tc>
          <w:tcPr>
            <w:tcW w:w="10682" w:type="dxa"/>
            <w:shd w:val="clear" w:color="auto" w:fill="EAF1DD" w:themeFill="accent3" w:themeFillTint="33"/>
          </w:tcPr>
          <w:p w:rsidR="00435E27" w:rsidRDefault="00435E27" w:rsidP="006B21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第一步生成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默认配置模版</w:t>
            </w:r>
          </w:p>
          <w:p w:rsidR="00435E27" w:rsidRDefault="00435E27" w:rsidP="006B21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mqbroker</w:t>
            </w:r>
            <w:proofErr w:type="spellEnd"/>
            <w:r>
              <w:rPr>
                <w:rFonts w:hint="eastAsia"/>
              </w:rPr>
              <w:t xml:space="preserve"> -m &gt; </w:t>
            </w:r>
            <w:proofErr w:type="spellStart"/>
            <w:r>
              <w:rPr>
                <w:rFonts w:hint="eastAsia"/>
              </w:rPr>
              <w:t>broker.p</w:t>
            </w:r>
            <w:proofErr w:type="spellEnd"/>
          </w:p>
          <w:p w:rsidR="00435E27" w:rsidRDefault="00435E27" w:rsidP="006B2155">
            <w:pPr>
              <w:rPr>
                <w:rFonts w:hint="eastAsia"/>
              </w:rPr>
            </w:pPr>
          </w:p>
          <w:p w:rsidR="00435E27" w:rsidRDefault="00435E27" w:rsidP="006B21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第二步修改配置文件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broker.p</w:t>
            </w:r>
            <w:proofErr w:type="spellEnd"/>
          </w:p>
          <w:p w:rsidR="00435E27" w:rsidRDefault="00435E27" w:rsidP="006B21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第三步加载修改过的配置文件</w:t>
            </w:r>
          </w:p>
          <w:p w:rsidR="00435E27" w:rsidRPr="0067488B" w:rsidRDefault="00435E27" w:rsidP="006B2155">
            <w:pPr>
              <w:rPr>
                <w:rFonts w:hint="eastAsia"/>
              </w:rPr>
            </w:pPr>
            <w:proofErr w:type="spellStart"/>
            <w:r>
              <w:t>nohup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</w:t>
            </w:r>
            <w:proofErr w:type="spellStart"/>
            <w:r>
              <w:t>mqbroker</w:t>
            </w:r>
            <w:proofErr w:type="spellEnd"/>
            <w:r>
              <w:t xml:space="preserve"> -c </w:t>
            </w:r>
            <w:proofErr w:type="spellStart"/>
            <w:r>
              <w:t>broker.p</w:t>
            </w:r>
            <w:proofErr w:type="spellEnd"/>
          </w:p>
        </w:tc>
      </w:tr>
    </w:tbl>
    <w:p w:rsidR="00435E27" w:rsidRDefault="00435E27" w:rsidP="00435E27">
      <w:pPr>
        <w:rPr>
          <w:rFonts w:hint="eastAsia"/>
        </w:rPr>
      </w:pPr>
    </w:p>
    <w:p w:rsidR="00435E27" w:rsidRPr="00435E27" w:rsidRDefault="00435E27" w:rsidP="00435E27">
      <w:pPr>
        <w:rPr>
          <w:rFonts w:hint="eastAsia"/>
          <w:b/>
        </w:rPr>
      </w:pPr>
      <w:r w:rsidRPr="00435E27">
        <w:rPr>
          <w:rFonts w:hint="eastAsia"/>
          <w:b/>
        </w:rPr>
        <w:t>Broker</w:t>
      </w:r>
      <w:r w:rsidRPr="00435E27">
        <w:rPr>
          <w:rFonts w:hint="eastAsia"/>
          <w:b/>
        </w:rPr>
        <w:t>运行过程中，动态改变</w:t>
      </w:r>
      <w:r w:rsidRPr="00435E27">
        <w:rPr>
          <w:rFonts w:hint="eastAsia"/>
          <w:b/>
        </w:rPr>
        <w:t>Broker</w:t>
      </w:r>
      <w:r w:rsidRPr="00435E27">
        <w:rPr>
          <w:rFonts w:hint="eastAsia"/>
          <w:b/>
        </w:rPr>
        <w:t>的配置，注意，并非所有配置项都支持动态变更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435E27" w:rsidTr="006B2155">
        <w:trPr>
          <w:jc w:val="center"/>
        </w:trPr>
        <w:tc>
          <w:tcPr>
            <w:tcW w:w="10682" w:type="dxa"/>
            <w:shd w:val="clear" w:color="auto" w:fill="EAF1DD" w:themeFill="accent3" w:themeFillTint="33"/>
          </w:tcPr>
          <w:p w:rsidR="00435E27" w:rsidRDefault="00435E27" w:rsidP="006B21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修改地址为</w:t>
            </w:r>
            <w:r>
              <w:rPr>
                <w:rFonts w:hint="eastAsia"/>
              </w:rPr>
              <w:t>192.168.1.100:10911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消息保存时间为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</w:p>
          <w:p w:rsidR="00435E27" w:rsidRDefault="00435E27" w:rsidP="006B2155">
            <w:pPr>
              <w:rPr>
                <w:rFonts w:hint="eastAsia"/>
              </w:rPr>
            </w:pPr>
            <w:proofErr w:type="spellStart"/>
            <w:r w:rsidRPr="00435E27">
              <w:t>sh</w:t>
            </w:r>
            <w:proofErr w:type="spellEnd"/>
            <w:r w:rsidRPr="00435E27">
              <w:t xml:space="preserve"> </w:t>
            </w:r>
            <w:proofErr w:type="spellStart"/>
            <w:r w:rsidRPr="00435E27">
              <w:t>mqadmin</w:t>
            </w:r>
            <w:proofErr w:type="spellEnd"/>
            <w:r w:rsidRPr="00435E27">
              <w:t xml:space="preserve"> </w:t>
            </w:r>
            <w:proofErr w:type="spellStart"/>
            <w:r w:rsidRPr="00435E27">
              <w:t>updateBrokerConfig</w:t>
            </w:r>
            <w:proofErr w:type="spellEnd"/>
            <w:r>
              <w:rPr>
                <w:rFonts w:hint="eastAsia"/>
              </w:rPr>
              <w:t xml:space="preserve"> -b 192.168.1.100:10911 -k </w:t>
            </w:r>
            <w:proofErr w:type="spellStart"/>
            <w:r w:rsidRPr="00435E27">
              <w:t>fileReservedTime</w:t>
            </w:r>
            <w:proofErr w:type="spellEnd"/>
            <w:r>
              <w:rPr>
                <w:rFonts w:hint="eastAsia"/>
              </w:rPr>
              <w:t xml:space="preserve"> -v 24</w:t>
            </w:r>
          </w:p>
        </w:tc>
      </w:tr>
    </w:tbl>
    <w:p w:rsidR="00435E27" w:rsidRPr="0067488B" w:rsidRDefault="00435E27" w:rsidP="00435E27">
      <w:pPr>
        <w:rPr>
          <w:rFonts w:hint="eastAsia"/>
        </w:rPr>
      </w:pPr>
    </w:p>
    <w:p w:rsidR="00435E27" w:rsidRPr="0067488B" w:rsidRDefault="00435E27" w:rsidP="00435E27">
      <w:pPr>
        <w:rPr>
          <w:rFonts w:hint="eastAsia"/>
        </w:rPr>
      </w:pPr>
    </w:p>
    <w:tbl>
      <w:tblPr>
        <w:tblW w:w="10490" w:type="dxa"/>
        <w:jc w:val="center"/>
        <w:tblInd w:w="94" w:type="dxa"/>
        <w:tblLook w:val="04A0"/>
      </w:tblPr>
      <w:tblGrid>
        <w:gridCol w:w="4300"/>
        <w:gridCol w:w="3160"/>
        <w:gridCol w:w="3030"/>
      </w:tblGrid>
      <w:tr w:rsidR="00435E27" w:rsidRPr="0018716E" w:rsidTr="006B2155">
        <w:trPr>
          <w:trHeight w:val="840"/>
          <w:jc w:val="center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namesrvAddr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435E27" w:rsidRPr="0018716E" w:rsidTr="006B2155">
        <w:trPr>
          <w:trHeight w:val="111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brokerIP1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地址，默认系统自动识别，但是某些多网卡机器会存在识别错误的情况，这种情况下可以人工配置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brokerName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本机主机名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brokerClusterName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DefaultCluster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所属哪个集群</w:t>
            </w:r>
          </w:p>
        </w:tc>
      </w:tr>
      <w:tr w:rsidR="00435E27" w:rsidRPr="0018716E" w:rsidTr="006B2155">
        <w:trPr>
          <w:trHeight w:val="14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BrokerId</w:t>
            </w:r>
            <w:proofErr w:type="spellEnd"/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，必须是大等于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的整数，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&gt;0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Slave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，一个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可以挂多个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Slave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Slave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</w:t>
            </w: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BrokerName</w:t>
            </w:r>
            <w:proofErr w:type="spellEnd"/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来配对</w:t>
            </w:r>
          </w:p>
        </w:tc>
      </w:tr>
      <w:tr w:rsidR="00435E27" w:rsidRPr="0018716E" w:rsidTr="006B2155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autoCreateTopicEnable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自动创建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，建议线下开启，线上关闭</w:t>
            </w:r>
          </w:p>
        </w:tc>
      </w:tr>
      <w:tr w:rsidR="00435E27" w:rsidRPr="0018716E" w:rsidTr="006B2155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autoCreateSubscriptionGroup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自动创建订阅组，建议线下开启，线上关闭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rejectTransactionMessage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是否拒绝事务消息接入</w:t>
            </w:r>
          </w:p>
        </w:tc>
      </w:tr>
      <w:tr w:rsidR="00435E27" w:rsidRPr="0018716E" w:rsidTr="006B2155">
        <w:trPr>
          <w:trHeight w:val="8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fetchNamesrvAddrByAddressServer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是否从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web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服务器获取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地址，针对大规模的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集群建议使用这种方式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storePathCommitLog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$HOME/store/</w:t>
            </w: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commitlog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commitLog</w:t>
            </w:r>
            <w:proofErr w:type="spellEnd"/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存储路径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storePathConsumeQueue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$HOME/store/</w:t>
            </w: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consumequeue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消费队列存储路径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storePathIndex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$HOME/store/index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消息索引存储路径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storeCheckpoint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$HOME/store/checkpoint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checkpoint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文件存储路径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abortFile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$HOME/store/abort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abort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文件存储路径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deleteWhen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删除文件时间点，默认凌晨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4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fileReservedTime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文件保留时间，默认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48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</w:t>
            </w:r>
          </w:p>
        </w:tc>
      </w:tr>
      <w:tr w:rsidR="00435E27" w:rsidRPr="0018716E" w:rsidTr="006B2155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maxTransferBytesOnMessageInMemory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262144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单次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Pull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消息（内存）传输的最大字节数</w:t>
            </w:r>
          </w:p>
        </w:tc>
      </w:tr>
      <w:tr w:rsidR="00435E27" w:rsidRPr="0018716E" w:rsidTr="006B2155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maxTransferCountOnMessageInMemory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单次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Pull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消息（内存）传输的最大条数</w:t>
            </w:r>
          </w:p>
        </w:tc>
      </w:tr>
      <w:tr w:rsidR="00435E27" w:rsidRPr="0018716E" w:rsidTr="006B2155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maxTransferBytesOnMessageInDisk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单次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Pull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消息（磁盘）传输的最大字节数</w:t>
            </w:r>
          </w:p>
        </w:tc>
      </w:tr>
      <w:tr w:rsidR="00435E27" w:rsidRPr="0018716E" w:rsidTr="006B2155">
        <w:trPr>
          <w:trHeight w:val="5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maxTransferCountOnMessageInDisk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单次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Pull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消息（磁盘）传输的最大条数</w:t>
            </w:r>
          </w:p>
        </w:tc>
      </w:tr>
      <w:tr w:rsidR="00435E27" w:rsidRPr="0018716E" w:rsidTr="006B2155">
        <w:trPr>
          <w:trHeight w:val="3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messageIndexEnable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是否开启消息索引功能</w:t>
            </w:r>
          </w:p>
        </w:tc>
      </w:tr>
      <w:tr w:rsidR="00435E27" w:rsidRPr="0018716E" w:rsidTr="006B2155">
        <w:trPr>
          <w:trHeight w:val="54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messageIndexSafe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是否提供安全的消息索引机制，索引保证不丢</w:t>
            </w:r>
          </w:p>
        </w:tc>
      </w:tr>
      <w:tr w:rsidR="00435E27" w:rsidRPr="0018716E" w:rsidTr="006B2155">
        <w:trPr>
          <w:trHeight w:val="8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haMasterAddress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Slave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上直接设置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地址，默认从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上自动获取，也可以手工强制配置</w:t>
            </w:r>
          </w:p>
        </w:tc>
      </w:tr>
      <w:tr w:rsidR="00435E27" w:rsidRPr="0018716E" w:rsidTr="006B2155">
        <w:trPr>
          <w:trHeight w:val="120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brokerRole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ASYNC_MASTER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的角色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 xml:space="preserve">- ASYNC_MASTER 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异步复制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br/>
              <w:t xml:space="preserve">- SYNC_MASTER 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同步双写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Master</w:t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br/>
              <w:t>- SLAVE</w:t>
            </w:r>
          </w:p>
        </w:tc>
      </w:tr>
      <w:tr w:rsidR="00435E27" w:rsidRPr="0018716E" w:rsidTr="006B2155">
        <w:trPr>
          <w:trHeight w:val="87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flushDiskType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ASYNC_FLUSH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刷盘方式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 xml:space="preserve">- ASYNC_FLUSH 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异步刷盘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 xml:space="preserve">- SYNC_FLUSH 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同步刷盘</w:t>
            </w:r>
          </w:p>
        </w:tc>
      </w:tr>
      <w:tr w:rsidR="00435E27" w:rsidRPr="0018716E" w:rsidTr="006B2155">
        <w:trPr>
          <w:trHeight w:val="1410"/>
          <w:jc w:val="center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cleanFileForciblyEnable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E27" w:rsidRPr="0018716E" w:rsidRDefault="00435E27" w:rsidP="006B2155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磁盘满、且无过期文件情况下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 xml:space="preserve">TRUE 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表示强制删除文件，优先保证服务可用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8716E">
              <w:rPr>
                <w:rFonts w:eastAsia="宋体" w:cs="宋体"/>
                <w:color w:val="000000"/>
                <w:kern w:val="0"/>
                <w:sz w:val="22"/>
              </w:rPr>
              <w:t xml:space="preserve">FALSE </w:t>
            </w:r>
            <w:r w:rsidRPr="0018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标记服务不可用，文件不删除</w:t>
            </w:r>
          </w:p>
        </w:tc>
      </w:tr>
    </w:tbl>
    <w:p w:rsidR="00435E27" w:rsidRPr="0018716E" w:rsidRDefault="00435E27" w:rsidP="00435E27"/>
    <w:p w:rsidR="00811913" w:rsidRDefault="00811913" w:rsidP="00811913">
      <w:pPr>
        <w:pStyle w:val="2"/>
      </w:pPr>
      <w:bookmarkStart w:id="21" w:name="_Toc373761817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21"/>
    </w:p>
    <w:p w:rsidR="00811913" w:rsidRDefault="00811913" w:rsidP="00811913">
      <w:pPr>
        <w:pStyle w:val="2"/>
      </w:pPr>
      <w:bookmarkStart w:id="22" w:name="_Toc373761818"/>
      <w:r>
        <w:rPr>
          <w:rFonts w:hint="eastAsia"/>
        </w:rPr>
        <w:t>Broker</w:t>
      </w:r>
      <w:r>
        <w:rPr>
          <w:rFonts w:hint="eastAsia"/>
        </w:rPr>
        <w:t>主备部署</w:t>
      </w:r>
      <w:bookmarkEnd w:id="22"/>
    </w:p>
    <w:p w:rsidR="00811913" w:rsidRDefault="00811913" w:rsidP="00811913">
      <w:pPr>
        <w:pStyle w:val="2"/>
      </w:pPr>
      <w:bookmarkStart w:id="23" w:name="_Toc373761819"/>
      <w:r>
        <w:rPr>
          <w:rFonts w:hint="eastAsia"/>
        </w:rPr>
        <w:t>Broker</w:t>
      </w:r>
      <w:r>
        <w:rPr>
          <w:rFonts w:hint="eastAsia"/>
        </w:rPr>
        <w:t>重启对客户端的影响</w:t>
      </w:r>
      <w:bookmarkEnd w:id="23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24" w:name="_Toc373761820"/>
      <w:r w:rsidRPr="003772A3">
        <w:rPr>
          <w:rFonts w:ascii="YaHei Consolas Hybrid" w:hAnsi="YaHei Consolas Hybrid" w:hint="eastAsia"/>
        </w:rPr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24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25" w:name="_Toc373761821"/>
      <w:proofErr w:type="spellStart"/>
      <w:r w:rsidRPr="007E2556">
        <w:rPr>
          <w:rFonts w:ascii="YaHei Consolas Hybrid" w:hAnsi="YaHei Consolas Hybrid" w:hint="eastAsia"/>
        </w:rPr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25"/>
    </w:p>
    <w:p w:rsidR="00B21BB9" w:rsidRDefault="00C4230C" w:rsidP="00C4230C">
      <w:pPr>
        <w:pStyle w:val="1"/>
        <w:rPr>
          <w:rFonts w:ascii="YaHei Consolas Hybrid" w:hAnsi="YaHei Consolas Hybrid"/>
        </w:rPr>
      </w:pPr>
      <w:bookmarkStart w:id="26" w:name="_Toc373761822"/>
      <w:r w:rsidRPr="00C4230C">
        <w:rPr>
          <w:rFonts w:ascii="YaHei Consolas Hybrid" w:hAnsi="YaHei Consolas Hybrid" w:hint="eastAsia"/>
        </w:rPr>
        <w:t>常见异常处理方式</w:t>
      </w:r>
      <w:bookmarkEnd w:id="26"/>
    </w:p>
    <w:p w:rsidR="006C32BF" w:rsidRDefault="006C32BF" w:rsidP="006C32BF">
      <w:pPr>
        <w:pStyle w:val="2"/>
      </w:pPr>
      <w:bookmarkStart w:id="27" w:name="_Toc373761823"/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版本冲突问题</w:t>
      </w:r>
      <w:bookmarkEnd w:id="27"/>
    </w:p>
    <w:p w:rsidR="006C32BF" w:rsidRDefault="006C32BF" w:rsidP="006C32BF">
      <w:pPr>
        <w:pStyle w:val="2"/>
      </w:pPr>
      <w:bookmarkStart w:id="28" w:name="_Toc373761824"/>
      <w:r>
        <w:rPr>
          <w:rFonts w:hint="eastAsia"/>
        </w:rPr>
        <w:t>单机只能启动一个进程的问题</w:t>
      </w:r>
      <w:bookmarkEnd w:id="28"/>
    </w:p>
    <w:p w:rsidR="006C32BF" w:rsidRPr="006C32BF" w:rsidRDefault="006C32BF" w:rsidP="006C32BF"/>
    <w:sectPr w:rsidR="006C32BF" w:rsidRPr="006C32BF" w:rsidSect="00CA07DE">
      <w:footerReference w:type="default" r:id="rId13"/>
      <w:pgSz w:w="11906" w:h="16838"/>
      <w:pgMar w:top="720" w:right="720" w:bottom="720" w:left="72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3BE" w:rsidRDefault="00A673BE" w:rsidP="00447417">
      <w:r>
        <w:separator/>
      </w:r>
    </w:p>
  </w:endnote>
  <w:endnote w:type="continuationSeparator" w:id="0">
    <w:p w:rsidR="00A673BE" w:rsidRDefault="00A673BE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7488B" w:rsidRPr="00D424CA" w:rsidRDefault="0067488B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50E">
              <w:rPr>
                <w:b/>
                <w:noProof/>
              </w:rPr>
              <w:t>II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88B" w:rsidRPr="00895C9A" w:rsidRDefault="0067488B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5750E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3BE" w:rsidRDefault="00A673BE" w:rsidP="00447417">
      <w:r>
        <w:separator/>
      </w:r>
    </w:p>
  </w:footnote>
  <w:footnote w:type="continuationSeparator" w:id="0">
    <w:p w:rsidR="00A673BE" w:rsidRDefault="00A673BE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88B" w:rsidRDefault="0067488B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88B" w:rsidRPr="001453E6" w:rsidRDefault="0067488B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88B" w:rsidRDefault="0067488B" w:rsidP="005270F8">
    <w:pPr>
      <w:pStyle w:val="a4"/>
      <w:jc w:val="left"/>
      <w:rPr>
        <w:noProof/>
      </w:rPr>
    </w:pPr>
    <w:r>
      <w:rPr>
        <w:rFonts w:hint="eastAsia"/>
        <w:noProof/>
        <w:kern w:val="0"/>
      </w:rPr>
      <w:t>项目开源主页：</w:t>
    </w:r>
    <w:r>
      <w:rPr>
        <w:noProof/>
        <w:kern w:val="0"/>
      </w:rPr>
      <w:t>https://github.com/alibaba/RocketMQ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0C9"/>
    <w:multiLevelType w:val="hybridMultilevel"/>
    <w:tmpl w:val="236A019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1"/>
  </w:num>
  <w:num w:numId="12">
    <w:abstractNumId w:val="0"/>
  </w:num>
  <w:num w:numId="1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5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2B79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1C8D"/>
    <w:rsid w:val="000743B9"/>
    <w:rsid w:val="00080126"/>
    <w:rsid w:val="000809BF"/>
    <w:rsid w:val="00080B32"/>
    <w:rsid w:val="00082BFB"/>
    <w:rsid w:val="00083242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5D4B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A7C"/>
    <w:rsid w:val="00124B07"/>
    <w:rsid w:val="00126C3B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63F"/>
    <w:rsid w:val="00153901"/>
    <w:rsid w:val="00154C82"/>
    <w:rsid w:val="0015705B"/>
    <w:rsid w:val="00161B96"/>
    <w:rsid w:val="00163C41"/>
    <w:rsid w:val="0016737E"/>
    <w:rsid w:val="0017003B"/>
    <w:rsid w:val="001709D2"/>
    <w:rsid w:val="00171F48"/>
    <w:rsid w:val="00173178"/>
    <w:rsid w:val="001755B8"/>
    <w:rsid w:val="0018137C"/>
    <w:rsid w:val="00184C61"/>
    <w:rsid w:val="0018508A"/>
    <w:rsid w:val="00185D0C"/>
    <w:rsid w:val="0018716E"/>
    <w:rsid w:val="00190634"/>
    <w:rsid w:val="00192B53"/>
    <w:rsid w:val="00194425"/>
    <w:rsid w:val="001946CA"/>
    <w:rsid w:val="001A1A15"/>
    <w:rsid w:val="001A276F"/>
    <w:rsid w:val="001A38E2"/>
    <w:rsid w:val="001A579A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D678A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91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080"/>
    <w:rsid w:val="00290E14"/>
    <w:rsid w:val="00291F5E"/>
    <w:rsid w:val="00293BDE"/>
    <w:rsid w:val="0029717F"/>
    <w:rsid w:val="002A008A"/>
    <w:rsid w:val="002A5181"/>
    <w:rsid w:val="002A67E5"/>
    <w:rsid w:val="002A6E44"/>
    <w:rsid w:val="002A75F7"/>
    <w:rsid w:val="002B10F1"/>
    <w:rsid w:val="002B1F76"/>
    <w:rsid w:val="002B3D35"/>
    <w:rsid w:val="002B43A4"/>
    <w:rsid w:val="002B4F83"/>
    <w:rsid w:val="002B6820"/>
    <w:rsid w:val="002C0949"/>
    <w:rsid w:val="002C1123"/>
    <w:rsid w:val="002C2375"/>
    <w:rsid w:val="002C26E5"/>
    <w:rsid w:val="002C2788"/>
    <w:rsid w:val="002C358F"/>
    <w:rsid w:val="002C3F4F"/>
    <w:rsid w:val="002C5226"/>
    <w:rsid w:val="002C67EB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2714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62E"/>
    <w:rsid w:val="003A3B0D"/>
    <w:rsid w:val="003A4A0D"/>
    <w:rsid w:val="003A716B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B4B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5E27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6BD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20F"/>
    <w:rsid w:val="005966E9"/>
    <w:rsid w:val="0059721D"/>
    <w:rsid w:val="005A06DB"/>
    <w:rsid w:val="005A257F"/>
    <w:rsid w:val="005A3A48"/>
    <w:rsid w:val="005A698C"/>
    <w:rsid w:val="005B1C94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488B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5F8B"/>
    <w:rsid w:val="006C32BF"/>
    <w:rsid w:val="006C34A5"/>
    <w:rsid w:val="006C618D"/>
    <w:rsid w:val="006C68D3"/>
    <w:rsid w:val="006C7292"/>
    <w:rsid w:val="006D1007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7DA"/>
    <w:rsid w:val="00774E3D"/>
    <w:rsid w:val="00777689"/>
    <w:rsid w:val="007803A2"/>
    <w:rsid w:val="007804C1"/>
    <w:rsid w:val="007806F3"/>
    <w:rsid w:val="007816B5"/>
    <w:rsid w:val="00781991"/>
    <w:rsid w:val="007828C5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6CD8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2D01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21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3A0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416B"/>
    <w:rsid w:val="00854A58"/>
    <w:rsid w:val="008573D9"/>
    <w:rsid w:val="0085760C"/>
    <w:rsid w:val="00860236"/>
    <w:rsid w:val="0086320D"/>
    <w:rsid w:val="00866BE5"/>
    <w:rsid w:val="00867770"/>
    <w:rsid w:val="00870682"/>
    <w:rsid w:val="008717E0"/>
    <w:rsid w:val="00871E6B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4CAF"/>
    <w:rsid w:val="00905FB8"/>
    <w:rsid w:val="00910798"/>
    <w:rsid w:val="00910BF3"/>
    <w:rsid w:val="009112C3"/>
    <w:rsid w:val="00911835"/>
    <w:rsid w:val="00912DC8"/>
    <w:rsid w:val="00914697"/>
    <w:rsid w:val="00914B42"/>
    <w:rsid w:val="00917D5B"/>
    <w:rsid w:val="009210A1"/>
    <w:rsid w:val="009214C3"/>
    <w:rsid w:val="00921AED"/>
    <w:rsid w:val="00927429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76F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87C6B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44EC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0B3C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3BE"/>
    <w:rsid w:val="00A67D3F"/>
    <w:rsid w:val="00A70A6E"/>
    <w:rsid w:val="00A712E9"/>
    <w:rsid w:val="00A71788"/>
    <w:rsid w:val="00A745BD"/>
    <w:rsid w:val="00A758D2"/>
    <w:rsid w:val="00A7594E"/>
    <w:rsid w:val="00A772A0"/>
    <w:rsid w:val="00A806D9"/>
    <w:rsid w:val="00A817F4"/>
    <w:rsid w:val="00A81CF4"/>
    <w:rsid w:val="00A82F15"/>
    <w:rsid w:val="00A86C04"/>
    <w:rsid w:val="00A905FF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1B4B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4797"/>
    <w:rsid w:val="00BB5C80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0E31"/>
    <w:rsid w:val="00BE2BBF"/>
    <w:rsid w:val="00BE2E9A"/>
    <w:rsid w:val="00BE4CE5"/>
    <w:rsid w:val="00BE5C86"/>
    <w:rsid w:val="00BE6894"/>
    <w:rsid w:val="00BF0778"/>
    <w:rsid w:val="00BF07BE"/>
    <w:rsid w:val="00BF383B"/>
    <w:rsid w:val="00BF3B2D"/>
    <w:rsid w:val="00C01EED"/>
    <w:rsid w:val="00C03185"/>
    <w:rsid w:val="00C03376"/>
    <w:rsid w:val="00C0358A"/>
    <w:rsid w:val="00C042D6"/>
    <w:rsid w:val="00C04312"/>
    <w:rsid w:val="00C13838"/>
    <w:rsid w:val="00C14362"/>
    <w:rsid w:val="00C146D2"/>
    <w:rsid w:val="00C151AD"/>
    <w:rsid w:val="00C16615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2F91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7D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0EC4"/>
    <w:rsid w:val="00CE3139"/>
    <w:rsid w:val="00CE73D8"/>
    <w:rsid w:val="00CF04C4"/>
    <w:rsid w:val="00CF087F"/>
    <w:rsid w:val="00CF1177"/>
    <w:rsid w:val="00CF180E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50E"/>
    <w:rsid w:val="00D57AEB"/>
    <w:rsid w:val="00D63F7C"/>
    <w:rsid w:val="00D6565C"/>
    <w:rsid w:val="00D67F4B"/>
    <w:rsid w:val="00D712CF"/>
    <w:rsid w:val="00D731FE"/>
    <w:rsid w:val="00D739A7"/>
    <w:rsid w:val="00D747E9"/>
    <w:rsid w:val="00D74A73"/>
    <w:rsid w:val="00D762D2"/>
    <w:rsid w:val="00D771DC"/>
    <w:rsid w:val="00D80E6B"/>
    <w:rsid w:val="00D84462"/>
    <w:rsid w:val="00D85F9A"/>
    <w:rsid w:val="00D8666E"/>
    <w:rsid w:val="00D86DD4"/>
    <w:rsid w:val="00D87C37"/>
    <w:rsid w:val="00D87FB9"/>
    <w:rsid w:val="00D87FCA"/>
    <w:rsid w:val="00D9051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0BF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4392"/>
    <w:rsid w:val="00DD547C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2295"/>
    <w:rsid w:val="00E438F4"/>
    <w:rsid w:val="00E4570C"/>
    <w:rsid w:val="00E529FF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6BE8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E712C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0A07"/>
    <w:rsid w:val="00F3179B"/>
    <w:rsid w:val="00F327F3"/>
    <w:rsid w:val="00F32B65"/>
    <w:rsid w:val="00F35853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5EE4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A6B64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2E2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5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8CBD2-0A91-4B9A-BD41-159CA2BD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12</Pages>
  <Words>1319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>v3.0.0</dc:subject>
  <dc:creator>©Alibaba 淘宝消息中间件项目组</dc:creator>
  <cp:keywords/>
  <dc:description/>
  <cp:lastModifiedBy>vive</cp:lastModifiedBy>
  <cp:revision>4059</cp:revision>
  <cp:lastPrinted>2013-10-05T04:04:00Z</cp:lastPrinted>
  <dcterms:created xsi:type="dcterms:W3CDTF">2012-08-17T07:44:00Z</dcterms:created>
  <dcterms:modified xsi:type="dcterms:W3CDTF">2013-12-02T07:35:00Z</dcterms:modified>
</cp:coreProperties>
</file>