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2662AFB5" w14:textId="5C3F8697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77777777" w:rsidR="001E3017" w:rsidRDefault="001E3017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9F4CFB4" w14:textId="5FD0DFF1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B2BF930" w14:textId="1103A213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36D5B4A" w14:textId="23C6BBC5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A1E4651" w14:textId="167C4B6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9663857" w14:textId="7777777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21F95438" w14:textId="7520A57B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0796848" w14:textId="4CA24ABA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919A0BC" w14:textId="3737FF19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189F6B6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E59EA84" w14:textId="6A86B34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31479FB5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</w:p>
    <w:p w14:paraId="768550CC" w14:textId="0CB180EA" w:rsidR="00034FB1" w:rsidRDefault="00034FB1">
      <w:r>
        <w:rPr>
          <w:noProof/>
        </w:rPr>
        <w:drawing>
          <wp:inline distT="0" distB="0" distL="0" distR="0" wp14:anchorId="66DE13D5" wp14:editId="0773896C">
            <wp:extent cx="7239000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5831" w14:textId="37D1D359" w:rsidR="001B399F" w:rsidRDefault="001B399F"/>
    <w:p w14:paraId="07A5DBA2" w14:textId="218C2DBC" w:rsidR="00804617" w:rsidRDefault="00804617"/>
    <w:p w14:paraId="19C34DC1" w14:textId="748AB163" w:rsidR="000C2F04" w:rsidRDefault="000C2F04"/>
    <w:p w14:paraId="07C41FB9" w14:textId="0A01C052" w:rsidR="000C2F04" w:rsidRDefault="000C2F04"/>
    <w:p w14:paraId="003BC18A" w14:textId="0F7C8402" w:rsidR="000C2F04" w:rsidRDefault="000C2F04"/>
    <w:p w14:paraId="36E0EF09" w14:textId="6E3EF7DA" w:rsidR="000C2F04" w:rsidRDefault="000C2F04"/>
    <w:p w14:paraId="00B75279" w14:textId="13E38B35" w:rsidR="000C2F04" w:rsidRDefault="000C2F04"/>
    <w:p w14:paraId="1B6019EB" w14:textId="50CF0B0C" w:rsidR="000C2F04" w:rsidRDefault="000C2F04"/>
    <w:p w14:paraId="31E7B62C" w14:textId="77777777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2C17979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77777777" w:rsidR="00FD35E6" w:rsidRPr="004A4061" w:rsidRDefault="00FD35E6">
      <w:pPr>
        <w:rPr>
          <w:rFonts w:ascii="Segoe UI" w:hAnsi="Segoe UI" w:cs="Segoe UI"/>
          <w:sz w:val="24"/>
          <w:szCs w:val="24"/>
        </w:rPr>
      </w:pPr>
    </w:p>
    <w:p w14:paraId="5D4F0E1E" w14:textId="52623A9C" w:rsidR="00A70FC2" w:rsidRDefault="000F64E5">
      <w:r>
        <w:rPr>
          <w:noProof/>
        </w:rPr>
        <w:drawing>
          <wp:inline distT="0" distB="0" distL="0" distR="0" wp14:anchorId="5B1E47DF" wp14:editId="3C409D11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21524A47" w14:textId="6CF84302" w:rsidR="00804617" w:rsidRDefault="00804617"/>
    <w:p w14:paraId="0B2F8CEE" w14:textId="3A3E3AD6" w:rsidR="00804617" w:rsidRDefault="00804617"/>
    <w:p w14:paraId="0063FC50" w14:textId="16D33101" w:rsidR="00804617" w:rsidRDefault="00804617"/>
    <w:p w14:paraId="5CC587B8" w14:textId="5F15D68F" w:rsidR="00804617" w:rsidRDefault="00804617"/>
    <w:p w14:paraId="4D71BB8F" w14:textId="3B3E4D84" w:rsidR="002116DC" w:rsidRPr="00B823A6" w:rsidRDefault="002116DC" w:rsidP="002116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61725DFA" w14:textId="23664057" w:rsidR="001B399F" w:rsidRDefault="00804617" w:rsidP="0080461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455F037A">
            <wp:simplePos x="0" y="0"/>
            <wp:positionH relativeFrom="column">
              <wp:posOffset>-333375</wp:posOffset>
            </wp:positionH>
            <wp:positionV relativeFrom="paragraph">
              <wp:posOffset>432435</wp:posOffset>
            </wp:positionV>
            <wp:extent cx="6667500" cy="7277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C2F04"/>
    <w:rsid w:val="000F64E5"/>
    <w:rsid w:val="00142F12"/>
    <w:rsid w:val="001B399F"/>
    <w:rsid w:val="001E3017"/>
    <w:rsid w:val="002116DC"/>
    <w:rsid w:val="003328FD"/>
    <w:rsid w:val="00394614"/>
    <w:rsid w:val="00496555"/>
    <w:rsid w:val="004A4061"/>
    <w:rsid w:val="004C5B1C"/>
    <w:rsid w:val="004D4C57"/>
    <w:rsid w:val="004F0C30"/>
    <w:rsid w:val="0058228E"/>
    <w:rsid w:val="005841A0"/>
    <w:rsid w:val="005B7549"/>
    <w:rsid w:val="005C0113"/>
    <w:rsid w:val="006357D7"/>
    <w:rsid w:val="006C2152"/>
    <w:rsid w:val="006F6639"/>
    <w:rsid w:val="00756483"/>
    <w:rsid w:val="007F23CA"/>
    <w:rsid w:val="00804617"/>
    <w:rsid w:val="00815473"/>
    <w:rsid w:val="008B2C71"/>
    <w:rsid w:val="00987DB7"/>
    <w:rsid w:val="009F7755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243E2"/>
    <w:rsid w:val="00C30038"/>
    <w:rsid w:val="00C37F60"/>
    <w:rsid w:val="00CA1FFE"/>
    <w:rsid w:val="00D73475"/>
    <w:rsid w:val="00D755C0"/>
    <w:rsid w:val="00DF28EC"/>
    <w:rsid w:val="00E04D2D"/>
    <w:rsid w:val="00E07FB9"/>
    <w:rsid w:val="00E45DF1"/>
    <w:rsid w:val="00E45F62"/>
    <w:rsid w:val="00EE1F09"/>
    <w:rsid w:val="00F53FBA"/>
    <w:rsid w:val="00F77FDA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7E3A-9F1A-4432-87E9-ABF6CF0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14</cp:revision>
  <dcterms:created xsi:type="dcterms:W3CDTF">2020-05-25T08:44:00Z</dcterms:created>
  <dcterms:modified xsi:type="dcterms:W3CDTF">2020-05-31T15:47:00Z</dcterms:modified>
</cp:coreProperties>
</file>