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3B" w:rsidRDefault="00A37974" w:rsidP="00A37974">
      <w:pPr>
        <w:pStyle w:val="ListParagraph"/>
        <w:numPr>
          <w:ilvl w:val="0"/>
          <w:numId w:val="1"/>
        </w:numPr>
      </w:pPr>
      <w:r>
        <w:t>Data zmiany – początek i koniec</w:t>
      </w:r>
    </w:p>
    <w:p w:rsidR="00A37974" w:rsidRDefault="00A37974" w:rsidP="00A37974">
      <w:pPr>
        <w:pStyle w:val="ListParagraph"/>
        <w:numPr>
          <w:ilvl w:val="0"/>
          <w:numId w:val="1"/>
        </w:numPr>
      </w:pPr>
      <w:r>
        <w:t>Ustawić początek na zmianę wcześniej</w:t>
      </w:r>
    </w:p>
    <w:p w:rsidR="00A37974" w:rsidRDefault="00A37974" w:rsidP="00A37974">
      <w:pPr>
        <w:pStyle w:val="ListParagraph"/>
        <w:numPr>
          <w:ilvl w:val="0"/>
          <w:numId w:val="1"/>
        </w:numPr>
      </w:pPr>
      <w:r>
        <w:t>Ustalić produkty produkowane na wcześniejszej zmianie</w:t>
      </w:r>
      <w:bookmarkStart w:id="0" w:name="_GoBack"/>
      <w:bookmarkEnd w:id="0"/>
    </w:p>
    <w:sectPr w:rsidR="00A379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955"/>
    <w:multiLevelType w:val="hybridMultilevel"/>
    <w:tmpl w:val="344A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74"/>
    <w:rsid w:val="00A37974"/>
    <w:rsid w:val="00A7563B"/>
    <w:rsid w:val="00B7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5AE"/>
  <w15:chartTrackingRefBased/>
  <w15:docId w15:val="{E78B67E5-F935-4BF0-95FA-89F53D7B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Solecki</dc:creator>
  <cp:keywords/>
  <dc:description/>
  <cp:lastModifiedBy>Jaroslaw Solecki</cp:lastModifiedBy>
  <cp:revision>1</cp:revision>
  <dcterms:created xsi:type="dcterms:W3CDTF">2016-02-05T13:35:00Z</dcterms:created>
  <dcterms:modified xsi:type="dcterms:W3CDTF">2016-02-05T17:06:00Z</dcterms:modified>
</cp:coreProperties>
</file>