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The system shall allow users to select a text file containing instructions for the UVSIM.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The system shall parse the selected text file to extract the instructions for execution.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The system shall execute read operations, prompting the user to input values for specific memory locations.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The system shall execute write operations, displaying the value stored at a specified memory location.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The system shall execute load operations, loading values from specific memory locations into the accumulator.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The system shall execute store operations, storing the value in the accumulator into specified memory locations.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The system shall accurately emulate the behavior of the UVSIM machine, including arithmetic operations and memory management.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The system shall handle file loading errors, such as invalid file formats or inaccessible files, and notify users appropriately.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The system shall support the execution of programs with varying lengths and complexities, accommodating different input file sizes and instruction sets.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The system shall allow users to export the current state of the UVSIM machine, including memory contents and program counter, for analysis or sharing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The system shall provide functionality for users to create and save their own UVSIM programs within the application for future use.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The system shall allow users to pause, resume, and reset program execution at any point.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The system shall provide options for users to step through the program, executing one instruction at a time.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The system shall maintain the integrity of program execution by preventing unauthorized modifications to critical components, such as the program counter and accumulator.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The system shall log program execution details, including executed instructions and memory changes, for debugging and analysis purposes.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The system shall have a responsive and intuitive user interface for ease of use.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The system shall provide clear and informative error messages to assist users in troubleshooting.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The system shall be thoroughly tested using unit tests, integration tests, and system tests to verify its correctness and reliability.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The system shall be scalable, capable of handling increasing user loads and expanding functionality without significant performance degradation.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