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0C8B653E" wp14:editId="5AB7C3D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Content>
            <w:p w:rsidR="00A20C31" w:rsidRPr="000F4260" w:rsidRDefault="006A04E8"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3Dslug</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6E080B8" wp14:editId="7DB6F17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CC2CBD" w:rsidRDefault="00CC2CBD">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CC2CBD" w:rsidRDefault="00CC2CBD">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CC2CBD" w:rsidRDefault="00CC2CBD"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E080B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CC2CBD" w:rsidRDefault="00CC2CBD">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CC2CBD" w:rsidRDefault="00CC2CBD">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CC2CBD" w:rsidRDefault="00CC2CBD"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6E5ABEF7" wp14:editId="2A5D0E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14:anchorId="4EFF5FD0" wp14:editId="360B7DD6">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D66DF6" w:rsidRDefault="00D66DF6">
          <w:pPr>
            <w:pStyle w:val="TDC1"/>
            <w:tabs>
              <w:tab w:val="left" w:pos="400"/>
              <w:tab w:val="right" w:leader="dot" w:pos="8494"/>
            </w:tabs>
            <w:rPr>
              <w:rFonts w:asciiTheme="minorHAnsi" w:eastAsiaTheme="minorEastAsia" w:hAnsiTheme="minorHAnsi"/>
              <w:noProof/>
              <w:sz w:val="22"/>
              <w:lang w:eastAsia="es-ES"/>
            </w:rPr>
          </w:pPr>
          <w:r>
            <w:fldChar w:fldCharType="begin"/>
          </w:r>
          <w:r>
            <w:instrText xml:space="preserve"> TOC \o "1-2" \h \z \u </w:instrText>
          </w:r>
          <w:r>
            <w:fldChar w:fldCharType="separate"/>
          </w:r>
          <w:hyperlink w:anchor="_Toc104636800" w:history="1">
            <w:r w:rsidRPr="00C91ECD">
              <w:rPr>
                <w:rStyle w:val="Hipervnculo"/>
                <w:noProof/>
              </w:rPr>
              <w:t>1.</w:t>
            </w:r>
            <w:r>
              <w:rPr>
                <w:rFonts w:asciiTheme="minorHAnsi" w:eastAsiaTheme="minorEastAsia" w:hAnsiTheme="minorHAnsi"/>
                <w:noProof/>
                <w:sz w:val="22"/>
                <w:lang w:eastAsia="es-ES"/>
              </w:rPr>
              <w:tab/>
            </w:r>
            <w:r w:rsidRPr="00C91ECD">
              <w:rPr>
                <w:rStyle w:val="Hipervnculo"/>
                <w:noProof/>
              </w:rPr>
              <w:t>Presentación del proyecto</w:t>
            </w:r>
            <w:r>
              <w:rPr>
                <w:noProof/>
                <w:webHidden/>
              </w:rPr>
              <w:tab/>
            </w:r>
            <w:r>
              <w:rPr>
                <w:noProof/>
                <w:webHidden/>
              </w:rPr>
              <w:fldChar w:fldCharType="begin"/>
            </w:r>
            <w:r>
              <w:rPr>
                <w:noProof/>
                <w:webHidden/>
              </w:rPr>
              <w:instrText xml:space="preserve"> PAGEREF _Toc104636800 \h </w:instrText>
            </w:r>
            <w:r>
              <w:rPr>
                <w:noProof/>
                <w:webHidden/>
              </w:rPr>
            </w:r>
            <w:r>
              <w:rPr>
                <w:noProof/>
                <w:webHidden/>
              </w:rPr>
              <w:fldChar w:fldCharType="separate"/>
            </w:r>
            <w:r>
              <w:rPr>
                <w:noProof/>
                <w:webHidden/>
              </w:rPr>
              <w:t>2</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01" w:history="1">
            <w:r w:rsidRPr="00C91ECD">
              <w:rPr>
                <w:rStyle w:val="Hipervnculo"/>
                <w:noProof/>
              </w:rPr>
              <w:t>1.1.</w:t>
            </w:r>
            <w:r>
              <w:rPr>
                <w:rFonts w:asciiTheme="minorHAnsi" w:eastAsiaTheme="minorEastAsia" w:hAnsiTheme="minorHAnsi"/>
                <w:noProof/>
                <w:sz w:val="22"/>
                <w:lang w:eastAsia="es-ES"/>
              </w:rPr>
              <w:tab/>
            </w:r>
            <w:r w:rsidRPr="00C91ECD">
              <w:rPr>
                <w:rStyle w:val="Hipervnculo"/>
                <w:noProof/>
              </w:rPr>
              <w:t>Explicación resumida.</w:t>
            </w:r>
            <w:r>
              <w:rPr>
                <w:noProof/>
                <w:webHidden/>
              </w:rPr>
              <w:tab/>
            </w:r>
            <w:r>
              <w:rPr>
                <w:noProof/>
                <w:webHidden/>
              </w:rPr>
              <w:fldChar w:fldCharType="begin"/>
            </w:r>
            <w:r>
              <w:rPr>
                <w:noProof/>
                <w:webHidden/>
              </w:rPr>
              <w:instrText xml:space="preserve"> PAGEREF _Toc104636801 \h </w:instrText>
            </w:r>
            <w:r>
              <w:rPr>
                <w:noProof/>
                <w:webHidden/>
              </w:rPr>
            </w:r>
            <w:r>
              <w:rPr>
                <w:noProof/>
                <w:webHidden/>
              </w:rPr>
              <w:fldChar w:fldCharType="separate"/>
            </w:r>
            <w:r>
              <w:rPr>
                <w:noProof/>
                <w:webHidden/>
              </w:rPr>
              <w:t>2</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02" w:history="1">
            <w:r w:rsidRPr="00C91ECD">
              <w:rPr>
                <w:rStyle w:val="Hipervnculo"/>
                <w:noProof/>
              </w:rPr>
              <w:t>1.2.</w:t>
            </w:r>
            <w:r>
              <w:rPr>
                <w:rFonts w:asciiTheme="minorHAnsi" w:eastAsiaTheme="minorEastAsia" w:hAnsiTheme="minorHAnsi"/>
                <w:noProof/>
                <w:sz w:val="22"/>
                <w:lang w:eastAsia="es-ES"/>
              </w:rPr>
              <w:tab/>
            </w:r>
            <w:r w:rsidRPr="00C91ECD">
              <w:rPr>
                <w:rStyle w:val="Hipervnculo"/>
                <w:noProof/>
              </w:rPr>
              <w:t>Estudio de mercado.</w:t>
            </w:r>
            <w:r>
              <w:rPr>
                <w:noProof/>
                <w:webHidden/>
              </w:rPr>
              <w:tab/>
            </w:r>
            <w:r>
              <w:rPr>
                <w:noProof/>
                <w:webHidden/>
              </w:rPr>
              <w:fldChar w:fldCharType="begin"/>
            </w:r>
            <w:r>
              <w:rPr>
                <w:noProof/>
                <w:webHidden/>
              </w:rPr>
              <w:instrText xml:space="preserve"> PAGEREF _Toc104636802 \h </w:instrText>
            </w:r>
            <w:r>
              <w:rPr>
                <w:noProof/>
                <w:webHidden/>
              </w:rPr>
            </w:r>
            <w:r>
              <w:rPr>
                <w:noProof/>
                <w:webHidden/>
              </w:rPr>
              <w:fldChar w:fldCharType="separate"/>
            </w:r>
            <w:r>
              <w:rPr>
                <w:noProof/>
                <w:webHidden/>
              </w:rPr>
              <w:t>2</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03" w:history="1">
            <w:r w:rsidRPr="00C91ECD">
              <w:rPr>
                <w:rStyle w:val="Hipervnculo"/>
                <w:noProof/>
              </w:rPr>
              <w:t>1.3.</w:t>
            </w:r>
            <w:r>
              <w:rPr>
                <w:rFonts w:asciiTheme="minorHAnsi" w:eastAsiaTheme="minorEastAsia" w:hAnsiTheme="minorHAnsi"/>
                <w:noProof/>
                <w:sz w:val="22"/>
                <w:lang w:eastAsia="es-ES"/>
              </w:rPr>
              <w:tab/>
            </w:r>
            <w:r w:rsidRPr="00C91ECD">
              <w:rPr>
                <w:rStyle w:val="Hipervnculo"/>
                <w:noProof/>
              </w:rPr>
              <w:t>Valor del producto.</w:t>
            </w:r>
            <w:r>
              <w:rPr>
                <w:noProof/>
                <w:webHidden/>
              </w:rPr>
              <w:tab/>
            </w:r>
            <w:r>
              <w:rPr>
                <w:noProof/>
                <w:webHidden/>
              </w:rPr>
              <w:fldChar w:fldCharType="begin"/>
            </w:r>
            <w:r>
              <w:rPr>
                <w:noProof/>
                <w:webHidden/>
              </w:rPr>
              <w:instrText xml:space="preserve"> PAGEREF _Toc104636803 \h </w:instrText>
            </w:r>
            <w:r>
              <w:rPr>
                <w:noProof/>
                <w:webHidden/>
              </w:rPr>
            </w:r>
            <w:r>
              <w:rPr>
                <w:noProof/>
                <w:webHidden/>
              </w:rPr>
              <w:fldChar w:fldCharType="separate"/>
            </w:r>
            <w:r>
              <w:rPr>
                <w:noProof/>
                <w:webHidden/>
              </w:rPr>
              <w:t>4</w:t>
            </w:r>
            <w:r>
              <w:rPr>
                <w:noProof/>
                <w:webHidden/>
              </w:rPr>
              <w:fldChar w:fldCharType="end"/>
            </w:r>
          </w:hyperlink>
        </w:p>
        <w:p w:rsidR="00D66DF6" w:rsidRDefault="00D66DF6">
          <w:pPr>
            <w:pStyle w:val="TDC1"/>
            <w:tabs>
              <w:tab w:val="left" w:pos="400"/>
              <w:tab w:val="right" w:leader="dot" w:pos="8494"/>
            </w:tabs>
            <w:rPr>
              <w:rFonts w:asciiTheme="minorHAnsi" w:eastAsiaTheme="minorEastAsia" w:hAnsiTheme="minorHAnsi"/>
              <w:noProof/>
              <w:sz w:val="22"/>
              <w:lang w:eastAsia="es-ES"/>
            </w:rPr>
          </w:pPr>
          <w:hyperlink w:anchor="_Toc104636804" w:history="1">
            <w:r w:rsidRPr="00C91ECD">
              <w:rPr>
                <w:rStyle w:val="Hipervnculo"/>
                <w:noProof/>
              </w:rPr>
              <w:t>2.</w:t>
            </w:r>
            <w:r>
              <w:rPr>
                <w:rFonts w:asciiTheme="minorHAnsi" w:eastAsiaTheme="minorEastAsia" w:hAnsiTheme="minorHAnsi"/>
                <w:noProof/>
                <w:sz w:val="22"/>
                <w:lang w:eastAsia="es-ES"/>
              </w:rPr>
              <w:tab/>
            </w:r>
            <w:r w:rsidRPr="00C91ECD">
              <w:rPr>
                <w:rStyle w:val="Hipervnculo"/>
                <w:noProof/>
              </w:rPr>
              <w:t>Planificación de tareas y estimación de costes.</w:t>
            </w:r>
            <w:r>
              <w:rPr>
                <w:noProof/>
                <w:webHidden/>
              </w:rPr>
              <w:tab/>
            </w:r>
            <w:r>
              <w:rPr>
                <w:noProof/>
                <w:webHidden/>
              </w:rPr>
              <w:fldChar w:fldCharType="begin"/>
            </w:r>
            <w:r>
              <w:rPr>
                <w:noProof/>
                <w:webHidden/>
              </w:rPr>
              <w:instrText xml:space="preserve"> PAGEREF _Toc104636804 \h </w:instrText>
            </w:r>
            <w:r>
              <w:rPr>
                <w:noProof/>
                <w:webHidden/>
              </w:rPr>
            </w:r>
            <w:r>
              <w:rPr>
                <w:noProof/>
                <w:webHidden/>
              </w:rPr>
              <w:fldChar w:fldCharType="separate"/>
            </w:r>
            <w:r>
              <w:rPr>
                <w:noProof/>
                <w:webHidden/>
              </w:rPr>
              <w:t>5</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05" w:history="1">
            <w:r w:rsidRPr="00C91ECD">
              <w:rPr>
                <w:rStyle w:val="Hipervnculo"/>
                <w:noProof/>
              </w:rPr>
              <w:t>2.1.</w:t>
            </w:r>
            <w:r>
              <w:rPr>
                <w:rFonts w:asciiTheme="minorHAnsi" w:eastAsiaTheme="minorEastAsia" w:hAnsiTheme="minorHAnsi"/>
                <w:noProof/>
                <w:sz w:val="22"/>
                <w:lang w:eastAsia="es-ES"/>
              </w:rPr>
              <w:tab/>
            </w:r>
            <w:r w:rsidRPr="00C91ECD">
              <w:rPr>
                <w:rStyle w:val="Hipervnculo"/>
                <w:noProof/>
              </w:rPr>
              <w:t>Planificación y organización de tareas.</w:t>
            </w:r>
            <w:r>
              <w:rPr>
                <w:noProof/>
                <w:webHidden/>
              </w:rPr>
              <w:tab/>
            </w:r>
            <w:r>
              <w:rPr>
                <w:noProof/>
                <w:webHidden/>
              </w:rPr>
              <w:fldChar w:fldCharType="begin"/>
            </w:r>
            <w:r>
              <w:rPr>
                <w:noProof/>
                <w:webHidden/>
              </w:rPr>
              <w:instrText xml:space="preserve"> PAGEREF _Toc104636805 \h </w:instrText>
            </w:r>
            <w:r>
              <w:rPr>
                <w:noProof/>
                <w:webHidden/>
              </w:rPr>
            </w:r>
            <w:r>
              <w:rPr>
                <w:noProof/>
                <w:webHidden/>
              </w:rPr>
              <w:fldChar w:fldCharType="separate"/>
            </w:r>
            <w:r>
              <w:rPr>
                <w:noProof/>
                <w:webHidden/>
              </w:rPr>
              <w:t>5</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06" w:history="1">
            <w:r w:rsidRPr="00C91ECD">
              <w:rPr>
                <w:rStyle w:val="Hipervnculo"/>
                <w:noProof/>
              </w:rPr>
              <w:t>2.2.</w:t>
            </w:r>
            <w:r>
              <w:rPr>
                <w:rFonts w:asciiTheme="minorHAnsi" w:eastAsiaTheme="minorEastAsia" w:hAnsiTheme="minorHAnsi"/>
                <w:noProof/>
                <w:sz w:val="22"/>
                <w:lang w:eastAsia="es-ES"/>
              </w:rPr>
              <w:tab/>
            </w:r>
            <w:r w:rsidRPr="00C91ECD">
              <w:rPr>
                <w:rStyle w:val="Hipervnculo"/>
                <w:noProof/>
              </w:rPr>
              <w:t>Estimación de costes y recursos.</w:t>
            </w:r>
            <w:r>
              <w:rPr>
                <w:noProof/>
                <w:webHidden/>
              </w:rPr>
              <w:tab/>
            </w:r>
            <w:r>
              <w:rPr>
                <w:noProof/>
                <w:webHidden/>
              </w:rPr>
              <w:fldChar w:fldCharType="begin"/>
            </w:r>
            <w:r>
              <w:rPr>
                <w:noProof/>
                <w:webHidden/>
              </w:rPr>
              <w:instrText xml:space="preserve"> PAGEREF _Toc104636806 \h </w:instrText>
            </w:r>
            <w:r>
              <w:rPr>
                <w:noProof/>
                <w:webHidden/>
              </w:rPr>
            </w:r>
            <w:r>
              <w:rPr>
                <w:noProof/>
                <w:webHidden/>
              </w:rPr>
              <w:fldChar w:fldCharType="separate"/>
            </w:r>
            <w:r>
              <w:rPr>
                <w:noProof/>
                <w:webHidden/>
              </w:rPr>
              <w:t>6</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07" w:history="1">
            <w:r w:rsidRPr="00C91ECD">
              <w:rPr>
                <w:rStyle w:val="Hipervnculo"/>
                <w:noProof/>
              </w:rPr>
              <w:t>2.3.</w:t>
            </w:r>
            <w:r>
              <w:rPr>
                <w:rFonts w:asciiTheme="minorHAnsi" w:eastAsiaTheme="minorEastAsia" w:hAnsiTheme="minorHAnsi"/>
                <w:noProof/>
                <w:sz w:val="22"/>
                <w:lang w:eastAsia="es-ES"/>
              </w:rPr>
              <w:tab/>
            </w:r>
            <w:r w:rsidRPr="00C91ECD">
              <w:rPr>
                <w:rStyle w:val="Hipervnculo"/>
                <w:noProof/>
              </w:rPr>
              <w:t>Herramientas usadas</w:t>
            </w:r>
            <w:r>
              <w:rPr>
                <w:noProof/>
                <w:webHidden/>
              </w:rPr>
              <w:tab/>
            </w:r>
            <w:r>
              <w:rPr>
                <w:noProof/>
                <w:webHidden/>
              </w:rPr>
              <w:fldChar w:fldCharType="begin"/>
            </w:r>
            <w:r>
              <w:rPr>
                <w:noProof/>
                <w:webHidden/>
              </w:rPr>
              <w:instrText xml:space="preserve"> PAGEREF _Toc104636807 \h </w:instrText>
            </w:r>
            <w:r>
              <w:rPr>
                <w:noProof/>
                <w:webHidden/>
              </w:rPr>
            </w:r>
            <w:r>
              <w:rPr>
                <w:noProof/>
                <w:webHidden/>
              </w:rPr>
              <w:fldChar w:fldCharType="separate"/>
            </w:r>
            <w:r>
              <w:rPr>
                <w:noProof/>
                <w:webHidden/>
              </w:rPr>
              <w:t>7</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08" w:history="1">
            <w:r w:rsidRPr="00C91ECD">
              <w:rPr>
                <w:rStyle w:val="Hipervnculo"/>
                <w:noProof/>
              </w:rPr>
              <w:t>2.4.</w:t>
            </w:r>
            <w:r>
              <w:rPr>
                <w:rFonts w:asciiTheme="minorHAnsi" w:eastAsiaTheme="minorEastAsia" w:hAnsiTheme="minorHAnsi"/>
                <w:noProof/>
                <w:sz w:val="22"/>
                <w:lang w:eastAsia="es-ES"/>
              </w:rPr>
              <w:tab/>
            </w:r>
            <w:r w:rsidRPr="00C91ECD">
              <w:rPr>
                <w:rStyle w:val="Hipervnculo"/>
                <w:noProof/>
              </w:rPr>
              <w:t>Gestión de riesgos</w:t>
            </w:r>
            <w:r>
              <w:rPr>
                <w:noProof/>
                <w:webHidden/>
              </w:rPr>
              <w:tab/>
            </w:r>
            <w:r>
              <w:rPr>
                <w:noProof/>
                <w:webHidden/>
              </w:rPr>
              <w:fldChar w:fldCharType="begin"/>
            </w:r>
            <w:r>
              <w:rPr>
                <w:noProof/>
                <w:webHidden/>
              </w:rPr>
              <w:instrText xml:space="preserve"> PAGEREF _Toc104636808 \h </w:instrText>
            </w:r>
            <w:r>
              <w:rPr>
                <w:noProof/>
                <w:webHidden/>
              </w:rPr>
            </w:r>
            <w:r>
              <w:rPr>
                <w:noProof/>
                <w:webHidden/>
              </w:rPr>
              <w:fldChar w:fldCharType="separate"/>
            </w:r>
            <w:r>
              <w:rPr>
                <w:noProof/>
                <w:webHidden/>
              </w:rPr>
              <w:t>8</w:t>
            </w:r>
            <w:r>
              <w:rPr>
                <w:noProof/>
                <w:webHidden/>
              </w:rPr>
              <w:fldChar w:fldCharType="end"/>
            </w:r>
          </w:hyperlink>
        </w:p>
        <w:p w:rsidR="00D66DF6" w:rsidRDefault="00D66DF6">
          <w:pPr>
            <w:pStyle w:val="TDC1"/>
            <w:tabs>
              <w:tab w:val="left" w:pos="400"/>
              <w:tab w:val="right" w:leader="dot" w:pos="8494"/>
            </w:tabs>
            <w:rPr>
              <w:rFonts w:asciiTheme="minorHAnsi" w:eastAsiaTheme="minorEastAsia" w:hAnsiTheme="minorHAnsi"/>
              <w:noProof/>
              <w:sz w:val="22"/>
              <w:lang w:eastAsia="es-ES"/>
            </w:rPr>
          </w:pPr>
          <w:hyperlink w:anchor="_Toc104636809" w:history="1">
            <w:r w:rsidRPr="00C91ECD">
              <w:rPr>
                <w:rStyle w:val="Hipervnculo"/>
                <w:noProof/>
              </w:rPr>
              <w:t>3.</w:t>
            </w:r>
            <w:r>
              <w:rPr>
                <w:rFonts w:asciiTheme="minorHAnsi" w:eastAsiaTheme="minorEastAsia" w:hAnsiTheme="minorHAnsi"/>
                <w:noProof/>
                <w:sz w:val="22"/>
                <w:lang w:eastAsia="es-ES"/>
              </w:rPr>
              <w:tab/>
            </w:r>
            <w:r w:rsidRPr="00C91ECD">
              <w:rPr>
                <w:rStyle w:val="Hipervnculo"/>
                <w:noProof/>
              </w:rPr>
              <w:t>Análisis de la solución.</w:t>
            </w:r>
            <w:r>
              <w:rPr>
                <w:noProof/>
                <w:webHidden/>
              </w:rPr>
              <w:tab/>
            </w:r>
            <w:r>
              <w:rPr>
                <w:noProof/>
                <w:webHidden/>
              </w:rPr>
              <w:fldChar w:fldCharType="begin"/>
            </w:r>
            <w:r>
              <w:rPr>
                <w:noProof/>
                <w:webHidden/>
              </w:rPr>
              <w:instrText xml:space="preserve"> PAGEREF _Toc104636809 \h </w:instrText>
            </w:r>
            <w:r>
              <w:rPr>
                <w:noProof/>
                <w:webHidden/>
              </w:rPr>
            </w:r>
            <w:r>
              <w:rPr>
                <w:noProof/>
                <w:webHidden/>
              </w:rPr>
              <w:fldChar w:fldCharType="separate"/>
            </w:r>
            <w:r>
              <w:rPr>
                <w:noProof/>
                <w:webHidden/>
              </w:rPr>
              <w:t>9</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10" w:history="1">
            <w:r w:rsidRPr="00C91ECD">
              <w:rPr>
                <w:rStyle w:val="Hipervnculo"/>
                <w:noProof/>
              </w:rPr>
              <w:t>3.1.</w:t>
            </w:r>
            <w:r>
              <w:rPr>
                <w:rFonts w:asciiTheme="minorHAnsi" w:eastAsiaTheme="minorEastAsia" w:hAnsiTheme="minorHAnsi"/>
                <w:noProof/>
                <w:sz w:val="22"/>
                <w:lang w:eastAsia="es-ES"/>
              </w:rPr>
              <w:tab/>
            </w:r>
            <w:r w:rsidRPr="00C91ECD">
              <w:rPr>
                <w:rStyle w:val="Hipervnculo"/>
                <w:noProof/>
              </w:rPr>
              <w:t>Análisis de r</w:t>
            </w:r>
            <w:r w:rsidRPr="00C91ECD">
              <w:rPr>
                <w:rStyle w:val="Hipervnculo"/>
                <w:noProof/>
              </w:rPr>
              <w:t>e</w:t>
            </w:r>
            <w:r w:rsidRPr="00C91ECD">
              <w:rPr>
                <w:rStyle w:val="Hipervnculo"/>
                <w:noProof/>
              </w:rPr>
              <w:t>quisitos.</w:t>
            </w:r>
            <w:r>
              <w:rPr>
                <w:noProof/>
                <w:webHidden/>
              </w:rPr>
              <w:tab/>
            </w:r>
            <w:r>
              <w:rPr>
                <w:noProof/>
                <w:webHidden/>
              </w:rPr>
              <w:fldChar w:fldCharType="begin"/>
            </w:r>
            <w:r>
              <w:rPr>
                <w:noProof/>
                <w:webHidden/>
              </w:rPr>
              <w:instrText xml:space="preserve"> PAGEREF _Toc104636810 \h </w:instrText>
            </w:r>
            <w:r>
              <w:rPr>
                <w:noProof/>
                <w:webHidden/>
              </w:rPr>
            </w:r>
            <w:r>
              <w:rPr>
                <w:noProof/>
                <w:webHidden/>
              </w:rPr>
              <w:fldChar w:fldCharType="separate"/>
            </w:r>
            <w:r>
              <w:rPr>
                <w:noProof/>
                <w:webHidden/>
              </w:rPr>
              <w:t>9</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11" w:history="1">
            <w:r w:rsidRPr="00C91ECD">
              <w:rPr>
                <w:rStyle w:val="Hipervnculo"/>
                <w:noProof/>
              </w:rPr>
              <w:t>3.2.</w:t>
            </w:r>
            <w:r>
              <w:rPr>
                <w:rFonts w:asciiTheme="minorHAnsi" w:eastAsiaTheme="minorEastAsia" w:hAnsiTheme="minorHAnsi"/>
                <w:noProof/>
                <w:sz w:val="22"/>
                <w:lang w:eastAsia="es-ES"/>
              </w:rPr>
              <w:tab/>
            </w:r>
            <w:r w:rsidRPr="00C91ECD">
              <w:rPr>
                <w:rStyle w:val="Hipervnculo"/>
                <w:noProof/>
              </w:rPr>
              <w:t>Análisis de escenarios (Casos de uso)</w:t>
            </w:r>
            <w:r>
              <w:rPr>
                <w:noProof/>
                <w:webHidden/>
              </w:rPr>
              <w:tab/>
            </w:r>
            <w:r>
              <w:rPr>
                <w:noProof/>
                <w:webHidden/>
              </w:rPr>
              <w:fldChar w:fldCharType="begin"/>
            </w:r>
            <w:r>
              <w:rPr>
                <w:noProof/>
                <w:webHidden/>
              </w:rPr>
              <w:instrText xml:space="preserve"> PAGEREF _Toc104636811 \h </w:instrText>
            </w:r>
            <w:r>
              <w:rPr>
                <w:noProof/>
                <w:webHidden/>
              </w:rPr>
            </w:r>
            <w:r>
              <w:rPr>
                <w:noProof/>
                <w:webHidden/>
              </w:rPr>
              <w:fldChar w:fldCharType="separate"/>
            </w:r>
            <w:r>
              <w:rPr>
                <w:noProof/>
                <w:webHidden/>
              </w:rPr>
              <w:t>11</w:t>
            </w:r>
            <w:r>
              <w:rPr>
                <w:noProof/>
                <w:webHidden/>
              </w:rPr>
              <w:fldChar w:fldCharType="end"/>
            </w:r>
          </w:hyperlink>
        </w:p>
        <w:p w:rsidR="00D66DF6" w:rsidRDefault="00D66DF6">
          <w:pPr>
            <w:pStyle w:val="TDC1"/>
            <w:tabs>
              <w:tab w:val="left" w:pos="400"/>
              <w:tab w:val="right" w:leader="dot" w:pos="8494"/>
            </w:tabs>
            <w:rPr>
              <w:rFonts w:asciiTheme="minorHAnsi" w:eastAsiaTheme="minorEastAsia" w:hAnsiTheme="minorHAnsi"/>
              <w:noProof/>
              <w:sz w:val="22"/>
              <w:lang w:eastAsia="es-ES"/>
            </w:rPr>
          </w:pPr>
          <w:hyperlink w:anchor="_Toc104636812" w:history="1">
            <w:r w:rsidRPr="00C91ECD">
              <w:rPr>
                <w:rStyle w:val="Hipervnculo"/>
                <w:noProof/>
              </w:rPr>
              <w:t>4.</w:t>
            </w:r>
            <w:r>
              <w:rPr>
                <w:rFonts w:asciiTheme="minorHAnsi" w:eastAsiaTheme="minorEastAsia" w:hAnsiTheme="minorHAnsi"/>
                <w:noProof/>
                <w:sz w:val="22"/>
                <w:lang w:eastAsia="es-ES"/>
              </w:rPr>
              <w:tab/>
            </w:r>
            <w:r w:rsidRPr="00C91ECD">
              <w:rPr>
                <w:rStyle w:val="Hipervnculo"/>
                <w:noProof/>
              </w:rPr>
              <w:t>Diseño de la solución</w:t>
            </w:r>
            <w:r>
              <w:rPr>
                <w:noProof/>
                <w:webHidden/>
              </w:rPr>
              <w:tab/>
            </w:r>
            <w:r>
              <w:rPr>
                <w:noProof/>
                <w:webHidden/>
              </w:rPr>
              <w:fldChar w:fldCharType="begin"/>
            </w:r>
            <w:r>
              <w:rPr>
                <w:noProof/>
                <w:webHidden/>
              </w:rPr>
              <w:instrText xml:space="preserve"> PAGEREF _Toc104636812 \h </w:instrText>
            </w:r>
            <w:r>
              <w:rPr>
                <w:noProof/>
                <w:webHidden/>
              </w:rPr>
            </w:r>
            <w:r>
              <w:rPr>
                <w:noProof/>
                <w:webHidden/>
              </w:rPr>
              <w:fldChar w:fldCharType="separate"/>
            </w:r>
            <w:r>
              <w:rPr>
                <w:noProof/>
                <w:webHidden/>
              </w:rPr>
              <w:t>12</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13" w:history="1">
            <w:r w:rsidRPr="00C91ECD">
              <w:rPr>
                <w:rStyle w:val="Hipervnculo"/>
                <w:noProof/>
              </w:rPr>
              <w:t>4.1.</w:t>
            </w:r>
            <w:r>
              <w:rPr>
                <w:rFonts w:asciiTheme="minorHAnsi" w:eastAsiaTheme="minorEastAsia" w:hAnsiTheme="minorHAnsi"/>
                <w:noProof/>
                <w:sz w:val="22"/>
                <w:lang w:eastAsia="es-ES"/>
              </w:rPr>
              <w:tab/>
            </w:r>
            <w:r w:rsidRPr="00C91ECD">
              <w:rPr>
                <w:rStyle w:val="Hipervnculo"/>
                <w:noProof/>
              </w:rPr>
              <w:t>Diseño de la interfaz de usuario</w:t>
            </w:r>
            <w:r>
              <w:rPr>
                <w:noProof/>
                <w:webHidden/>
              </w:rPr>
              <w:tab/>
            </w:r>
            <w:r>
              <w:rPr>
                <w:noProof/>
                <w:webHidden/>
              </w:rPr>
              <w:fldChar w:fldCharType="begin"/>
            </w:r>
            <w:r>
              <w:rPr>
                <w:noProof/>
                <w:webHidden/>
              </w:rPr>
              <w:instrText xml:space="preserve"> PAGEREF _Toc104636813 \h </w:instrText>
            </w:r>
            <w:r>
              <w:rPr>
                <w:noProof/>
                <w:webHidden/>
              </w:rPr>
            </w:r>
            <w:r>
              <w:rPr>
                <w:noProof/>
                <w:webHidden/>
              </w:rPr>
              <w:fldChar w:fldCharType="separate"/>
            </w:r>
            <w:r>
              <w:rPr>
                <w:noProof/>
                <w:webHidden/>
              </w:rPr>
              <w:t>13</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14" w:history="1">
            <w:r w:rsidRPr="00C91ECD">
              <w:rPr>
                <w:rStyle w:val="Hipervnculo"/>
                <w:noProof/>
              </w:rPr>
              <w:t>4.2.</w:t>
            </w:r>
            <w:r>
              <w:rPr>
                <w:rFonts w:asciiTheme="minorHAnsi" w:eastAsiaTheme="minorEastAsia" w:hAnsiTheme="minorHAnsi"/>
                <w:noProof/>
                <w:sz w:val="22"/>
                <w:lang w:eastAsia="es-ES"/>
              </w:rPr>
              <w:tab/>
            </w:r>
            <w:r w:rsidRPr="00C91ECD">
              <w:rPr>
                <w:rStyle w:val="Hipervnculo"/>
                <w:noProof/>
              </w:rPr>
              <w:t>Diseño gráfico</w:t>
            </w:r>
            <w:r>
              <w:rPr>
                <w:noProof/>
                <w:webHidden/>
              </w:rPr>
              <w:tab/>
            </w:r>
            <w:r>
              <w:rPr>
                <w:noProof/>
                <w:webHidden/>
              </w:rPr>
              <w:fldChar w:fldCharType="begin"/>
            </w:r>
            <w:r>
              <w:rPr>
                <w:noProof/>
                <w:webHidden/>
              </w:rPr>
              <w:instrText xml:space="preserve"> PAGEREF _Toc104636814 \h </w:instrText>
            </w:r>
            <w:r>
              <w:rPr>
                <w:noProof/>
                <w:webHidden/>
              </w:rPr>
            </w:r>
            <w:r>
              <w:rPr>
                <w:noProof/>
                <w:webHidden/>
              </w:rPr>
              <w:fldChar w:fldCharType="separate"/>
            </w:r>
            <w:r>
              <w:rPr>
                <w:noProof/>
                <w:webHidden/>
              </w:rPr>
              <w:t>13</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15" w:history="1">
            <w:r w:rsidRPr="00C91ECD">
              <w:rPr>
                <w:rStyle w:val="Hipervnculo"/>
                <w:noProof/>
              </w:rPr>
              <w:t>4.3.</w:t>
            </w:r>
            <w:r>
              <w:rPr>
                <w:rFonts w:asciiTheme="minorHAnsi" w:eastAsiaTheme="minorEastAsia" w:hAnsiTheme="minorHAnsi"/>
                <w:noProof/>
                <w:sz w:val="22"/>
                <w:lang w:eastAsia="es-ES"/>
              </w:rPr>
              <w:tab/>
            </w:r>
            <w:r w:rsidRPr="00C91ECD">
              <w:rPr>
                <w:rStyle w:val="Hipervnculo"/>
                <w:noProof/>
              </w:rPr>
              <w:t>Impacto del diseño en los usuarios</w:t>
            </w:r>
            <w:r>
              <w:rPr>
                <w:noProof/>
                <w:webHidden/>
              </w:rPr>
              <w:tab/>
            </w:r>
            <w:r>
              <w:rPr>
                <w:noProof/>
                <w:webHidden/>
              </w:rPr>
              <w:fldChar w:fldCharType="begin"/>
            </w:r>
            <w:r>
              <w:rPr>
                <w:noProof/>
                <w:webHidden/>
              </w:rPr>
              <w:instrText xml:space="preserve"> PAGEREF _Toc104636815 \h </w:instrText>
            </w:r>
            <w:r>
              <w:rPr>
                <w:noProof/>
                <w:webHidden/>
              </w:rPr>
            </w:r>
            <w:r>
              <w:rPr>
                <w:noProof/>
                <w:webHidden/>
              </w:rPr>
              <w:fldChar w:fldCharType="separate"/>
            </w:r>
            <w:r>
              <w:rPr>
                <w:noProof/>
                <w:webHidden/>
              </w:rPr>
              <w:t>14</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16" w:history="1">
            <w:r w:rsidRPr="00C91ECD">
              <w:rPr>
                <w:rStyle w:val="Hipervnculo"/>
                <w:noProof/>
              </w:rPr>
              <w:t>4.4.</w:t>
            </w:r>
            <w:r>
              <w:rPr>
                <w:rFonts w:asciiTheme="minorHAnsi" w:eastAsiaTheme="minorEastAsia" w:hAnsiTheme="minorHAnsi"/>
                <w:noProof/>
                <w:sz w:val="22"/>
                <w:lang w:eastAsia="es-ES"/>
              </w:rPr>
              <w:tab/>
            </w:r>
            <w:r w:rsidRPr="00C91ECD">
              <w:rPr>
                <w:rStyle w:val="Hipervnculo"/>
                <w:noProof/>
              </w:rPr>
              <w:t>Diagrama de clases</w:t>
            </w:r>
            <w:r>
              <w:rPr>
                <w:noProof/>
                <w:webHidden/>
              </w:rPr>
              <w:tab/>
            </w:r>
            <w:r>
              <w:rPr>
                <w:noProof/>
                <w:webHidden/>
              </w:rPr>
              <w:fldChar w:fldCharType="begin"/>
            </w:r>
            <w:r>
              <w:rPr>
                <w:noProof/>
                <w:webHidden/>
              </w:rPr>
              <w:instrText xml:space="preserve"> PAGEREF _Toc104636816 \h </w:instrText>
            </w:r>
            <w:r>
              <w:rPr>
                <w:noProof/>
                <w:webHidden/>
              </w:rPr>
            </w:r>
            <w:r>
              <w:rPr>
                <w:noProof/>
                <w:webHidden/>
              </w:rPr>
              <w:fldChar w:fldCharType="separate"/>
            </w:r>
            <w:r>
              <w:rPr>
                <w:noProof/>
                <w:webHidden/>
              </w:rPr>
              <w:t>14</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17" w:history="1">
            <w:r w:rsidRPr="00C91ECD">
              <w:rPr>
                <w:rStyle w:val="Hipervnculo"/>
                <w:noProof/>
              </w:rPr>
              <w:t>4.5.</w:t>
            </w:r>
            <w:r>
              <w:rPr>
                <w:rFonts w:asciiTheme="minorHAnsi" w:eastAsiaTheme="minorEastAsia" w:hAnsiTheme="minorHAnsi"/>
                <w:noProof/>
                <w:sz w:val="22"/>
                <w:lang w:eastAsia="es-ES"/>
              </w:rPr>
              <w:tab/>
            </w:r>
            <w:r w:rsidRPr="00C91ECD">
              <w:rPr>
                <w:rStyle w:val="Hipervnculo"/>
                <w:noProof/>
              </w:rPr>
              <w:t>Persistencia de la información</w:t>
            </w:r>
            <w:r>
              <w:rPr>
                <w:noProof/>
                <w:webHidden/>
              </w:rPr>
              <w:tab/>
            </w:r>
            <w:r>
              <w:rPr>
                <w:noProof/>
                <w:webHidden/>
              </w:rPr>
              <w:fldChar w:fldCharType="begin"/>
            </w:r>
            <w:r>
              <w:rPr>
                <w:noProof/>
                <w:webHidden/>
              </w:rPr>
              <w:instrText xml:space="preserve"> PAGEREF _Toc104636817 \h </w:instrText>
            </w:r>
            <w:r>
              <w:rPr>
                <w:noProof/>
                <w:webHidden/>
              </w:rPr>
            </w:r>
            <w:r>
              <w:rPr>
                <w:noProof/>
                <w:webHidden/>
              </w:rPr>
              <w:fldChar w:fldCharType="separate"/>
            </w:r>
            <w:r>
              <w:rPr>
                <w:noProof/>
                <w:webHidden/>
              </w:rPr>
              <w:t>15</w:t>
            </w:r>
            <w:r>
              <w:rPr>
                <w:noProof/>
                <w:webHidden/>
              </w:rPr>
              <w:fldChar w:fldCharType="end"/>
            </w:r>
          </w:hyperlink>
        </w:p>
        <w:p w:rsidR="00D66DF6" w:rsidRDefault="00D66DF6">
          <w:pPr>
            <w:pStyle w:val="TDC2"/>
            <w:tabs>
              <w:tab w:val="left" w:pos="880"/>
              <w:tab w:val="right" w:leader="dot" w:pos="8494"/>
            </w:tabs>
            <w:rPr>
              <w:rFonts w:asciiTheme="minorHAnsi" w:eastAsiaTheme="minorEastAsia" w:hAnsiTheme="minorHAnsi"/>
              <w:noProof/>
              <w:sz w:val="22"/>
              <w:lang w:eastAsia="es-ES"/>
            </w:rPr>
          </w:pPr>
          <w:hyperlink w:anchor="_Toc104636818" w:history="1">
            <w:r w:rsidRPr="00C91ECD">
              <w:rPr>
                <w:rStyle w:val="Hipervnculo"/>
                <w:noProof/>
              </w:rPr>
              <w:t>4.6.</w:t>
            </w:r>
            <w:r>
              <w:rPr>
                <w:rFonts w:asciiTheme="minorHAnsi" w:eastAsiaTheme="minorEastAsia" w:hAnsiTheme="minorHAnsi"/>
                <w:noProof/>
                <w:sz w:val="22"/>
                <w:lang w:eastAsia="es-ES"/>
              </w:rPr>
              <w:tab/>
            </w:r>
            <w:r w:rsidRPr="00C91ECD">
              <w:rPr>
                <w:rStyle w:val="Hipervnculo"/>
                <w:noProof/>
              </w:rPr>
              <w:t>Arquitectura del sistema</w:t>
            </w:r>
            <w:r>
              <w:rPr>
                <w:noProof/>
                <w:webHidden/>
              </w:rPr>
              <w:tab/>
            </w:r>
            <w:r>
              <w:rPr>
                <w:noProof/>
                <w:webHidden/>
              </w:rPr>
              <w:fldChar w:fldCharType="begin"/>
            </w:r>
            <w:r>
              <w:rPr>
                <w:noProof/>
                <w:webHidden/>
              </w:rPr>
              <w:instrText xml:space="preserve"> PAGEREF _Toc104636818 \h </w:instrText>
            </w:r>
            <w:r>
              <w:rPr>
                <w:noProof/>
                <w:webHidden/>
              </w:rPr>
            </w:r>
            <w:r>
              <w:rPr>
                <w:noProof/>
                <w:webHidden/>
              </w:rPr>
              <w:fldChar w:fldCharType="separate"/>
            </w:r>
            <w:r>
              <w:rPr>
                <w:noProof/>
                <w:webHidden/>
              </w:rPr>
              <w:t>17</w:t>
            </w:r>
            <w:r>
              <w:rPr>
                <w:noProof/>
                <w:webHidden/>
              </w:rPr>
              <w:fldChar w:fldCharType="end"/>
            </w:r>
          </w:hyperlink>
        </w:p>
        <w:p w:rsidR="004668AC" w:rsidRDefault="00D66DF6">
          <w: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CC2CBD">
      <w:pPr>
        <w:pStyle w:val="Ttulo1"/>
        <w:numPr>
          <w:ilvl w:val="0"/>
          <w:numId w:val="11"/>
        </w:numPr>
      </w:pPr>
      <w:bookmarkStart w:id="0" w:name="_Toc104636800"/>
      <w:r>
        <w:lastRenderedPageBreak/>
        <w:t>Presentación del proyecto</w:t>
      </w:r>
      <w:bookmarkEnd w:id="0"/>
    </w:p>
    <w:p w:rsidR="004668AC" w:rsidRDefault="00805A0A" w:rsidP="00805A0A">
      <w:pPr>
        <w:pStyle w:val="Ttulo2"/>
        <w:numPr>
          <w:ilvl w:val="1"/>
          <w:numId w:val="8"/>
        </w:numPr>
      </w:pPr>
      <w:bookmarkStart w:id="1" w:name="_Toc104636801"/>
      <w:r>
        <w:t>Explicación resumida.</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P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enemigos cada vez más fuertes y diversos.</w:t>
      </w:r>
    </w:p>
    <w:p w:rsidR="006117F8" w:rsidRDefault="006117F8" w:rsidP="00805A0A">
      <w:pPr>
        <w:pStyle w:val="Ttulo3"/>
      </w:pPr>
      <w:r>
        <w:t>Opciones de dificultad.</w:t>
      </w:r>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414CD1" w:rsidRDefault="00414CD1" w:rsidP="00805A0A">
      <w:pPr>
        <w:pStyle w:val="Ttulo2"/>
        <w:numPr>
          <w:ilvl w:val="1"/>
          <w:numId w:val="8"/>
        </w:numPr>
      </w:pPr>
      <w:bookmarkStart w:id="2" w:name="_Toc104636802"/>
      <w:r>
        <w:t>Estudio de mercado.</w:t>
      </w:r>
      <w:bookmarkEnd w:id="2"/>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 xml:space="preserve">De esta manera, con un estudio de mercado bien realizado, se conocerá el perfil y el comportamiento de los clientes, la situación del mercado o industria a la que va dedicada el producto, cómo trabaja la competencia, etc. Incluso se pueden llegar a descubrir nuevas </w:t>
      </w:r>
      <w:r>
        <w:lastRenderedPageBreak/>
        <w:t>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6A04E8">
        <w:t>3Dslug</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6A04E8">
        <w:rPr>
          <w:b/>
        </w:rPr>
        <w:t>3Dslug</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6A04E8">
        <w:rPr>
          <w:b/>
        </w:rPr>
        <w:t>3Dslug</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6A04E8" w:rsidP="00B93066">
      <w:pPr>
        <w:pStyle w:val="Prrafodelista"/>
        <w:rPr>
          <w:b/>
        </w:rPr>
      </w:pPr>
      <w:r>
        <w:rPr>
          <w:b/>
        </w:rPr>
        <w:t>3Dslug</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6A04E8">
        <w:rPr>
          <w:b/>
        </w:rPr>
        <w:t>3Dslug</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6A04E8">
        <w:rPr>
          <w:b/>
        </w:rPr>
        <w:t>3Dslug</w:t>
      </w:r>
      <w:r>
        <w:t xml:space="preserve"> es “Call of Duty” en su modo “zombies”, puesto que el estilo de juego es extremadamente similar (supervivencia por rondas con compra de armas y mejora de atributos). </w:t>
      </w:r>
    </w:p>
    <w:p w:rsidR="00B93066" w:rsidRDefault="00B93066" w:rsidP="00B93066">
      <w:pPr>
        <w:pStyle w:val="Prrafodelista"/>
      </w:pPr>
      <w:r>
        <w:t xml:space="preserve">La idea de </w:t>
      </w:r>
      <w:r w:rsidR="006A04E8">
        <w:rPr>
          <w:b/>
        </w:rPr>
        <w:t>3Dslug</w:t>
      </w:r>
      <w:r>
        <w:t xml:space="preserve"> es desarrollar una funcionalidad muy similar a los zombies del call of duty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lastRenderedPageBreak/>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6A04E8">
        <w:rPr>
          <w:b/>
        </w:rPr>
        <w:t>3Dslug</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6A04E8">
        <w:rPr>
          <w:b/>
        </w:rPr>
        <w:t>3Dslug</w:t>
      </w:r>
      <w:r w:rsidR="00880641">
        <w:t xml:space="preserve"> apenas influyen y goza de exclusividad en teléfonos inteligentes por el momento. Lo cual es a la vez su mayor fortaleza y oportunidad.</w:t>
      </w:r>
      <w:r w:rsidR="00CA69FB">
        <w:t xml:space="preserve"> El mayor problema al que se enfrenta </w:t>
      </w:r>
      <w:r w:rsidR="006A04E8">
        <w:rPr>
          <w:b/>
        </w:rPr>
        <w:t>3Dslug</w:t>
      </w:r>
      <w:r w:rsidR="00CA69FB">
        <w:t xml:space="preserve"> es, sin duda, la variedad de dispositivos móviles que existen y la dificultad que tendrán la mayoría de estos para otorgar un rendimiento óptimo al juego.</w:t>
      </w:r>
    </w:p>
    <w:p w:rsidR="00820F6F" w:rsidRDefault="00820F6F" w:rsidP="00805A0A">
      <w:pPr>
        <w:pStyle w:val="Ttulo2"/>
        <w:numPr>
          <w:ilvl w:val="1"/>
          <w:numId w:val="8"/>
        </w:numPr>
      </w:pPr>
      <w:bookmarkStart w:id="3" w:name="_Toc104636803"/>
      <w:r>
        <w:t>Valor del producto.</w:t>
      </w:r>
      <w:bookmarkEnd w:id="3"/>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6A04E8">
        <w:rPr>
          <w:b/>
        </w:rPr>
        <w:t>3Dslug</w:t>
      </w:r>
      <w:r>
        <w:t xml:space="preserve"> luchará contra el problema del rendimiento en los diferentes dispositivos móviles, por lo que existirán muchos usuarios que quieran jugarlo</w:t>
      </w:r>
      <w:r w:rsidR="00264CDA">
        <w:t xml:space="preserve"> pero,</w:t>
      </w:r>
      <w:r>
        <w:t xml:space="preserve"> sin embargo, no puedan. Por este motivo, </w:t>
      </w:r>
      <w:r w:rsidR="006A04E8">
        <w:rPr>
          <w:b/>
        </w:rPr>
        <w:t>3Dslug</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006A04E8">
        <w:rPr>
          <w:b/>
        </w:rPr>
        <w:t>3Dslug</w:t>
      </w:r>
      <w:r>
        <w:t xml:space="preserve"> será de 0’99€ con la intención de obtener el mayor número de ventas posible. Es bastante probable que con el precio establecido no se alcance una cantidad suficiente para compensar los gastos, por lo que </w:t>
      </w:r>
      <w:r w:rsidR="006A04E8">
        <w:rPr>
          <w:b/>
        </w:rPr>
        <w:t>3Dslug</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4" w:name="_Toc104636804"/>
      <w:r>
        <w:lastRenderedPageBreak/>
        <w:t>Planificación de tareas y estimación de costes.</w:t>
      </w:r>
      <w:bookmarkEnd w:id="4"/>
    </w:p>
    <w:p w:rsidR="000B2E05" w:rsidRDefault="000B2E05" w:rsidP="00805A0A">
      <w:pPr>
        <w:pStyle w:val="Ttulo2"/>
        <w:numPr>
          <w:ilvl w:val="1"/>
          <w:numId w:val="8"/>
        </w:numPr>
      </w:pPr>
      <w:bookmarkStart w:id="5" w:name="_Toc104636805"/>
      <w:r>
        <w:t>Planificación y organización de tareas.</w:t>
      </w:r>
      <w:bookmarkEnd w:id="5"/>
    </w:p>
    <w:p w:rsidR="000B2E05" w:rsidRDefault="00F81348" w:rsidP="00502BAB">
      <w:r>
        <w:rPr>
          <w:noProof/>
          <w:lang w:eastAsia="es-ES"/>
        </w:rPr>
        <w:drawing>
          <wp:anchor distT="0" distB="0" distL="114300" distR="114300" simplePos="0" relativeHeight="251661312" behindDoc="0" locked="0" layoutInCell="1" allowOverlap="1" wp14:anchorId="23103BA7" wp14:editId="40CD4E02">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GitKraken boards, que ofrece la posibilidad de crear un tablero Kanban para poder organizar las tareas del proyecto. Además, estas tareas se pueden descomponer en tareas más pequeñas en modo de CheckList. GitKraken otorga la posibilidad de establecer una fecha en la que terminar cada tarea, pudiendo luego acceder a una vista Timeline en la que se observa de forma muy clara como van a avanzar nuestras tareas en el tiempo. Este es el timeline para el proyecto </w:t>
      </w:r>
      <w:r w:rsidR="006A04E8">
        <w:rPr>
          <w:b/>
        </w:rPr>
        <w:t>3Dslug</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Estas tareas se representan además en un tablero dividido en 3 columnas, las tareas pendientes de hacer (To do), las que están en proceso (In progress)</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1F36827D" wp14:editId="0938AE22">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r>
        <w:lastRenderedPageBreak/>
        <w:t xml:space="preserve">Tambien se puede visualizar el tablero en su versión pública en el repositorio de GitHub del proyecto. </w:t>
      </w:r>
      <w:hyperlink r:id="rId15" w:history="1">
        <w:r w:rsidRPr="007D57AF">
          <w:rPr>
            <w:rStyle w:val="Hipervnculo"/>
          </w:rPr>
          <w:t>https://github.com/Jarenass97/</w:t>
        </w:r>
        <w:r w:rsidR="006A04E8">
          <w:rPr>
            <w:rStyle w:val="Hipervnculo"/>
          </w:rPr>
          <w:t>3Dslug</w:t>
        </w:r>
        <w:r w:rsidRPr="007D57AF">
          <w:rPr>
            <w:rStyle w:val="Hipervnculo"/>
          </w:rPr>
          <w:t>/projects/2</w:t>
        </w:r>
      </w:hyperlink>
    </w:p>
    <w:p w:rsidR="007D57AF" w:rsidRDefault="007D57AF" w:rsidP="002A7D03">
      <w:pPr>
        <w:pStyle w:val="Ttulo3"/>
      </w:pPr>
      <w:r>
        <w:t>Uso de gitflow como flujo de trabajo.</w:t>
      </w:r>
    </w:p>
    <w:p w:rsidR="009B1E92" w:rsidRDefault="009B1E92" w:rsidP="009B1E92">
      <w:r w:rsidRPr="009B1E92">
        <w:t>Gitflow es un modelo alternativo de creación de ramas en Git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En comparación con el desarrollo basado en troncos, Gitflow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r w:rsidRPr="009B1E92">
        <w:t>Gitflow puede utilizarse en proyectos que tienen un ciclo de publicación programado, así como para la práctica recomendada de DevOps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006A04E8">
        <w:rPr>
          <w:b/>
        </w:rPr>
        <w:t>3Dslug</w:t>
      </w:r>
      <w:r>
        <w:t xml:space="preserve"> se utiliza este flujo de trabajo:</w:t>
      </w:r>
    </w:p>
    <w:p w:rsidR="00410451" w:rsidRDefault="00410451" w:rsidP="00410451">
      <w:pPr>
        <w:jc w:val="center"/>
      </w:pPr>
      <w:r>
        <w:rPr>
          <w:noProof/>
          <w:lang w:eastAsia="es-ES"/>
        </w:rPr>
        <w:drawing>
          <wp:inline distT="0" distB="0" distL="0" distR="0" wp14:anchorId="5E7D1515" wp14:editId="7F9EB272">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6980"/>
                    </a:xfrm>
                    <a:prstGeom prst="rect">
                      <a:avLst/>
                    </a:prstGeom>
                  </pic:spPr>
                </pic:pic>
              </a:graphicData>
            </a:graphic>
          </wp:inline>
        </w:drawing>
      </w:r>
    </w:p>
    <w:p w:rsidR="00410451" w:rsidRDefault="00410451" w:rsidP="00410451">
      <w:r>
        <w:t>Se pueden observar las ramas master y develop y como principalmente abren o cierran otras ramas, siendo muy limitado el uso de commits</w:t>
      </w:r>
      <w:r w:rsidR="008F632A">
        <w:t>.</w:t>
      </w:r>
    </w:p>
    <w:p w:rsidR="00B37771" w:rsidRDefault="00B37771" w:rsidP="00805A0A">
      <w:pPr>
        <w:pStyle w:val="Ttulo2"/>
        <w:numPr>
          <w:ilvl w:val="1"/>
          <w:numId w:val="8"/>
        </w:numPr>
      </w:pPr>
      <w:bookmarkStart w:id="6" w:name="_Toc104636806"/>
      <w:r>
        <w:t>Estimación de costes</w:t>
      </w:r>
      <w:r w:rsidR="00D66DF6">
        <w:t xml:space="preserve"> y recursos</w:t>
      </w:r>
      <w:r>
        <w:t>.</w:t>
      </w:r>
      <w:bookmarkEnd w:id="6"/>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lastRenderedPageBreak/>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Las variables que se combinan en el dispendio final para la creación de un juego son casi siempre las mismas: desarrollo (incluye herramientas como hardware y software), márketing/publicidad,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w:t>
      </w:r>
      <w:r w:rsidR="006A04E8">
        <w:rPr>
          <w:b/>
        </w:rPr>
        <w:t>3Dslug</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6A04E8" w:rsidP="003722DA">
      <w:r>
        <w:rPr>
          <w:b/>
        </w:rPr>
        <w:t>3Dslug</w:t>
      </w:r>
      <w:r w:rsidR="003722DA">
        <w:t xml:space="preserve"> es desarrollado por una sola persona que </w:t>
      </w:r>
      <w:r w:rsidR="00E36D6A">
        <w:t>estima unos beneficios iguales o superiores a</w:t>
      </w:r>
      <w:r w:rsidR="003722DA">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t>Financiación del proyecto</w:t>
      </w:r>
    </w:p>
    <w:p w:rsidR="00E8384E" w:rsidRDefault="00AE6B34" w:rsidP="00AE6B34">
      <w:r>
        <w:t xml:space="preserve">Para financiar </w:t>
      </w:r>
      <w:r w:rsidR="006A04E8">
        <w:rPr>
          <w:b/>
        </w:rPr>
        <w:t>3Dslug</w:t>
      </w:r>
      <w:r>
        <w:t>, puesto que el único coste estimado es el sueldo del desarrollador, será financiado a través de las ventas realizadas en la play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805A0A">
      <w:pPr>
        <w:pStyle w:val="Ttulo2"/>
        <w:numPr>
          <w:ilvl w:val="1"/>
          <w:numId w:val="8"/>
        </w:numPr>
      </w:pPr>
      <w:bookmarkStart w:id="7" w:name="_Toc104636807"/>
      <w:r>
        <w:t>Herramientas usadas</w:t>
      </w:r>
      <w:bookmarkEnd w:id="7"/>
    </w:p>
    <w:p w:rsidR="00E8384E" w:rsidRDefault="00E8384E" w:rsidP="00E8384E">
      <w:r>
        <w:t xml:space="preserve">Las herramientas usadas para el desarrollo de </w:t>
      </w:r>
      <w:r w:rsidR="006A04E8">
        <w:rPr>
          <w:b/>
        </w:rPr>
        <w:t>3Dslug</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Para el desarrollo de código se utilizará visual studio 2022, e</w:t>
      </w:r>
      <w:r w:rsidRPr="00E93EE8">
        <w:t xml:space="preserve">l mejor IDE completo para desarrolladores de </w:t>
      </w:r>
      <w:r w:rsidR="004433F2">
        <w:t xml:space="preserve">c#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lastRenderedPageBreak/>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t>Para la ejecución y prueba del videojuego se utilizará un Xiaomi 11 con Android 12 como S.O.</w:t>
      </w:r>
    </w:p>
    <w:p w:rsidR="00E8384E" w:rsidRDefault="00184A41" w:rsidP="00184A41">
      <w:pPr>
        <w:pStyle w:val="Prrafodelista"/>
        <w:numPr>
          <w:ilvl w:val="0"/>
          <w:numId w:val="6"/>
        </w:numPr>
      </w:pPr>
      <w:r>
        <w:t>Para el control de código fuente se hará uso de Git y GitHub. Para gestionar estas herramientas se utilizará GitKraken, que además incorpora GitKraken Boards para gestionar las incidencias a través de un tablero kanban donde ver las tareas por hacer, en proceso y finalizadas.</w:t>
      </w:r>
    </w:p>
    <w:p w:rsidR="00FA59D2" w:rsidRPr="00FA59D2" w:rsidRDefault="00FA59D2" w:rsidP="00805A0A">
      <w:pPr>
        <w:pStyle w:val="Ttulo2"/>
        <w:numPr>
          <w:ilvl w:val="1"/>
          <w:numId w:val="8"/>
        </w:numPr>
      </w:pPr>
      <w:bookmarkStart w:id="8" w:name="_Toc104636808"/>
      <w:r w:rsidRPr="00FA59D2">
        <w:t>Gestión</w:t>
      </w:r>
      <w:r w:rsidR="006948D7">
        <w:t xml:space="preserve"> de riesgos</w:t>
      </w:r>
      <w:bookmarkEnd w:id="8"/>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 xml:space="preserve">La prevención de riesgos en </w:t>
      </w:r>
      <w:r w:rsidR="006A04E8">
        <w:rPr>
          <w:b/>
        </w:rPr>
        <w:t>3Dslug</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Utilizar herramientas ergonómicas: pantallas con eye-care,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006A04E8">
        <w:rPr>
          <w:b/>
        </w:rPr>
        <w:t>3Dslug</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lastRenderedPageBreak/>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Uso de GitKraken boards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Se hará uso del Sistema de Gestión de Versiones Git para tener el proyecto completo en la nube de forma que siempre tengamos acceso a él a través de la web. También se instará a pushear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006A04E8">
              <w:rPr>
                <w:b/>
              </w:rPr>
              <w:t>3Dslug</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9" w:name="_Toc104636809"/>
      <w:r>
        <w:t>Análisis de la solución.</w:t>
      </w:r>
      <w:bookmarkEnd w:id="9"/>
    </w:p>
    <w:p w:rsidR="00E8693F" w:rsidRDefault="001678CF" w:rsidP="00805A0A">
      <w:pPr>
        <w:pStyle w:val="Ttulo2"/>
        <w:numPr>
          <w:ilvl w:val="1"/>
          <w:numId w:val="8"/>
        </w:numPr>
      </w:pPr>
      <w:bookmarkStart w:id="10" w:name="_Toc104636810"/>
      <w:r>
        <w:t>Análisis de requisitos.</w:t>
      </w:r>
      <w:bookmarkEnd w:id="10"/>
    </w:p>
    <w:p w:rsidR="001678CF" w:rsidRDefault="002124FA" w:rsidP="00855476">
      <w:pPr>
        <w:pStyle w:val="Ttulo3"/>
      </w:pPr>
      <w:r>
        <w:t>Requisitos funcionales</w:t>
      </w:r>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6A04E8">
        <w:rPr>
          <w:b/>
        </w:rPr>
        <w:t>3Dslug</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lastRenderedPageBreak/>
        <w:t>Pasar de un escenario a otro sobreviviendo a un número determinado de rondas (Lo decidiré mas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Guardar el estado de la partida en cualquier momento. De forma que al volver a abrir el juego, el usuario pueda retomar la partida por donde la dejó, sin perder sus puntos ni armas.</w:t>
      </w:r>
    </w:p>
    <w:p w:rsidR="00B41A24" w:rsidRPr="00B41A24" w:rsidRDefault="00B41A24" w:rsidP="00855476">
      <w:pPr>
        <w:pStyle w:val="Ttulo3"/>
      </w:pPr>
      <w:r>
        <w:t>Requisitos no funcionales</w:t>
      </w:r>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Front-End se desarrollará en Unity, utilizando assets públicos prediseñados y animaciones descargadas y diseñadas. Se utilizarán Prefabs con aquellos objetos que lo precisen, como pueden ser los enemigos, las armas o incluso el personaje jugador.</w:t>
      </w:r>
    </w:p>
    <w:p w:rsidR="00977606" w:rsidRDefault="00977606" w:rsidP="002A5CDA">
      <w:pPr>
        <w:pStyle w:val="Prrafodelista"/>
        <w:numPr>
          <w:ilvl w:val="0"/>
          <w:numId w:val="3"/>
        </w:numPr>
      </w:pPr>
      <w:r>
        <w:t xml:space="preserve">El Back-End se desarrollará en visual studio utilizando lenguaje C# apropiado para juegos de Unity, utilizando </w:t>
      </w:r>
      <w:r w:rsidR="00EA1965">
        <w:t>los métodos heredados de la clase MonoBehaviour. Estos scripts i</w:t>
      </w:r>
      <w:r w:rsidR="003E6F02">
        <w:t>rán asignados a los</w:t>
      </w:r>
      <w:r w:rsidR="00EA1965">
        <w:t xml:space="preserve"> GameObject</w:t>
      </w:r>
      <w:r w:rsidR="003E6F02">
        <w:t>s</w:t>
      </w:r>
      <w:r w:rsidR="00EA1965">
        <w:t xml:space="preserve"> o Prefab</w:t>
      </w:r>
      <w:r w:rsidR="003E6F02">
        <w:t>s a los</w:t>
      </w:r>
      <w:r w:rsidR="00EA1965">
        <w:t xml:space="preserve"> que vaya destinado su código.</w:t>
      </w:r>
    </w:p>
    <w:p w:rsidR="00EA1965" w:rsidRDefault="00EA1965" w:rsidP="002A5CDA">
      <w:pPr>
        <w:pStyle w:val="Prrafodelista"/>
        <w:numPr>
          <w:ilvl w:val="0"/>
          <w:numId w:val="3"/>
        </w:numPr>
      </w:pPr>
      <w:r>
        <w:t xml:space="preserve">Para guardar el estado de la partida, se generará un fichero de datos que será almacenado en una carpeta interna del móvil. (Estudiable utilizar </w:t>
      </w:r>
      <w:r w:rsidR="00E116A0">
        <w:t>Firebase</w:t>
      </w:r>
      <w:r>
        <w:t>)</w:t>
      </w:r>
    </w:p>
    <w:p w:rsidR="00EA1965" w:rsidRDefault="00EA1965" w:rsidP="002A5CDA">
      <w:pPr>
        <w:pStyle w:val="Prrafodelista"/>
        <w:numPr>
          <w:ilvl w:val="0"/>
          <w:numId w:val="3"/>
        </w:numPr>
      </w:pPr>
      <w:r>
        <w:t>Se utilizará</w:t>
      </w:r>
      <w:r w:rsidR="00EC16CE">
        <w:t xml:space="preserve"> base de datos No-SQL con</w:t>
      </w:r>
      <w:r>
        <w:t xml:space="preserve"> </w:t>
      </w:r>
      <w:r w:rsidR="00E116A0">
        <w:t>Firebase</w:t>
      </w:r>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r>
        <w:t>Requisitos de información.</w:t>
      </w:r>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6A04E8">
        <w:rPr>
          <w:b/>
        </w:rPr>
        <w:t>3Dslug</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ptos.</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lastRenderedPageBreak/>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05A0A">
      <w:pPr>
        <w:pStyle w:val="Ttulo2"/>
        <w:numPr>
          <w:ilvl w:val="1"/>
          <w:numId w:val="8"/>
        </w:numPr>
      </w:pPr>
      <w:bookmarkStart w:id="11" w:name="_Toc104636811"/>
      <w:r>
        <w:t>Análisis de escenarios (Casos de uso)</w:t>
      </w:r>
      <w:bookmarkEnd w:id="11"/>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drawing>
          <wp:inline distT="0" distB="0" distL="0" distR="0" wp14:anchorId="0630CE3B" wp14:editId="19646901">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006A04E8">
        <w:rPr>
          <w:b/>
        </w:rPr>
        <w:t>3Dslug</w:t>
      </w:r>
      <w:r>
        <w:t>, que albergará los requisitos funcionales obtenidos en la fase de análisis de requisitos.</w:t>
      </w:r>
    </w:p>
    <w:p w:rsidR="00EF196B" w:rsidRDefault="00EF196B" w:rsidP="00EF196B">
      <w:pPr>
        <w:jc w:val="center"/>
      </w:pPr>
      <w:r>
        <w:rPr>
          <w:noProof/>
          <w:lang w:eastAsia="es-ES"/>
        </w:rPr>
        <w:lastRenderedPageBreak/>
        <w:drawing>
          <wp:inline distT="0" distB="0" distL="0" distR="0" wp14:anchorId="3C1D0E5A" wp14:editId="41BC5502">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2" w:name="_Toc104636812"/>
      <w:r>
        <w:t>Diseño de la solución</w:t>
      </w:r>
      <w:bookmarkEnd w:id="12"/>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feedback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D66DF6" w:rsidP="00805A0A">
      <w:pPr>
        <w:pStyle w:val="Ttulo2"/>
        <w:numPr>
          <w:ilvl w:val="1"/>
          <w:numId w:val="8"/>
        </w:numPr>
      </w:pPr>
      <w:bookmarkStart w:id="13" w:name="_Toc104636813"/>
      <w:r>
        <w:lastRenderedPageBreak/>
        <w:t>Diseño de la interfaz de usuario</w:t>
      </w:r>
      <w:bookmarkEnd w:id="13"/>
    </w:p>
    <w:p w:rsidR="00A02767" w:rsidRDefault="004F431B" w:rsidP="004F431B">
      <w:r>
        <w:t xml:space="preserve">El diseño tomado para los controles de </w:t>
      </w:r>
      <w:r w:rsidR="006A04E8">
        <w:rPr>
          <w:b/>
        </w:rPr>
        <w:t>3Dslug</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7115FE0C" wp14:editId="73C007C5">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D66DF6">
      <w:pPr>
        <w:pStyle w:val="Ttulo2"/>
        <w:numPr>
          <w:ilvl w:val="1"/>
          <w:numId w:val="8"/>
        </w:numPr>
      </w:pPr>
      <w:bookmarkStart w:id="14" w:name="_Toc104636814"/>
      <w:r>
        <w:t>Diseño gr</w:t>
      </w:r>
      <w:r w:rsidR="00632307">
        <w:t>áfico</w:t>
      </w:r>
      <w:bookmarkEnd w:id="14"/>
    </w:p>
    <w:p w:rsidR="00FC6465" w:rsidRPr="00FC6465" w:rsidRDefault="00FC6465" w:rsidP="00FC6465">
      <w:r w:rsidRPr="00FC6465">
        <w:t>El diseño gráfico tiene un papel fundamental en el proceso, ya que, a través de programas y un previo proceso de bocetaje,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lastRenderedPageBreak/>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006A04E8">
        <w:rPr>
          <w:b/>
        </w:rPr>
        <w:t>3Dslug</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5E3C7B" w:rsidRDefault="005E3C7B" w:rsidP="00CF43F3">
      <w:r>
        <w:t xml:space="preserve">A la hora de escoger los assest a utilizar, 3Dslug se ha decantado por un estilo tétrico que genere una inmersión del jugador en un ambiente de survival horror. Se han empleado un estilo de luces anaranjadas y oscuras para lograr con aun </w:t>
      </w:r>
      <w:r>
        <w:t>más</w:t>
      </w:r>
      <w:r>
        <w:t xml:space="preserve"> éxito este efecto.</w:t>
      </w:r>
    </w:p>
    <w:p w:rsidR="005E3C7B" w:rsidRDefault="005E3C7B" w:rsidP="005E3C7B">
      <w:pPr>
        <w:jc w:val="center"/>
      </w:pPr>
      <w:r>
        <w:rPr>
          <w:noProof/>
          <w:lang w:eastAsia="es-ES"/>
        </w:rPr>
        <w:drawing>
          <wp:inline distT="0" distB="0" distL="0" distR="0">
            <wp:extent cx="2753832" cy="1555021"/>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37388247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5341" cy="1572813"/>
                    </a:xfrm>
                    <a:prstGeom prst="rect">
                      <a:avLst/>
                    </a:prstGeom>
                  </pic:spPr>
                </pic:pic>
              </a:graphicData>
            </a:graphic>
          </wp:inline>
        </w:drawing>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5E3C7B" w:rsidRDefault="005E3C7B" w:rsidP="005E3C7B">
      <w:pPr>
        <w:jc w:val="center"/>
      </w:pPr>
      <w:r>
        <w:rPr>
          <w:noProof/>
          <w:lang w:eastAsia="es-ES"/>
        </w:rPr>
        <w:drawing>
          <wp:inline distT="0" distB="0" distL="0" distR="0">
            <wp:extent cx="2796362" cy="1544839"/>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5373864275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6533" cy="1550458"/>
                    </a:xfrm>
                    <a:prstGeom prst="rect">
                      <a:avLst/>
                    </a:prstGeom>
                  </pic:spPr>
                </pic:pic>
              </a:graphicData>
            </a:graphic>
          </wp:inline>
        </w:drawing>
      </w:r>
    </w:p>
    <w:p w:rsidR="005E3C7B" w:rsidRDefault="005E3C7B" w:rsidP="00CF43F3"/>
    <w:p w:rsidR="00B96A61" w:rsidRDefault="003435BD" w:rsidP="00805A0A">
      <w:pPr>
        <w:pStyle w:val="Ttulo2"/>
        <w:numPr>
          <w:ilvl w:val="1"/>
          <w:numId w:val="8"/>
        </w:numPr>
      </w:pPr>
      <w:bookmarkStart w:id="15" w:name="_Toc104636815"/>
      <w:r>
        <w:t>Impacto del diseño en los usuarios</w:t>
      </w:r>
      <w:bookmarkEnd w:id="15"/>
    </w:p>
    <w:p w:rsidR="00B96A61" w:rsidRDefault="00B96A61" w:rsidP="00B96A61">
      <w:r>
        <w:t>Los diseños y modelos escogidos para un videojuego influyen directamente en la percepción del usuario del mismo. No es lo mismo un videojuego de guerra como call of duty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lastRenderedPageBreak/>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6A04E8" w:rsidP="003435BD">
      <w:r>
        <w:rPr>
          <w:b/>
        </w:rPr>
        <w:t>3Dslug</w:t>
      </w:r>
      <w:r w:rsidR="003435BD">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rsidR="003435BD">
        <w:t>.</w:t>
      </w:r>
    </w:p>
    <w:p w:rsidR="00DF3413" w:rsidRDefault="00DF3413" w:rsidP="00805A0A">
      <w:pPr>
        <w:pStyle w:val="Ttulo2"/>
        <w:numPr>
          <w:ilvl w:val="1"/>
          <w:numId w:val="8"/>
        </w:numPr>
      </w:pPr>
      <w:bookmarkStart w:id="16" w:name="_Toc104636816"/>
      <w:r>
        <w:t>Diagrama de clases</w:t>
      </w:r>
      <w:bookmarkEnd w:id="16"/>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objects que ejercen las funciones designadas en la clase. Todas estas clases asignadas heredan de MonoBehavior y adquieren 2 métodos esenciales para el funcionamiento del videojuego: </w:t>
      </w:r>
      <w:r>
        <w:rPr>
          <w:b/>
        </w:rPr>
        <w:t xml:space="preserve">Start y update. </w:t>
      </w:r>
      <w:r>
        <w:t>Start se ejecuta solo en el primer fotograma en que se instancie el object mientras que update se ejecuta en cada uno de los fotogramas, pudiendo desarrollar en ese método, por ejemplo, el movimiento del jugador.</w:t>
      </w:r>
    </w:p>
    <w:p w:rsidR="009A6617" w:rsidRDefault="009A6617" w:rsidP="00AD06DF">
      <w:r>
        <w:t>Además del juego, se propone de cara a una futura ampliación el diseño de una app también para móvil en la que podrán entrar los desarrolladores del juego bajo los roles de administración de jugadores o edición de las stats del juego como la salud del jugador o el daño producido con cada ataque, quedando como resultado el siguiente diagrama de clases:</w:t>
      </w:r>
    </w:p>
    <w:p w:rsidR="009A6617" w:rsidRDefault="00BC69AD" w:rsidP="009A6617">
      <w:pPr>
        <w:jc w:val="center"/>
      </w:pPr>
      <w:r>
        <w:rPr>
          <w:noProof/>
          <w:lang w:eastAsia="es-ES"/>
        </w:rPr>
        <w:lastRenderedPageBreak/>
        <w:drawing>
          <wp:inline distT="0" distB="0" distL="0" distR="0" wp14:anchorId="28F702AF" wp14:editId="272EBFA1">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66845"/>
                    </a:xfrm>
                    <a:prstGeom prst="rect">
                      <a:avLst/>
                    </a:prstGeom>
                  </pic:spPr>
                </pic:pic>
              </a:graphicData>
            </a:graphic>
          </wp:inline>
        </w:drawing>
      </w:r>
    </w:p>
    <w:p w:rsidR="00AD06DF" w:rsidRDefault="00AD06DF" w:rsidP="00805A0A">
      <w:pPr>
        <w:pStyle w:val="Ttulo2"/>
        <w:numPr>
          <w:ilvl w:val="1"/>
          <w:numId w:val="8"/>
        </w:numPr>
      </w:pPr>
      <w:bookmarkStart w:id="17" w:name="_Toc104636817"/>
      <w:r>
        <w:t>Persistencia de la información</w:t>
      </w:r>
      <w:bookmarkEnd w:id="17"/>
    </w:p>
    <w:p w:rsidR="00D82310" w:rsidRDefault="00D82310" w:rsidP="00D82310">
      <w:r>
        <w:t>Se denomina persistencia a la capacidad de guardar la información de un programa para poder volver a utilizarla en otro momento. Esto puede significar guardar los datos en un fichero (de texto, binario, csv) o guardar los datos en una base de datos (y sus distintas alternativas)</w:t>
      </w:r>
    </w:p>
    <w:p w:rsidR="00D82310" w:rsidRDefault="00D82310" w:rsidP="00D82310">
      <w:r>
        <w:t xml:space="preserve">Para el desarrollo de </w:t>
      </w:r>
      <w:r w:rsidR="006A04E8">
        <w:t>3Dslug</w:t>
      </w:r>
      <w:r>
        <w:t xml:space="preserve">, utilizaremos la base de datos NoSQL de Google </w:t>
      </w:r>
      <w:r w:rsidR="00E116A0">
        <w:t>Firebase</w:t>
      </w:r>
      <w:r>
        <w:t xml:space="preserve"> y, además, un guardado en ficheros para almacenar los datos de la partida en el propio almacenamiento del teléfono.</w:t>
      </w:r>
    </w:p>
    <w:p w:rsidR="00D82310" w:rsidRDefault="00D82310" w:rsidP="00D82310">
      <w:r w:rsidRPr="00D82310">
        <w:rPr>
          <w:b/>
        </w:rPr>
        <w:t>NoSQL</w:t>
      </w:r>
      <w:r>
        <w:t xml:space="preserve"> significa “not only SQL”, es decir, no sólo SQL. No es un modelo antagónico, si no un enriquecimiento y complemento útil de las tradicionales bases de datos SQL relacionales.</w:t>
      </w:r>
    </w:p>
    <w:p w:rsidR="00D82310" w:rsidRDefault="00D82310" w:rsidP="00D82310">
      <w:r>
        <w:t xml:space="preserve">NoSQL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NoSQL utilizan novedades, como los servidores en la nube y estructuras de datos muy potentes y flexibles. </w:t>
      </w:r>
    </w:p>
    <w:p w:rsidR="00D82310" w:rsidRDefault="00D82310" w:rsidP="00D82310">
      <w:r>
        <w:t xml:space="preserve">El funcionamiento de estas bases de datos parte de la premisa de no usar tablas tradicionales y rígidas para almacenar los datos. En su lugar, organizan grandes volúmenes de datos con técnicas más flexibles como por ejemplo documentos y pares de clave valor. Una de las particularidades de los sistemas NoSQL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El escalamiento horizontal supone que las soluciones NoSQL distribuyen sus datos en varios servidores, por lo que si necesitamos manejar más volumen de datos con un servidor austero </w:t>
      </w:r>
      <w:r>
        <w:lastRenderedPageBreak/>
        <w:t>sería suficiente. De esta manera, pueden almacenar grandes cantidades de datos a un precio meno</w:t>
      </w:r>
      <w:r w:rsidR="00091E14">
        <w:t>r.</w:t>
      </w:r>
    </w:p>
    <w:p w:rsidR="00091E14" w:rsidRDefault="00091E14" w:rsidP="00091E14">
      <w:pPr>
        <w:pStyle w:val="Ttulo3"/>
      </w:pPr>
      <w:r>
        <w:t>Decisión del tipo de almacenamiento de datos.</w:t>
      </w:r>
    </w:p>
    <w:p w:rsidR="00091E14" w:rsidRDefault="00091E14" w:rsidP="00091E14">
      <w:r>
        <w:t xml:space="preserve">En primer lugar, se ha elegido </w:t>
      </w:r>
      <w:r w:rsidR="00E116A0">
        <w:t>Firebase</w:t>
      </w:r>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NoSQL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La capacidad de crecimiento de la base de datos, especialmente ágil en las bases de datos NoSQL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NoSQL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En SQL, consiste en asegurarse de que un único dato esté una única vez en toda la base de datos. Mientras que en NoSQL,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En definitiva, la justificación de la elección de NoSQL se basa en lo siguiente:</w:t>
      </w:r>
    </w:p>
    <w:p w:rsidR="00AF77D2" w:rsidRDefault="003145B4" w:rsidP="00AF77D2">
      <w:pPr>
        <w:pStyle w:val="Prrafodelista"/>
        <w:numPr>
          <w:ilvl w:val="0"/>
          <w:numId w:val="6"/>
        </w:numPr>
      </w:pPr>
      <w:r>
        <w:t xml:space="preserve">Facilidad de acceso a los datos y manipulación de los mismos mediante </w:t>
      </w:r>
      <w:r w:rsidR="00E116A0">
        <w:t>Firebase</w:t>
      </w:r>
    </w:p>
    <w:p w:rsidR="00AF77D2" w:rsidRDefault="00AF77D2" w:rsidP="00AF77D2">
      <w:pPr>
        <w:pStyle w:val="Prrafodelista"/>
        <w:numPr>
          <w:ilvl w:val="0"/>
          <w:numId w:val="6"/>
        </w:numPr>
      </w:pPr>
      <w:r>
        <w:t>Puesto que el proyecto aún está en las primeras etapas de desarrollo, NoSQL facilitará la modificación de los datos a la hora de incluir al administrador de datos y editor de funcionalidad.</w:t>
      </w:r>
    </w:p>
    <w:p w:rsidR="00AF77D2" w:rsidRDefault="00AF77D2" w:rsidP="00AF77D2">
      <w:pPr>
        <w:pStyle w:val="Prrafodelista"/>
        <w:numPr>
          <w:ilvl w:val="0"/>
          <w:numId w:val="6"/>
        </w:numPr>
      </w:pPr>
      <w:r>
        <w:t>No requerimos de operaciones atómicas que cambien muchas entidades, En principio el jugador hará un insert de sus datos con su puntuación al terminar la partida, mientras que el administrador solo podrá modificar datos de estos usuarios y el editor podrá modificar valores dentro del juego.</w:t>
      </w:r>
    </w:p>
    <w:p w:rsidR="003145B4" w:rsidRDefault="00536D39" w:rsidP="003145B4">
      <w:pPr>
        <w:pStyle w:val="Prrafodelista"/>
        <w:numPr>
          <w:ilvl w:val="0"/>
          <w:numId w:val="6"/>
        </w:numPr>
      </w:pPr>
      <w:r>
        <w:t>Si el videojuego es bien recibido por el público, será necesario manejar un volumen de datos mayor que facilitará la escalabilidad horizontal de NoSQL.</w:t>
      </w:r>
    </w:p>
    <w:p w:rsidR="008E2449" w:rsidRDefault="008E2449" w:rsidP="003145B4">
      <w:r>
        <w:t xml:space="preserve">Finalmente la estructura de la base de datos de </w:t>
      </w:r>
      <w:r w:rsidR="006A04E8">
        <w:t>3Dslug</w:t>
      </w:r>
      <w:r>
        <w:t xml:space="preserve"> queda de una forma similar a la siguiente:</w:t>
      </w:r>
    </w:p>
    <w:p w:rsidR="008E2449" w:rsidRDefault="008E2449" w:rsidP="008E2449">
      <w:pPr>
        <w:jc w:val="center"/>
      </w:pPr>
      <w:r>
        <w:rPr>
          <w:noProof/>
          <w:lang w:eastAsia="es-ES"/>
        </w:rPr>
        <w:lastRenderedPageBreak/>
        <w:drawing>
          <wp:inline distT="0" distB="0" distL="0" distR="0" wp14:anchorId="477A44FA" wp14:editId="38B4FB38">
            <wp:extent cx="5400040" cy="33305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0575"/>
                    </a:xfrm>
                    <a:prstGeom prst="rect">
                      <a:avLst/>
                    </a:prstGeom>
                  </pic:spPr>
                </pic:pic>
              </a:graphicData>
            </a:graphic>
          </wp:inline>
        </w:drawing>
      </w:r>
    </w:p>
    <w:p w:rsidR="00563760" w:rsidRDefault="00563760" w:rsidP="008E2449">
      <w:pPr>
        <w:jc w:val="center"/>
      </w:pPr>
    </w:p>
    <w:p w:rsidR="00563760" w:rsidRDefault="00563760" w:rsidP="00805A0A">
      <w:pPr>
        <w:pStyle w:val="Ttulo2"/>
        <w:numPr>
          <w:ilvl w:val="1"/>
          <w:numId w:val="8"/>
        </w:numPr>
      </w:pPr>
      <w:bookmarkStart w:id="18" w:name="_Toc104636818"/>
      <w:r>
        <w:t>Arquitectura del sistema</w:t>
      </w:r>
      <w:bookmarkEnd w:id="18"/>
    </w:p>
    <w:p w:rsidR="00563760" w:rsidRDefault="00563760" w:rsidP="00563760">
      <w:pPr>
        <w:pStyle w:val="Ttulo3"/>
      </w:pPr>
      <w:r>
        <w:t>Introducción</w:t>
      </w:r>
    </w:p>
    <w:p w:rsidR="00563760" w:rsidRDefault="00563760" w:rsidP="00563760">
      <w:r>
        <w:t>En los inicios de la informática, la programación era bastante difícil para la mayoría de las personas, pero con el tiempo se han ido descubriendo y desarrollando formas y guías generales para resolver problemas. A las mismas se les ha denominado arquitectura de software, por la semejanza con los planos de un edificio, debido a que la arquitectura indica la estructura, funcionamiento e interacción entre las distintas partes del software. Abordada desde el punto de vista técnico, la arquitectura de software es el diseño de más alto nivel de la estructura de un sistema:</w:t>
      </w:r>
    </w:p>
    <w:p w:rsidR="00563760" w:rsidRDefault="00563760" w:rsidP="00563760">
      <w:pPr>
        <w:pStyle w:val="Prrafodelista"/>
        <w:numPr>
          <w:ilvl w:val="0"/>
          <w:numId w:val="7"/>
        </w:numPr>
      </w:pPr>
      <w:r>
        <w:t xml:space="preserve">También denominada arquitectura lógica, integra un conjunto de patrones y abstracciones coherentes que proporcionan un marco definido y claro para interactuar con el código fuente del software. </w:t>
      </w:r>
    </w:p>
    <w:p w:rsidR="00563760" w:rsidRDefault="00563760" w:rsidP="00563760">
      <w:pPr>
        <w:pStyle w:val="Prrafodelista"/>
        <w:numPr>
          <w:ilvl w:val="0"/>
          <w:numId w:val="7"/>
        </w:numPr>
      </w:pPr>
      <w:r>
        <w:t xml:space="preserve">Se selecciona y diseña con base en requisitos y restricciones. </w:t>
      </w:r>
    </w:p>
    <w:p w:rsidR="00563760" w:rsidRDefault="00563760" w:rsidP="00563760">
      <w:pPr>
        <w:pStyle w:val="Prrafodelista"/>
        <w:numPr>
          <w:ilvl w:val="1"/>
          <w:numId w:val="6"/>
        </w:numPr>
      </w:pPr>
      <w:r w:rsidRPr="00563760">
        <w:rPr>
          <w:b/>
        </w:rPr>
        <w:t>Objetivos</w:t>
      </w:r>
      <w:r>
        <w:t xml:space="preserve">: Prefijados por el sistema, no solo son de tipo funcional, sino que también incluyen otros aspectos como el mantenimiento, la auditoría, flexibilidad e interacción con otros sistemas. </w:t>
      </w:r>
    </w:p>
    <w:p w:rsidR="00563760" w:rsidRDefault="00563760" w:rsidP="00563760">
      <w:pPr>
        <w:pStyle w:val="Prrafodelista"/>
        <w:numPr>
          <w:ilvl w:val="1"/>
          <w:numId w:val="6"/>
        </w:numPr>
      </w:pPr>
      <w:r w:rsidRPr="00563760">
        <w:rPr>
          <w:b/>
        </w:rPr>
        <w:t>Restricciones</w:t>
      </w:r>
      <w:r>
        <w:t xml:space="preserve">: Limitaciones derivadas de las tecnologías disponibles. </w:t>
      </w:r>
    </w:p>
    <w:p w:rsidR="00563760" w:rsidRDefault="00563760" w:rsidP="00563760">
      <w:pPr>
        <w:pStyle w:val="Prrafodelista"/>
        <w:numPr>
          <w:ilvl w:val="0"/>
          <w:numId w:val="7"/>
        </w:numPr>
      </w:pPr>
      <w:r>
        <w:t>Define de manera abstracta los componentes que llevan a cabo tareas de cómputo, sus interfaces y la comunicación entre los mismos. La arquitectura general del sistema especifica las distintas particiones físicas del mismo, su descomposición lógica en subsistemas de diseño y la ubicación de cada subsistema en cada partición.</w:t>
      </w:r>
    </w:p>
    <w:p w:rsidR="003145B4" w:rsidRDefault="003145B4" w:rsidP="003145B4">
      <w:pPr>
        <w:jc w:val="center"/>
      </w:pPr>
      <w:r>
        <w:rPr>
          <w:noProof/>
          <w:lang w:eastAsia="es-ES"/>
        </w:rPr>
        <w:lastRenderedPageBreak/>
        <w:drawing>
          <wp:inline distT="0" distB="0" distL="0" distR="0" wp14:anchorId="1216695D" wp14:editId="00D4DC59">
            <wp:extent cx="3466111" cy="1923691"/>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398" cy="1952710"/>
                    </a:xfrm>
                    <a:prstGeom prst="rect">
                      <a:avLst/>
                    </a:prstGeom>
                  </pic:spPr>
                </pic:pic>
              </a:graphicData>
            </a:graphic>
          </wp:inline>
        </w:drawing>
      </w:r>
    </w:p>
    <w:p w:rsidR="003145B4" w:rsidRDefault="003145B4" w:rsidP="003145B4">
      <w:pPr>
        <w:jc w:val="center"/>
      </w:pPr>
    </w:p>
    <w:p w:rsidR="00563760" w:rsidRDefault="00563760" w:rsidP="00563760">
      <w:pPr>
        <w:pStyle w:val="Ttulo3"/>
      </w:pPr>
      <w:r>
        <w:t>Arquitectura del proyecto</w:t>
      </w:r>
    </w:p>
    <w:p w:rsidR="00563760" w:rsidRDefault="00E116A0" w:rsidP="00563760">
      <w:r>
        <w:t xml:space="preserve">La arquitectura empleada en </w:t>
      </w:r>
      <w:r w:rsidR="006A04E8">
        <w:t>3Dslug</w:t>
      </w:r>
      <w:r>
        <w:t xml:space="preserve"> será una arquitectura en tiempo real debido a la utilización de Firebase. Una arquitectura en tiempo real es un software cuyo correcto funcionamiento depende de los resultados producidos por el mismo y del instante de tiempo en el que se producen esos resultados. Hay dos tipos:</w:t>
      </w:r>
    </w:p>
    <w:p w:rsidR="00E116A0" w:rsidRDefault="00E116A0" w:rsidP="00E116A0">
      <w:pPr>
        <w:pStyle w:val="Prrafodelista"/>
        <w:numPr>
          <w:ilvl w:val="0"/>
          <w:numId w:val="6"/>
        </w:numPr>
      </w:pPr>
      <w:r w:rsidRPr="00E116A0">
        <w:rPr>
          <w:b/>
          <w:u w:val="single"/>
        </w:rPr>
        <w:t>Soft</w:t>
      </w:r>
      <w:r>
        <w:t>: se degrada si los resultados no se producen correctamente de acuerdo con los requisitos especificados.</w:t>
      </w:r>
    </w:p>
    <w:p w:rsidR="00E116A0" w:rsidRDefault="00E116A0" w:rsidP="00E116A0">
      <w:pPr>
        <w:pStyle w:val="Prrafodelista"/>
        <w:numPr>
          <w:ilvl w:val="0"/>
          <w:numId w:val="6"/>
        </w:numPr>
      </w:pPr>
      <w:r w:rsidRPr="00E116A0">
        <w:rPr>
          <w:b/>
          <w:u w:val="single"/>
        </w:rPr>
        <w:t>Hard</w:t>
      </w:r>
      <w:r>
        <w:t>: su funcionamiento será incorrecto si los resultados no se producen de acuerdo con la especificación temporal.</w:t>
      </w:r>
    </w:p>
    <w:p w:rsidR="00E116A0" w:rsidRDefault="006A04E8" w:rsidP="00E116A0">
      <w:r>
        <w:t>3Dslug</w:t>
      </w:r>
      <w:r w:rsidR="00E116A0">
        <w:t xml:space="preserve"> no depende estrictamente de estos cambios, por lo que se podrá definir su arquitectura como tipo </w:t>
      </w:r>
      <w:r w:rsidR="00E116A0" w:rsidRPr="00E116A0">
        <w:rPr>
          <w:b/>
        </w:rPr>
        <w:t>soft</w:t>
      </w:r>
      <w:r w:rsidR="00E116A0">
        <w:t>. Ya que el único cambio que presentará en tiempo real sin necesidad de refrescar la pantalla ni volver a cargar la ventana será el ranking de las mejores puntuaciones (algo no esencial para el funcionamiento del juego)</w:t>
      </w:r>
    </w:p>
    <w:p w:rsidR="00E116A0" w:rsidRPr="001C4179" w:rsidRDefault="00E116A0" w:rsidP="00E116A0">
      <w:r>
        <w:t xml:space="preserve">Para la aplicación móvil prevista para una ampliación futura, se utilizará una arquitectura orientada a servicios. Cada servicio es una representación lógica de una actividad de negocio que tiene un resultado de negocio específico como puede ser consultar los datos bancarios de un cliente. En Firebase, si un usuario quiere autenticarse lo hará contra el servicio de autenticación de Firebase. Si quiere subir una imagen como foto de perfil, esta se subirá al servicio de almacenamiento </w:t>
      </w:r>
      <w:r>
        <w:rPr>
          <w:b/>
        </w:rPr>
        <w:t>Storage.</w:t>
      </w:r>
      <w:r w:rsidR="001C4179">
        <w:rPr>
          <w:b/>
        </w:rPr>
        <w:t xml:space="preserve"> </w:t>
      </w:r>
      <w:r w:rsidR="001C4179">
        <w:t xml:space="preserve">Mientras tanto los datos necesarios para el ranking de puntuaciones será subido al servicio de base de datos </w:t>
      </w:r>
      <w:r w:rsidR="001C4179">
        <w:rPr>
          <w:b/>
        </w:rPr>
        <w:t>Realtime database.</w:t>
      </w:r>
    </w:p>
    <w:p w:rsidR="00E116A0" w:rsidRDefault="006A04E8" w:rsidP="00E116A0">
      <w:r>
        <w:t>3Dslug</w:t>
      </w:r>
      <w:r w:rsidR="00E116A0">
        <w:t xml:space="preserve"> está conformado por dos clientes (videojuego</w:t>
      </w:r>
      <w:r>
        <w:t xml:space="preserve"> y app móvil), válidos en exclusividad para el sistema operativo Android utilizando Firebase como backend. El backend está dividido entre los diferentes servicios que se utilizarán durante la vida de 3Dslug</w:t>
      </w:r>
      <w:r w:rsidR="001C4179">
        <w:t>.</w:t>
      </w:r>
    </w:p>
    <w:p w:rsidR="001C4179" w:rsidRDefault="001C4179" w:rsidP="001C4179">
      <w:pPr>
        <w:pStyle w:val="Prrafodelista"/>
        <w:numPr>
          <w:ilvl w:val="0"/>
          <w:numId w:val="7"/>
        </w:numPr>
      </w:pPr>
      <w:r>
        <w:rPr>
          <w:b/>
        </w:rPr>
        <w:t xml:space="preserve">Autenticación: </w:t>
      </w:r>
      <w:r>
        <w:t>la base de datos tendrá dos tipos de autenticación o registros al mismo tiempo. Uno de ellos será el del videojuego en el que el usuario indicará su nombre y correo electrónico y será almacenado en la base de datos automáticamente. Este jugador realmente no estaría realizando una acción de autenticación, puesto que no se le generará una cuenta para su uso, sino más bien realizará una acción de inscripción en la que se le asignará su puntuación máxima durante la partida a su cuenta de uso exclusivo por administradores.</w:t>
      </w:r>
    </w:p>
    <w:p w:rsidR="001C4179" w:rsidRDefault="001C4179" w:rsidP="001C4179">
      <w:pPr>
        <w:pStyle w:val="Prrafodelista"/>
      </w:pPr>
      <w:r>
        <w:t>Por otro lado, estaría la autenticación de la app en la cual se registrarían y autenticarían administradores y editores (los jugadores tendrán acceso a la app con una sesión de invitado en la que podrán consultar el ranking a tiempo real).</w:t>
      </w:r>
    </w:p>
    <w:p w:rsidR="001C4179" w:rsidRDefault="001C4179" w:rsidP="001C4179">
      <w:pPr>
        <w:pStyle w:val="Prrafodelista"/>
      </w:pPr>
      <w:r>
        <w:lastRenderedPageBreak/>
        <w:t>Esta serie de autenticaciones se realizan contra el servicio de Firebase con un email y contraseña además de la posibilidad de utilizar el servidor de google para registrarse e iniciar sesión.</w:t>
      </w:r>
    </w:p>
    <w:p w:rsidR="001C4179" w:rsidRDefault="00FD0EF2" w:rsidP="001C4179">
      <w:pPr>
        <w:pStyle w:val="Prrafodelista"/>
        <w:numPr>
          <w:ilvl w:val="0"/>
          <w:numId w:val="7"/>
        </w:numPr>
      </w:pPr>
      <w:r>
        <w:rPr>
          <w:b/>
        </w:rPr>
        <w:t>Realtime Database</w:t>
      </w:r>
      <w:r w:rsidR="001C4179">
        <w:rPr>
          <w:b/>
        </w:rPr>
        <w:t>:</w:t>
      </w:r>
      <w:r w:rsidR="001C7B53">
        <w:rPr>
          <w:b/>
        </w:rPr>
        <w:t xml:space="preserve"> </w:t>
      </w:r>
      <w:r>
        <w:t>hace referencia a la base de datos en tiempo real. Cuando un jugador finalice su partida</w:t>
      </w:r>
      <w:r w:rsidR="002A23C7">
        <w:t>, añadirá sus datos y su puntuación a la base de datos NoSQL.</w:t>
      </w:r>
    </w:p>
    <w:p w:rsidR="002A23C7" w:rsidRDefault="002A23C7" w:rsidP="001C4179">
      <w:pPr>
        <w:pStyle w:val="Prrafodelista"/>
        <w:numPr>
          <w:ilvl w:val="0"/>
          <w:numId w:val="7"/>
        </w:numPr>
      </w:pPr>
      <w:r>
        <w:rPr>
          <w:b/>
        </w:rPr>
        <w:t>Storage:</w:t>
      </w:r>
      <w:r>
        <w:t xml:space="preserve"> Es el servicio de almacenamiento de ficheros. En él se almacenarán las fotos de perfil de los administradores y editores de la aplicación en lugar de guardarlas en la propia base de datos como una cadena de bytes.</w:t>
      </w:r>
    </w:p>
    <w:p w:rsidR="002A23C7" w:rsidRDefault="002A23C7" w:rsidP="002A23C7">
      <w:r>
        <w:t>La comunicación utilizada tanto por el juego como por la aplicación para conexión con base de datos será el protocolo HTTP.</w:t>
      </w:r>
    </w:p>
    <w:p w:rsidR="005E3C7B" w:rsidRDefault="005E3C7B" w:rsidP="005E3C7B">
      <w:pPr>
        <w:pStyle w:val="Ttulo1"/>
      </w:pPr>
      <w:r>
        <w:t>Implementación de la solución.</w:t>
      </w:r>
    </w:p>
    <w:p w:rsidR="005E3C7B" w:rsidRDefault="005E3C7B" w:rsidP="005E3C7B">
      <w:pPr>
        <w:pStyle w:val="Ttulo2"/>
        <w:numPr>
          <w:ilvl w:val="1"/>
          <w:numId w:val="8"/>
        </w:numPr>
      </w:pPr>
      <w:r>
        <w:t>Análisis tecnológico.</w:t>
      </w:r>
    </w:p>
    <w:p w:rsidR="00A43187" w:rsidRDefault="00104A67" w:rsidP="00A43187">
      <w:r>
        <w:t>Para realizar un análisis de las distintas tecnologías tanto utilizadas como alternativas, En primer lugar, se hará una división de las mismas entre la parte del videojuego y la parte de la aplicación administradora del mismo.</w:t>
      </w:r>
    </w:p>
    <w:p w:rsidR="00A45461" w:rsidRDefault="00A45461" w:rsidP="00A45461">
      <w:pPr>
        <w:pStyle w:val="Ttulo3"/>
      </w:pPr>
      <w:r>
        <w:t>Videojuego</w:t>
      </w:r>
    </w:p>
    <w:p w:rsidR="00A45461" w:rsidRDefault="00A45461" w:rsidP="00A45461">
      <w:r>
        <w:t>A la hora de elegir la herramienta más adecuada para el diseño de un videojuego, existen varias opciones que se deben analizar previamente para tomar la mejor decisión posible. Las opciones más destacadas son:</w:t>
      </w:r>
    </w:p>
    <w:p w:rsidR="00A45461" w:rsidRPr="00A45461" w:rsidRDefault="00A45461" w:rsidP="00A45461">
      <w:pPr>
        <w:pStyle w:val="Prrafodelista"/>
        <w:numPr>
          <w:ilvl w:val="0"/>
          <w:numId w:val="7"/>
        </w:numPr>
      </w:pPr>
      <w:r>
        <w:rPr>
          <w:b/>
          <w:u w:val="single"/>
        </w:rPr>
        <w:t>GameMaker Studio:</w:t>
      </w:r>
      <w:r>
        <w:t xml:space="preserve"> u</w:t>
      </w:r>
      <w:r w:rsidRPr="00A45461">
        <w:t>na potente suite de desarrollo usada principalmente para juegos 2D. Utiliza una interfaz intuitiva para arrastrar y soltar, y su propio lenguaje de programación basado en C, GML. </w:t>
      </w:r>
    </w:p>
    <w:p w:rsidR="00A45461" w:rsidRPr="00A45461" w:rsidRDefault="00A45461" w:rsidP="00A45461">
      <w:pPr>
        <w:pStyle w:val="Prrafodelista"/>
      </w:pPr>
      <w:r>
        <w:t>Se pueden</w:t>
      </w:r>
      <w:r w:rsidRPr="00A45461">
        <w:t xml:space="preserve"> crear la mayoría de </w:t>
      </w:r>
      <w:r w:rsidRPr="00A45461">
        <w:rPr>
          <w:b/>
          <w:bCs/>
        </w:rPr>
        <w:t>tipos de juegos</w:t>
      </w:r>
      <w:r w:rsidRPr="00A45461">
        <w:t> en GM, desde carreras con vista cenital y juegos de rol hasta aventuras de apuntar y hacer clic, y plataformas clásicas. Es compatible con sombreadores, iluminación en tiempo real, física, partículas y más, todo a través de GML.</w:t>
      </w:r>
    </w:p>
    <w:p w:rsidR="00A45461" w:rsidRDefault="00A45461" w:rsidP="00A45461">
      <w:pPr>
        <w:pStyle w:val="Prrafodelista"/>
      </w:pPr>
      <w:r w:rsidRPr="00A45461">
        <w:t>Puedes crear juegos simples sin ingresar una línea de código. De igual forma, es posible lograr puntuaciones, puntos de experiencia, menús e IA arrastrando y soltando íconos simplemente etiquetados. Tampoco necesitarás ningún software de gráficos externo, ya que tiene su propio software integrado y completo con herramientas de animación.</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Unity:</w:t>
      </w:r>
      <w:r>
        <w:t xml:space="preserve"> </w:t>
      </w:r>
      <w:r w:rsidRPr="00A45461">
        <w:t>Si quieres crear un juego en 3D, </w:t>
      </w:r>
      <w:r>
        <w:t>este</w:t>
      </w:r>
      <w:r w:rsidRPr="00A45461">
        <w:t> es un buen lugar para comenzar. Es mucho más complicado que GameMaker, pero tiene una gran cantidad de soporte en línea. Los juegos integrados en el motor se pueden ejecutar en PC, iPhone, Android, navegadores web y otras plataformas. </w:t>
      </w:r>
    </w:p>
    <w:p w:rsidR="00A45461" w:rsidRDefault="00A45461" w:rsidP="00A45461">
      <w:pPr>
        <w:pStyle w:val="Prrafodelista"/>
      </w:pPr>
      <w:r w:rsidRPr="00A45461">
        <w:t>Unity es la forma más sencilla de </w:t>
      </w:r>
      <w:r w:rsidRPr="00A45461">
        <w:rPr>
          <w:b/>
          <w:bCs/>
        </w:rPr>
        <w:t>crear juegos en 3D</w:t>
      </w:r>
      <w:r w:rsidRPr="00A45461">
        <w:t> para principiantes. Asimismo, es lo suficientemente versátil como para crear cualquier juego en él, incluso en 2D. Tanto desarrolladores independientes como editores de triple A utilizan el motor. La versión básica es gratuita y puedes vender juegos hechos en ella sin regalías, siempre que ganen menos de $100,000.</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Adventure Game Studio:</w:t>
      </w:r>
      <w:r>
        <w:t xml:space="preserve"> </w:t>
      </w:r>
      <w:r w:rsidRPr="00A45461">
        <w:t> </w:t>
      </w:r>
      <w:r>
        <w:t>permite</w:t>
      </w:r>
      <w:r w:rsidRPr="00A45461">
        <w:t xml:space="preserve"> crear juegos de aventuras en el molde de los juegos populares de LucasArts, como Monkey Island y Full Throttle. Esto significa que no es ideal para juegos con mecánicas que no sean rompecabezas de apuntar y hacer clic, pero es una gran plataforma para mostrar historias, diálogos y diseñar rompecabezas. </w:t>
      </w:r>
    </w:p>
    <w:p w:rsidR="00A45461" w:rsidRPr="00A45461" w:rsidRDefault="00A45461" w:rsidP="00A45461">
      <w:pPr>
        <w:pStyle w:val="Prrafodelista"/>
      </w:pPr>
      <w:r w:rsidRPr="00A45461">
        <w:lastRenderedPageBreak/>
        <w:t>No se necesitan conocimientos de codificación, pero es una herramienta opcional para hacer que tu juego sea más sofisticado. Puedes preparar un juego de aventuras simple un fin de semana con AGS. </w:t>
      </w:r>
    </w:p>
    <w:p w:rsidR="00A45461" w:rsidRDefault="00A45461" w:rsidP="00A45461">
      <w:pPr>
        <w:pStyle w:val="Prrafodelista"/>
      </w:pPr>
      <w:r w:rsidRPr="00A45461">
        <w:t>Maneja el diálogo y la búsqueda de caminos para que puedas concentrarte en la escritura y el arte. La mayor limitación es que solo puedes crear juegos para Windows, por lo que no podrás obtener tus juegos en plataformas móviles.</w:t>
      </w:r>
    </w:p>
    <w:p w:rsidR="00A45461" w:rsidRDefault="00A45461" w:rsidP="00A45461">
      <w:pPr>
        <w:pStyle w:val="Prrafodelista"/>
        <w:jc w:val="center"/>
      </w:pPr>
      <w:r>
        <w:rPr>
          <w:noProof/>
          <w:lang w:eastAsia="es-ES"/>
        </w:rPr>
        <w:drawing>
          <wp:inline distT="0" distB="0" distL="0" distR="0">
            <wp:extent cx="3242930" cy="1533486"/>
            <wp:effectExtent l="0" t="0" r="0" b="0"/>
            <wp:docPr id="16" name="Imagen 16" descr="adventure gam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game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940" cy="1540584"/>
                    </a:xfrm>
                    <a:prstGeom prst="rect">
                      <a:avLst/>
                    </a:prstGeom>
                    <a:noFill/>
                    <a:ln>
                      <a:noFill/>
                    </a:ln>
                  </pic:spPr>
                </pic:pic>
              </a:graphicData>
            </a:graphic>
          </wp:inline>
        </w:drawing>
      </w:r>
    </w:p>
    <w:p w:rsidR="00A45461" w:rsidRPr="00A45461" w:rsidRDefault="00A45461" w:rsidP="00A45461">
      <w:pPr>
        <w:pStyle w:val="Prrafodelista"/>
        <w:jc w:val="center"/>
      </w:pPr>
    </w:p>
    <w:p w:rsidR="00A45461" w:rsidRPr="00A45461" w:rsidRDefault="00A45461" w:rsidP="00A45461">
      <w:pPr>
        <w:pStyle w:val="Prrafodelista"/>
        <w:numPr>
          <w:ilvl w:val="0"/>
          <w:numId w:val="7"/>
        </w:numPr>
      </w:pPr>
      <w:r>
        <w:rPr>
          <w:b/>
          <w:u w:val="single"/>
        </w:rPr>
        <w:t>RPG Maker:</w:t>
      </w:r>
      <w:r>
        <w:t xml:space="preserve"> </w:t>
      </w:r>
      <w:r w:rsidRPr="00A45461">
        <w:t>se diseñó teniendo en cuenta los juegos de rol de estilo japonés y viene con conjuntos de gráficos básicos, por lo que puedes armar algo sin crear ningún activo en absoluto. </w:t>
      </w:r>
    </w:p>
    <w:p w:rsidR="00A45461" w:rsidRPr="00A45461" w:rsidRDefault="00A45461" w:rsidP="00A45461">
      <w:pPr>
        <w:pStyle w:val="Prrafodelista"/>
      </w:pPr>
      <w:r w:rsidRPr="00A45461">
        <w:t>Aun así, algunas personas han logrado extender el motor para diseñar juegos de disparos y aventuras. Pero es más adecuado para jugadores de rol con vista cenital al estilo de los juegos de SNES, como Chrono Trigger y Final Fantasy.</w:t>
      </w:r>
    </w:p>
    <w:p w:rsidR="00A45461" w:rsidRPr="00A45461" w:rsidRDefault="00A45461" w:rsidP="00A45461">
      <w:pPr>
        <w:pStyle w:val="Prrafodelista"/>
      </w:pPr>
      <w:r w:rsidRPr="00A45461">
        <w:t>RPG Maker tiene su propio lenguaje de secuencias de comandos basado en Ruby, pero no es esencial para </w:t>
      </w:r>
      <w:r w:rsidRPr="00534D0B">
        <w:t>crear un videojuego</w:t>
      </w:r>
      <w:r w:rsidRPr="00A45461">
        <w:t>. Puedes diseñar diálogos, combates, exploración y cinemáticas utilizando la sencilla interfaz basada en Windows. Está diseñado pensando en los principiantes, por lo que es ideal para el desarrollo de nivel de entrada.</w:t>
      </w:r>
    </w:p>
    <w:p w:rsidR="00B75597" w:rsidRPr="00B75597" w:rsidRDefault="00534D0B" w:rsidP="00B75597">
      <w:pPr>
        <w:pStyle w:val="Prrafodelista"/>
        <w:numPr>
          <w:ilvl w:val="0"/>
          <w:numId w:val="7"/>
        </w:numPr>
      </w:pPr>
      <w:r>
        <w:rPr>
          <w:b/>
          <w:u w:val="single"/>
        </w:rPr>
        <w:t>Unreal Engine:</w:t>
      </w:r>
      <w:r>
        <w:t xml:space="preserve"> </w:t>
      </w:r>
      <w:r w:rsidR="00B75597" w:rsidRPr="00B75597">
        <w:t>Es probable que </w:t>
      </w:r>
      <w:r w:rsidR="00B75597">
        <w:t>Unreal Engine (UE</w:t>
      </w:r>
      <w:r w:rsidR="00B75597" w:rsidRPr="00B75597">
        <w:t>) tenga la curva de aprendizaje más alta de estas </w:t>
      </w:r>
      <w:r w:rsidR="00B75597" w:rsidRPr="00B75597">
        <w:rPr>
          <w:b/>
          <w:bCs/>
        </w:rPr>
        <w:t>herramientas de diseño de videojuegos </w:t>
      </w:r>
      <w:r w:rsidR="00B75597" w:rsidRPr="00B75597">
        <w:t>debido a que está repleta de funciones avanzadas de vanguardia. No obstante, quizás también sea la más profesional. </w:t>
      </w:r>
    </w:p>
    <w:p w:rsidR="00B75597" w:rsidRPr="00B75597" w:rsidRDefault="00B75597" w:rsidP="00B75597">
      <w:pPr>
        <w:pStyle w:val="Prrafodelista"/>
      </w:pPr>
      <w:r>
        <w:t>El aspecto más exclusivo de UE</w:t>
      </w:r>
      <w:r w:rsidRPr="00B75597">
        <w:t xml:space="preserve"> es su sistema Blueprint</w:t>
      </w:r>
      <w:r>
        <w:t>,</w:t>
      </w:r>
      <w:r w:rsidRPr="00B75597">
        <w:t xml:space="preserve"> que permite a los usuarios desarrollar rápidamente una lógica de juego compleja y juegos completos sin interactuar con una sola pieza de código. Pero, no te preocupes; aquellos que prefieren codificar también tienen esa opción.</w:t>
      </w:r>
    </w:p>
    <w:p w:rsidR="00B75597" w:rsidRDefault="00B75597" w:rsidP="00B75597">
      <w:pPr>
        <w:pStyle w:val="Prrafodelista"/>
      </w:pPr>
      <w:r w:rsidRPr="00B75597">
        <w:t>Unreal</w:t>
      </w:r>
      <w:r>
        <w:t xml:space="preserve"> Engine</w:t>
      </w:r>
      <w:r w:rsidRPr="00B75597">
        <w:t xml:space="preserve"> facilita la exportación a plataformas populares a través de dispositivos móviles, computadoras, consolas de juegos y sistemas de realidad virtual. Su modelo de pago también se basa en el éxito de los juegos que crea, por lo que puedes usar el software de forma gratuita. No obstante, cada vez que ganes $3,000 en un trimestre, pagas una regalía del 5% de tus ingresos totales.</w:t>
      </w:r>
    </w:p>
    <w:p w:rsidR="00A45461" w:rsidRPr="00A45461" w:rsidRDefault="00B75597" w:rsidP="00B75597">
      <w:r>
        <w:rPr>
          <w:b/>
        </w:rPr>
        <w:t>En conclusión,</w:t>
      </w:r>
      <w:r>
        <w:t xml:space="preserve"> Para el desarrollo del videojuego, 3Dslug se decanta por la opción de </w:t>
      </w:r>
      <w:r w:rsidRPr="00B75597">
        <w:rPr>
          <w:b/>
        </w:rPr>
        <w:t>Unity</w:t>
      </w:r>
      <w:r>
        <w:t>, a pesar de que Unreal Engine parece presentar unas ventajas y profesionalidad mayores. Esto se debe a que el conocimiento del equipo de desarrollo acerca de Unity es mucho mayor y, además como se describe en el punto de Unity, está mejor preparado para principiantes aun presentando una alta versatilidad a la hora de desarrollar.</w:t>
      </w:r>
    </w:p>
    <w:p w:rsidR="007F0298" w:rsidRDefault="007F0298" w:rsidP="007F0298">
      <w:pPr>
        <w:pStyle w:val="Ttulo3"/>
      </w:pPr>
      <w:r>
        <w:t>Aplicación administradora.</w:t>
      </w:r>
    </w:p>
    <w:p w:rsidR="007F0298" w:rsidRDefault="007F0298" w:rsidP="007F0298">
      <w:r>
        <w:t>La intención de 3Dslug es diseñar una aplicación multiplataforma para poder usarla desde cualquier dispositivo móvil, ya sea Android o IOS</w:t>
      </w:r>
      <w:r w:rsidR="00D70011">
        <w:t>. Para ello, la mejor opción es dejar de lado las opciones de desarrollo nativo y acudir a tecnologías que permitan realizar un desarrollo de una solución multiplataforma. En este tipo de tecnologías, las que más destacan son las siguientes:</w:t>
      </w:r>
    </w:p>
    <w:p w:rsidR="00D70011" w:rsidRDefault="00D70011" w:rsidP="00D70011">
      <w:pPr>
        <w:pStyle w:val="Prrafodelista"/>
        <w:numPr>
          <w:ilvl w:val="0"/>
          <w:numId w:val="7"/>
        </w:numPr>
      </w:pPr>
      <w:r w:rsidRPr="00E60205">
        <w:rPr>
          <w:b/>
          <w:u w:val="single"/>
        </w:rPr>
        <w:lastRenderedPageBreak/>
        <w:t>React Native:</w:t>
      </w:r>
      <w:r>
        <w:t xml:space="preserve"> </w:t>
      </w:r>
      <w:r w:rsidRPr="00D70011">
        <w:t xml:space="preserve">Es un framework de Javascript, creado por Facebook, y que permite crear aplicaciones reales nativas para iOS y Android, basado en la librería de Javascript React. En vez de realizar una aplicación web híbrida o en HTML lo que se obtiene con este framework es una aplicación real nativa. Utiliza el paradigma fundamental de construcción de bloques de interfaz de usuario (componentes visuales con los que interacciona el usuario) y gestiona la interacción entre los mismos utilizando las capacidades de Javascript y React. Las características principales de este framework son: </w:t>
      </w:r>
    </w:p>
    <w:p w:rsidR="00D70011" w:rsidRDefault="00D70011" w:rsidP="00D70011">
      <w:pPr>
        <w:pStyle w:val="Prrafodelista"/>
        <w:numPr>
          <w:ilvl w:val="1"/>
          <w:numId w:val="6"/>
        </w:numPr>
      </w:pPr>
      <w:r w:rsidRPr="00D70011">
        <w:t>Compatibilidad: Permite crear aplicaciones que pueden ser ejecutadas tanto en iOS como en Andro</w:t>
      </w:r>
      <w:r>
        <w:t xml:space="preserve">id con el mismo código fuente. </w:t>
      </w:r>
    </w:p>
    <w:p w:rsidR="00D70011" w:rsidRDefault="00D70011" w:rsidP="00D70011">
      <w:pPr>
        <w:pStyle w:val="Prrafodelista"/>
        <w:numPr>
          <w:ilvl w:val="1"/>
          <w:numId w:val="6"/>
        </w:numPr>
      </w:pPr>
      <w:r w:rsidRPr="00D70011">
        <w:t xml:space="preserve">Funcionalidad nativa: Las aplicaciones creadas con este framework funciona de la misma manera que una aplicación nativa </w:t>
      </w:r>
      <w:r>
        <w:t xml:space="preserve">real sin el uso de un </w:t>
      </w:r>
      <w:r w:rsidR="00E60205">
        <w:t>WebView</w:t>
      </w:r>
      <w:r>
        <w:t xml:space="preserve">. </w:t>
      </w:r>
    </w:p>
    <w:p w:rsidR="00E60205" w:rsidRDefault="00D70011" w:rsidP="00E60205">
      <w:pPr>
        <w:pStyle w:val="Prrafodelista"/>
        <w:numPr>
          <w:ilvl w:val="1"/>
          <w:numId w:val="6"/>
        </w:numPr>
      </w:pPr>
      <w:r w:rsidRPr="00D70011">
        <w:t>Hot-reload: Podemos ver los cambi</w:t>
      </w:r>
      <w:r w:rsidR="00E60205">
        <w:t>os que ejecutamos al instante, debido a la gran velocidad de compilación.</w:t>
      </w:r>
    </w:p>
    <w:p w:rsidR="00E60205" w:rsidRDefault="00E60205" w:rsidP="00D70011">
      <w:pPr>
        <w:pStyle w:val="Prrafodelista"/>
        <w:numPr>
          <w:ilvl w:val="1"/>
          <w:numId w:val="6"/>
        </w:numPr>
      </w:pPr>
      <w:r w:rsidRPr="00E60205">
        <w:t xml:space="preserve">Sencillo de aprender: Muy fácil de leer y comprender tanto si conoces Javascript como si eres principiante en </w:t>
      </w:r>
      <w:r>
        <w:t xml:space="preserve">ese lenguaje de programación. </w:t>
      </w:r>
    </w:p>
    <w:p w:rsidR="00D70011" w:rsidRPr="007F0298" w:rsidRDefault="00E60205" w:rsidP="00D70011">
      <w:pPr>
        <w:pStyle w:val="Prrafodelista"/>
        <w:numPr>
          <w:ilvl w:val="1"/>
          <w:numId w:val="6"/>
        </w:numPr>
      </w:pPr>
      <w:r w:rsidRPr="00E60205">
        <w:t>Experiencia positiva para el desarrollador: Funcionalidades como el hot-reload y el flexbox layout engine (nos permite abstraernos de los detalles de cada layout en iOS y Android) hacen que el desarrollo sea más satisfactorio para el programador.</w:t>
      </w:r>
    </w:p>
    <w:p w:rsidR="00E60205" w:rsidRDefault="00E60205" w:rsidP="00A43187">
      <w:r>
        <w:t>Otra de las cosas a destacar de este framework es el gran soporte que tiene y la exte</w:t>
      </w:r>
      <w:r>
        <w:t>nsa documentación que facilita</w:t>
      </w:r>
      <w:r>
        <w:t xml:space="preserve">. </w:t>
      </w:r>
    </w:p>
    <w:p w:rsidR="00104A67" w:rsidRDefault="00E60205" w:rsidP="00A43187">
      <w:r>
        <w:t>Su principal desventaja es que utiliza un bridge de Javascript que es el que se encarga de “convertir” nuestro código Javascript en código nativo de la plataforma de ejecución, lo que lo hace un poco menos veloz que otras alternativas</w:t>
      </w:r>
      <w:r>
        <w:t>.</w:t>
      </w:r>
    </w:p>
    <w:p w:rsidR="00E60205" w:rsidRDefault="00E60205" w:rsidP="00E60205">
      <w:pPr>
        <w:pStyle w:val="Prrafodelista"/>
        <w:numPr>
          <w:ilvl w:val="0"/>
          <w:numId w:val="7"/>
        </w:numPr>
      </w:pPr>
      <w:r w:rsidRPr="00E60205">
        <w:rPr>
          <w:b/>
          <w:u w:val="single"/>
        </w:rPr>
        <w:t>Ionic:</w:t>
      </w:r>
      <w:r>
        <w:t xml:space="preserve"> </w:t>
      </w:r>
      <w:r w:rsidRPr="00E60205">
        <w:t xml:space="preserve">Se trata de un framework de código abierto que se utiliza destinado al desarrollo de aplicaciones híbridas, es decir, en la que se utilizan HTML, Javascript y CSS para </w:t>
      </w:r>
      <w:r>
        <w:t>generar</w:t>
      </w:r>
      <w:r w:rsidRPr="00E60205">
        <w:t xml:space="preserve"> interfaces y se “envuelven” en una aplicación nativa que la muestra en un WebView. Incluso el despliegue se realiza en plataformas nativas (Play Store y App Store). </w:t>
      </w:r>
    </w:p>
    <w:p w:rsidR="00E60205" w:rsidRDefault="00E60205" w:rsidP="00E60205">
      <w:pPr>
        <w:pStyle w:val="Prrafodelista"/>
      </w:pPr>
      <w:r w:rsidRPr="00E60205">
        <w:t>Lo bueno, es que, junto a este framework, puedes utilizar otro framework de desarrollo front-end web como es Angular, que agilizará el desarrollo mucho más que si se realiza con Vanila Javascript (Javascript puro). Como principales desventajas, destaca que su rendimiento puede ser ligeramente menor en compar</w:t>
      </w:r>
      <w:r>
        <w:t>ación a una aplicación nativa</w:t>
      </w:r>
      <w:r w:rsidRPr="00E60205">
        <w:t>.</w:t>
      </w:r>
    </w:p>
    <w:p w:rsidR="00E60205" w:rsidRDefault="00E60205" w:rsidP="00E60205">
      <w:pPr>
        <w:pStyle w:val="Prrafodelista"/>
      </w:pPr>
    </w:p>
    <w:p w:rsidR="00E60205" w:rsidRDefault="00E60205" w:rsidP="00E60205">
      <w:pPr>
        <w:pStyle w:val="Prrafodelista"/>
        <w:numPr>
          <w:ilvl w:val="0"/>
          <w:numId w:val="7"/>
        </w:numPr>
      </w:pPr>
      <w:r>
        <w:rPr>
          <w:b/>
          <w:u w:val="single"/>
        </w:rPr>
        <w:t>Kotlin Native:</w:t>
      </w:r>
      <w:r>
        <w:t xml:space="preserve"> </w:t>
      </w:r>
      <w:r>
        <w:t>Se trata de una tecnología que permite compilar el código escrito en Kotlin directamente a archivos binarios nativos, por lo que puede ser utilizado sin la necesidad de una máquina virtual (como sería el caso de Java). Actualmente ofrece soporte para plataformas como iOS, MacOS, Android, Windows, Linux y WebAssembly.</w:t>
      </w:r>
    </w:p>
    <w:p w:rsidR="00E60205" w:rsidRDefault="00E60205" w:rsidP="00E60205">
      <w:pPr>
        <w:pStyle w:val="Prrafodelista"/>
      </w:pPr>
    </w:p>
    <w:p w:rsidR="00E47CC8" w:rsidRDefault="00E60205" w:rsidP="00E47CC8">
      <w:pPr>
        <w:pStyle w:val="Prrafodelista"/>
        <w:numPr>
          <w:ilvl w:val="0"/>
          <w:numId w:val="7"/>
        </w:numPr>
      </w:pPr>
      <w:r>
        <w:rPr>
          <w:b/>
          <w:u w:val="single"/>
        </w:rPr>
        <w:t>Native Script:</w:t>
      </w:r>
      <w:r>
        <w:t xml:space="preserve"> </w:t>
      </w:r>
      <w:r>
        <w:t xml:space="preserve">Se trata de una alternativa bastante similar a Ionic, que permite construir aplicaciones para Android </w:t>
      </w:r>
      <w:r>
        <w:t>e</w:t>
      </w:r>
      <w:r>
        <w:t xml:space="preserve"> iOS utilizando lenguajes de programación independientes del dispositivo (Javascript o Typescript). También soporta desarrollo directamente con Angular y con Vue.js mediante un complemento desarrollado por la comunidad. Además, se pueden utilizar bibliotecas de terceros como Maven y npm en las aplicacione</w:t>
      </w:r>
      <w:r>
        <w:t>s móviles</w:t>
      </w:r>
      <w:r w:rsidR="00E47CC8">
        <w:br/>
      </w:r>
      <w:r w:rsidR="00E47CC8">
        <w:t>Como desventajas d</w:t>
      </w:r>
      <w:r w:rsidR="00E47CC8">
        <w:t>e esta herramienta encontramos:</w:t>
      </w:r>
    </w:p>
    <w:p w:rsidR="00E47CC8" w:rsidRDefault="00E47CC8" w:rsidP="00E47CC8">
      <w:pPr>
        <w:pStyle w:val="Prrafodelista"/>
        <w:numPr>
          <w:ilvl w:val="1"/>
          <w:numId w:val="6"/>
        </w:numPr>
      </w:pPr>
      <w:r>
        <w:t>No tiene una</w:t>
      </w:r>
      <w:r>
        <w:t xml:space="preserve"> curva de aprendizaje sencilla.</w:t>
      </w:r>
    </w:p>
    <w:p w:rsidR="00E47CC8" w:rsidRDefault="00E47CC8" w:rsidP="00E47CC8">
      <w:pPr>
        <w:pStyle w:val="Prrafodelista"/>
        <w:numPr>
          <w:ilvl w:val="1"/>
          <w:numId w:val="6"/>
        </w:numPr>
      </w:pPr>
      <w:r>
        <w:t>No se puede reutilizar bu</w:t>
      </w:r>
      <w:r>
        <w:t>ena parte del código de la web.</w:t>
      </w:r>
    </w:p>
    <w:p w:rsidR="00E60205" w:rsidRDefault="00E47CC8" w:rsidP="00E47CC8">
      <w:pPr>
        <w:pStyle w:val="Prrafodelista"/>
        <w:numPr>
          <w:ilvl w:val="1"/>
          <w:numId w:val="6"/>
        </w:numPr>
      </w:pPr>
      <w:r>
        <w:t>No tiene un conjunto de componentes de interfaz muy destacable, siendo superado po</w:t>
      </w:r>
      <w:r>
        <w:t>r el de Ionic</w:t>
      </w:r>
      <w:r w:rsidR="00E60205">
        <w:t>.</w:t>
      </w:r>
    </w:p>
    <w:p w:rsidR="00962F48" w:rsidRDefault="00962F48" w:rsidP="00962F48">
      <w:pPr>
        <w:pStyle w:val="Prrafodelista"/>
        <w:ind w:left="1440"/>
      </w:pPr>
    </w:p>
    <w:p w:rsidR="00962F48" w:rsidRDefault="00962F48" w:rsidP="00962F48">
      <w:pPr>
        <w:pStyle w:val="Prrafodelista"/>
        <w:numPr>
          <w:ilvl w:val="0"/>
          <w:numId w:val="7"/>
        </w:numPr>
      </w:pPr>
      <w:r>
        <w:rPr>
          <w:b/>
          <w:u w:val="single"/>
        </w:rPr>
        <w:t xml:space="preserve">Xamarin: </w:t>
      </w:r>
      <w:r>
        <w:t>Es una plataforma de código abierto para crear aplicaciones multiplataforma (iOS, Android y Windows) con .NET. Se ejecuta en un entorno administrado que proporciona ventajas como la asignación de memoria y la recolección de elementos no ut</w:t>
      </w:r>
      <w:r>
        <w:t xml:space="preserve">ilizados. </w:t>
      </w:r>
      <w:r>
        <w:t>Permite a los desarrolladores compartir un promedio de un 90% del código entre</w:t>
      </w:r>
      <w:r>
        <w:t xml:space="preserve"> </w:t>
      </w:r>
      <w:r>
        <w:t>plataformas.</w:t>
      </w:r>
      <w:r>
        <w:t xml:space="preserve"> </w:t>
      </w:r>
    </w:p>
    <w:p w:rsidR="00962F48" w:rsidRDefault="00962F48" w:rsidP="00962F48">
      <w:pPr>
        <w:pStyle w:val="Prrafodelista"/>
      </w:pPr>
      <w:r>
        <w:t xml:space="preserve">Una de sus principales desventajas </w:t>
      </w:r>
      <w:r>
        <w:t xml:space="preserve">es su coste para uso profesional empresarial. Por ejemplo, es necesario comprar una licencia de Visual Studio Professional que cuesta 1.199 dólares el </w:t>
      </w:r>
      <w:r>
        <w:t>primer año y 799 por renovación</w:t>
      </w:r>
      <w:r>
        <w:t>.</w:t>
      </w:r>
    </w:p>
    <w:p w:rsidR="00962F48" w:rsidRDefault="00962F48" w:rsidP="00962F48">
      <w:pPr>
        <w:pStyle w:val="Prrafodelista"/>
      </w:pPr>
    </w:p>
    <w:p w:rsidR="00962F48" w:rsidRDefault="00962F48" w:rsidP="00962F48">
      <w:pPr>
        <w:pStyle w:val="Prrafodelista"/>
        <w:numPr>
          <w:ilvl w:val="0"/>
          <w:numId w:val="7"/>
        </w:numPr>
      </w:pPr>
      <w:r>
        <w:rPr>
          <w:b/>
          <w:u w:val="single"/>
        </w:rPr>
        <w:t>Flutter:</w:t>
      </w:r>
      <w:r>
        <w:t xml:space="preserve"> </w:t>
      </w:r>
      <w:r>
        <w:t>Es un framework de código abierto desarrollado por Google parar crear aplicaciones nativas de forma fácil, rápida y sencilla. Su principal ventaja radica en que el código que genera es 100% nativo para cada plataforma, consiguiendo un rendimiento y una UI idénticos a las apli</w:t>
      </w:r>
      <w:r>
        <w:t>caciones nativas tradicionales.</w:t>
      </w:r>
    </w:p>
    <w:p w:rsidR="00962F48" w:rsidRDefault="00962F48" w:rsidP="00962F48">
      <w:pPr>
        <w:pStyle w:val="Prrafodelista"/>
      </w:pPr>
      <w:r>
        <w:t xml:space="preserve">Pese a las promesas de otros frameworks con el mismo propósito, se trata del único en generar código 100% nativo y ejecutable en ambas plataformas. </w:t>
      </w:r>
      <w:r>
        <w:t>Además presenta otras</w:t>
      </w:r>
      <w:r>
        <w:t xml:space="preserve"> ventajas</w:t>
      </w:r>
      <w:r>
        <w:t xml:space="preserve"> como:</w:t>
      </w:r>
    </w:p>
    <w:p w:rsidR="00962F48" w:rsidRDefault="00962F48" w:rsidP="00962F48">
      <w:pPr>
        <w:pStyle w:val="Prrafodelista"/>
        <w:numPr>
          <w:ilvl w:val="1"/>
          <w:numId w:val="6"/>
        </w:numPr>
      </w:pPr>
      <w:r w:rsidRPr="00962F48">
        <w:rPr>
          <w:b/>
        </w:rPr>
        <w:t>Experiencia de usuario.</w:t>
      </w:r>
      <w:r>
        <w:t xml:space="preserve"> Flutter incluye Material Design de Google y Cupertino de Apple por lo que la experiencia de usuario es óptima y las interfaces idénticas a las de las aplicaciones desarrolladas d</w:t>
      </w:r>
      <w:r>
        <w:t>e forma nativa.</w:t>
      </w:r>
    </w:p>
    <w:p w:rsidR="00962F48" w:rsidRDefault="00962F48" w:rsidP="00962F48">
      <w:pPr>
        <w:pStyle w:val="Prrafodelista"/>
        <w:numPr>
          <w:ilvl w:val="1"/>
          <w:numId w:val="6"/>
        </w:numPr>
      </w:pPr>
      <w:r w:rsidRPr="00962F48">
        <w:rPr>
          <w:b/>
        </w:rPr>
        <w:t>Tiempo de carga.</w:t>
      </w:r>
      <w:r>
        <w:t xml:space="preserve"> Con Flutter se experimentan tiempos de carga por debajo de un segundo en </w:t>
      </w:r>
      <w:r>
        <w:t>cualquiera de las plataformas.</w:t>
      </w:r>
    </w:p>
    <w:p w:rsidR="00962F48" w:rsidRDefault="00962F48" w:rsidP="00962F48">
      <w:pPr>
        <w:pStyle w:val="Prrafodelista"/>
        <w:numPr>
          <w:ilvl w:val="1"/>
          <w:numId w:val="6"/>
        </w:numPr>
      </w:pPr>
      <w:r w:rsidRPr="00962F48">
        <w:rPr>
          <w:b/>
        </w:rPr>
        <w:t>Desarrollo ágil y rápido:</w:t>
      </w:r>
      <w:r>
        <w:t xml:space="preserve"> Gracias al hot-reload.</w:t>
      </w:r>
    </w:p>
    <w:p w:rsidR="00962F48" w:rsidRDefault="00962F48" w:rsidP="00962F48">
      <w:pPr>
        <w:pStyle w:val="Prrafodelista"/>
        <w:numPr>
          <w:ilvl w:val="1"/>
          <w:numId w:val="6"/>
        </w:numPr>
      </w:pPr>
      <w:r>
        <w:t>Se puede programar desd</w:t>
      </w:r>
      <w:r>
        <w:t>e cualquier sistema operativo.</w:t>
      </w:r>
    </w:p>
    <w:p w:rsidR="00962F48" w:rsidRDefault="00962F48" w:rsidP="00962F48">
      <w:pPr>
        <w:pStyle w:val="Prrafodelista"/>
        <w:numPr>
          <w:ilvl w:val="1"/>
          <w:numId w:val="6"/>
        </w:numPr>
      </w:pPr>
      <w:r>
        <w:t>Rendimiento superior a su máximo competidor, React Nativ</w:t>
      </w:r>
      <w:r>
        <w:t>e, ya que no utiliza un bridge.</w:t>
      </w:r>
    </w:p>
    <w:p w:rsidR="00962F48" w:rsidRDefault="00962F48" w:rsidP="00962F48">
      <w:pPr>
        <w:pStyle w:val="Prrafodelista"/>
      </w:pPr>
      <w:r>
        <w:t>Además, este framework es cada vez más conocido y utilizado por desarrolladores multiplataforma y tiene un gran futuro por delante, debido a que google está desarrollando su sistema operativo Fucsia, que si finalmente sale al mercado sería un salto enorme para Flutter.</w:t>
      </w:r>
    </w:p>
    <w:p w:rsidR="00962F48" w:rsidRDefault="00962F48" w:rsidP="00962F48">
      <w:pPr>
        <w:pStyle w:val="Prrafodelista"/>
      </w:pPr>
      <w:r>
        <w:t>Este framework utiliza un lenguaje llamado Dart, que también es creado por Google y sencillo de aprender debido a sus similitudes con C++, c# o Java.</w:t>
      </w:r>
    </w:p>
    <w:p w:rsidR="00962F48" w:rsidRDefault="00962F48" w:rsidP="00962F48">
      <w:pPr>
        <w:pStyle w:val="Prrafodelista"/>
      </w:pPr>
      <w:r>
        <w:t>Al igual que Java, Dart se ejecuta sobre una máquina virtual (Dart VM) que permite a Flutter evitar la necesidad de tener otra capa de lenguaje declarativo como CML para realizar las interfaces, porque el propio layout es definido en Dart y es fácil de entender y rápido de desarrollar.</w:t>
      </w:r>
    </w:p>
    <w:p w:rsidR="00B75597" w:rsidRDefault="00B75597" w:rsidP="00B75597">
      <w:r>
        <w:rPr>
          <w:b/>
        </w:rPr>
        <w:t>En conclusión,</w:t>
      </w:r>
      <w:r>
        <w:t xml:space="preserve"> Pa</w:t>
      </w:r>
      <w:r>
        <w:t>ra el desarrollo de la aplicación administradora</w:t>
      </w:r>
      <w:r>
        <w:t xml:space="preserve">, 3Dslug se decanta por la opción de </w:t>
      </w:r>
      <w:r>
        <w:rPr>
          <w:b/>
        </w:rPr>
        <w:t>Flutter</w:t>
      </w:r>
      <w:r>
        <w:t xml:space="preserve"> debido a su gran fama entre los desarrolladores, su facilidad</w:t>
      </w:r>
      <w:r w:rsidR="00A50596">
        <w:t xml:space="preserve"> y agilidad</w:t>
      </w:r>
      <w:r>
        <w:t xml:space="preserve"> de desarrollo y el prestigio que le otorga tener detrás al mismísimo Google.</w:t>
      </w:r>
    </w:p>
    <w:p w:rsidR="00B75597" w:rsidRDefault="00B75597" w:rsidP="00B75597">
      <w:r>
        <w:t>Además, es</w:t>
      </w:r>
      <w:r>
        <w:t xml:space="preserve">tos son otros de los motivos: </w:t>
      </w:r>
    </w:p>
    <w:p w:rsidR="00B75597" w:rsidRDefault="00B75597" w:rsidP="00B75597">
      <w:pPr>
        <w:pStyle w:val="Prrafodelista"/>
        <w:numPr>
          <w:ilvl w:val="1"/>
          <w:numId w:val="6"/>
        </w:numPr>
      </w:pPr>
      <w:r>
        <w:t>utilizando el propio Dart</w:t>
      </w:r>
      <w:r>
        <w:t>, no será necesario el uso y la definición de vistas html ni xml.</w:t>
      </w:r>
    </w:p>
    <w:p w:rsidR="00A50596" w:rsidRDefault="00B75597" w:rsidP="00B75597">
      <w:pPr>
        <w:pStyle w:val="Prrafodelista"/>
        <w:numPr>
          <w:ilvl w:val="1"/>
          <w:numId w:val="6"/>
        </w:numPr>
      </w:pPr>
      <w:r>
        <w:t xml:space="preserve">Muestra unas interfaces increíbles, totalmente iguales </w:t>
      </w:r>
      <w:r w:rsidR="00A50596">
        <w:t>a las de aplicaciones nativas.</w:t>
      </w:r>
    </w:p>
    <w:p w:rsidR="00A50596" w:rsidRDefault="00B75597" w:rsidP="00B75597">
      <w:pPr>
        <w:pStyle w:val="Prrafodelista"/>
        <w:numPr>
          <w:ilvl w:val="1"/>
          <w:numId w:val="6"/>
        </w:numPr>
      </w:pPr>
      <w:r>
        <w:t>Al ser un producto de Google como Firebase tiene una buenísima integración con</w:t>
      </w:r>
      <w:r w:rsidR="00A50596">
        <w:t xml:space="preserve"> esta última tecnología.</w:t>
      </w:r>
      <w:bookmarkStart w:id="19" w:name="_GoBack"/>
      <w:bookmarkEnd w:id="19"/>
    </w:p>
    <w:p w:rsidR="00B75597" w:rsidRPr="00A45461" w:rsidRDefault="00A50596" w:rsidP="00B75597">
      <w:pPr>
        <w:pStyle w:val="Prrafodelista"/>
        <w:numPr>
          <w:ilvl w:val="1"/>
          <w:numId w:val="6"/>
        </w:numPr>
      </w:pPr>
      <w:r>
        <w:t>Posibilidad de</w:t>
      </w:r>
      <w:r w:rsidR="00B75597">
        <w:t xml:space="preserve"> utilizar el Hot Reload para ver cambios y realizar pruebas al momento</w:t>
      </w:r>
      <w:r>
        <w:t>.</w:t>
      </w:r>
    </w:p>
    <w:p w:rsidR="00B75597" w:rsidRPr="00A43187" w:rsidRDefault="00B75597" w:rsidP="00B75597"/>
    <w:sectPr w:rsidR="00B75597" w:rsidRPr="00A43187" w:rsidSect="00A20C31">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6D8" w:rsidRDefault="00D976D8" w:rsidP="00D6006B">
      <w:pPr>
        <w:spacing w:after="0" w:line="240" w:lineRule="auto"/>
      </w:pPr>
      <w:r>
        <w:separator/>
      </w:r>
    </w:p>
  </w:endnote>
  <w:endnote w:type="continuationSeparator" w:id="0">
    <w:p w:rsidR="00D976D8" w:rsidRDefault="00D976D8"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144" w:type="dxa"/>
        <w:left w:w="115" w:type="dxa"/>
        <w:bottom w:w="144" w:type="dxa"/>
        <w:right w:w="115" w:type="dxa"/>
      </w:tblCellMar>
      <w:tblLook w:val="04A0" w:firstRow="1" w:lastRow="0" w:firstColumn="1" w:lastColumn="0" w:noHBand="0" w:noVBand="1"/>
    </w:tblPr>
    <w:tblGrid>
      <w:gridCol w:w="4297"/>
      <w:gridCol w:w="4207"/>
    </w:tblGrid>
    <w:tr w:rsidR="00E60205" w:rsidTr="00E60205">
      <w:trPr>
        <w:trHeight w:hRule="exact" w:val="115"/>
      </w:trPr>
      <w:tc>
        <w:tcPr>
          <w:tcW w:w="4297" w:type="dxa"/>
          <w:shd w:val="clear" w:color="auto" w:fill="5B9BD5" w:themeFill="accent1"/>
          <w:tcMar>
            <w:top w:w="0" w:type="dxa"/>
            <w:bottom w:w="0" w:type="dxa"/>
          </w:tcMar>
        </w:tcPr>
        <w:p w:rsidR="00E60205" w:rsidRDefault="00E60205">
          <w:pPr>
            <w:pStyle w:val="Encabezado"/>
            <w:rPr>
              <w:caps/>
              <w:sz w:val="18"/>
            </w:rPr>
          </w:pPr>
        </w:p>
      </w:tc>
      <w:tc>
        <w:tcPr>
          <w:tcW w:w="4207" w:type="dxa"/>
          <w:shd w:val="clear" w:color="auto" w:fill="5B9BD5" w:themeFill="accent1"/>
          <w:tcMar>
            <w:top w:w="0" w:type="dxa"/>
            <w:bottom w:w="0" w:type="dxa"/>
          </w:tcMar>
        </w:tcPr>
        <w:p w:rsidR="00E60205" w:rsidRDefault="00E60205">
          <w:pPr>
            <w:pStyle w:val="Encabezado"/>
            <w:jc w:val="right"/>
            <w:rPr>
              <w:caps/>
              <w:sz w:val="18"/>
            </w:rPr>
          </w:pPr>
        </w:p>
      </w:tc>
    </w:tr>
    <w:tr w:rsidR="00E60205" w:rsidTr="00E60205">
      <w:sdt>
        <w:sdtPr>
          <w:rPr>
            <w:caps/>
            <w:color w:val="808080" w:themeColor="background1" w:themeShade="80"/>
            <w:sz w:val="18"/>
            <w:szCs w:val="18"/>
          </w:rPr>
          <w:alias w:val="Autor"/>
          <w:tag w:val=""/>
          <w:id w:val="1534151868"/>
          <w:placeholder>
            <w:docPart w:val="24E5BC632E8F489480508C90189D3663"/>
          </w:placeholder>
          <w:dataBinding w:prefixMappings="xmlns:ns0='http://purl.org/dc/elements/1.1/' xmlns:ns1='http://schemas.openxmlformats.org/package/2006/metadata/core-properties' " w:xpath="/ns1:coreProperties[1]/ns0:creator[1]" w:storeItemID="{6C3C8BC8-F283-45AE-878A-BAB7291924A1}"/>
          <w:text/>
        </w:sdtPr>
        <w:sdtContent>
          <w:tc>
            <w:tcPr>
              <w:tcW w:w="4297" w:type="dxa"/>
              <w:shd w:val="clear" w:color="auto" w:fill="auto"/>
              <w:vAlign w:val="center"/>
            </w:tcPr>
            <w:p w:rsidR="00E60205" w:rsidRDefault="00E60205">
              <w:pPr>
                <w:pStyle w:val="Piedepgina"/>
                <w:rPr>
                  <w:caps/>
                  <w:color w:val="808080" w:themeColor="background1" w:themeShade="80"/>
                  <w:sz w:val="18"/>
                  <w:szCs w:val="18"/>
                </w:rPr>
              </w:pPr>
              <w:r>
                <w:rPr>
                  <w:caps/>
                  <w:color w:val="808080" w:themeColor="background1" w:themeShade="80"/>
                  <w:sz w:val="18"/>
                  <w:szCs w:val="18"/>
                </w:rPr>
                <w:t>Jorge Arenas Soriano</w:t>
              </w:r>
            </w:p>
          </w:tc>
        </w:sdtContent>
      </w:sdt>
      <w:tc>
        <w:tcPr>
          <w:tcW w:w="4207" w:type="dxa"/>
          <w:shd w:val="clear" w:color="auto" w:fill="auto"/>
          <w:vAlign w:val="center"/>
        </w:tcPr>
        <w:p w:rsidR="00E60205" w:rsidRDefault="00E60205">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A50596">
            <w:rPr>
              <w:caps/>
              <w:noProof/>
              <w:color w:val="808080" w:themeColor="background1" w:themeShade="80"/>
              <w:sz w:val="18"/>
              <w:szCs w:val="18"/>
            </w:rPr>
            <w:t>22</w:t>
          </w:r>
          <w:r>
            <w:rPr>
              <w:caps/>
              <w:color w:val="808080" w:themeColor="background1" w:themeShade="80"/>
              <w:sz w:val="18"/>
              <w:szCs w:val="18"/>
            </w:rPr>
            <w:fldChar w:fldCharType="end"/>
          </w:r>
        </w:p>
      </w:tc>
    </w:tr>
  </w:tbl>
  <w:p w:rsidR="00CC2CBD" w:rsidRDefault="00CC2CB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6D8" w:rsidRDefault="00D976D8" w:rsidP="00D6006B">
      <w:pPr>
        <w:spacing w:after="0" w:line="240" w:lineRule="auto"/>
      </w:pPr>
      <w:r>
        <w:separator/>
      </w:r>
    </w:p>
  </w:footnote>
  <w:footnote w:type="continuationSeparator" w:id="0">
    <w:p w:rsidR="00D976D8" w:rsidRDefault="00D976D8"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F3" w:rsidRDefault="00D70AF3">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Trabajo Fin de Grado: </w:t>
    </w:r>
    <w:sdt>
      <w:sdtPr>
        <w:rPr>
          <w:rFonts w:asciiTheme="majorHAnsi" w:eastAsiaTheme="majorEastAsia" w:hAnsiTheme="majorHAnsi" w:cstheme="majorBidi"/>
          <w:color w:val="2E74B5" w:themeColor="accent1" w:themeShade="BF"/>
          <w:sz w:val="26"/>
          <w:szCs w:val="26"/>
        </w:rPr>
        <w:alias w:val="Título"/>
        <w:tag w:val=""/>
        <w:id w:val="-932208079"/>
        <w:placeholder>
          <w:docPart w:val="6F11833C327E41D0A7EF17FA27A1258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3Dslug</w:t>
        </w:r>
      </w:sdtContent>
    </w:sdt>
  </w:p>
  <w:p w:rsidR="00CC2CBD" w:rsidRDefault="00CC2CBD"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2DA4"/>
    <w:multiLevelType w:val="multilevel"/>
    <w:tmpl w:val="CD0E36EE"/>
    <w:lvl w:ilvl="0">
      <w:start w:val="1"/>
      <w:numFmt w:val="decimal"/>
      <w:pStyle w:val="Ttulo1"/>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C701F3"/>
    <w:multiLevelType w:val="hybridMultilevel"/>
    <w:tmpl w:val="C1E05372"/>
    <w:lvl w:ilvl="0" w:tplc="C5FE437E">
      <w:start w:val="4"/>
      <w:numFmt w:val="bullet"/>
      <w:lvlText w:val="-"/>
      <w:lvlJc w:val="left"/>
      <w:pPr>
        <w:ind w:left="1428" w:hanging="360"/>
      </w:pPr>
      <w:rPr>
        <w:rFonts w:ascii="Calibri Light" w:eastAsiaTheme="majorEastAsia" w:hAnsi="Calibri Light" w:cs="Calibri Light"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DE4652B"/>
    <w:multiLevelType w:val="multilevel"/>
    <w:tmpl w:val="6D7EEA2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CE03DD"/>
    <w:multiLevelType w:val="hybridMultilevel"/>
    <w:tmpl w:val="74BE2310"/>
    <w:lvl w:ilvl="0" w:tplc="2FE8389E">
      <w:start w:val="4"/>
      <w:numFmt w:val="bullet"/>
      <w:lvlText w:val=""/>
      <w:lvlJc w:val="left"/>
      <w:pPr>
        <w:ind w:left="1068" w:hanging="360"/>
      </w:pPr>
      <w:rPr>
        <w:rFonts w:ascii="Symbol" w:eastAsiaTheme="majorEastAsia" w:hAnsi="Symbol" w:cstheme="maj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1"/>
  </w:num>
  <w:num w:numId="6">
    <w:abstractNumId w:val="10"/>
  </w:num>
  <w:num w:numId="7">
    <w:abstractNumId w:val="9"/>
  </w:num>
  <w:num w:numId="8">
    <w:abstractNumId w:val="0"/>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43AB3"/>
    <w:rsid w:val="00082DBE"/>
    <w:rsid w:val="00091E14"/>
    <w:rsid w:val="00094303"/>
    <w:rsid w:val="000B2E05"/>
    <w:rsid w:val="000C590D"/>
    <w:rsid w:val="000D264E"/>
    <w:rsid w:val="000F4260"/>
    <w:rsid w:val="000F59CC"/>
    <w:rsid w:val="00104A67"/>
    <w:rsid w:val="00110B71"/>
    <w:rsid w:val="001678CF"/>
    <w:rsid w:val="0017311A"/>
    <w:rsid w:val="00184A41"/>
    <w:rsid w:val="001873F1"/>
    <w:rsid w:val="001A7C27"/>
    <w:rsid w:val="001C4179"/>
    <w:rsid w:val="001C7B53"/>
    <w:rsid w:val="001D12D0"/>
    <w:rsid w:val="002124FA"/>
    <w:rsid w:val="00215F50"/>
    <w:rsid w:val="0022290C"/>
    <w:rsid w:val="0024219A"/>
    <w:rsid w:val="002647E7"/>
    <w:rsid w:val="00264CDA"/>
    <w:rsid w:val="00293D49"/>
    <w:rsid w:val="002A23C7"/>
    <w:rsid w:val="002A5CDA"/>
    <w:rsid w:val="002A7D03"/>
    <w:rsid w:val="002E44CF"/>
    <w:rsid w:val="002F3247"/>
    <w:rsid w:val="00306ABB"/>
    <w:rsid w:val="003145B4"/>
    <w:rsid w:val="003425D7"/>
    <w:rsid w:val="003435BD"/>
    <w:rsid w:val="003722DA"/>
    <w:rsid w:val="003A1046"/>
    <w:rsid w:val="003E6F02"/>
    <w:rsid w:val="003F10BE"/>
    <w:rsid w:val="003F2199"/>
    <w:rsid w:val="00406223"/>
    <w:rsid w:val="00410451"/>
    <w:rsid w:val="00414CD1"/>
    <w:rsid w:val="00420426"/>
    <w:rsid w:val="004270EB"/>
    <w:rsid w:val="004433F2"/>
    <w:rsid w:val="0046442B"/>
    <w:rsid w:val="004668AC"/>
    <w:rsid w:val="00484D35"/>
    <w:rsid w:val="004D1A2A"/>
    <w:rsid w:val="004E293C"/>
    <w:rsid w:val="004F431B"/>
    <w:rsid w:val="00502BAB"/>
    <w:rsid w:val="00510C2F"/>
    <w:rsid w:val="00534D0B"/>
    <w:rsid w:val="00536D39"/>
    <w:rsid w:val="005375D0"/>
    <w:rsid w:val="00544527"/>
    <w:rsid w:val="00563760"/>
    <w:rsid w:val="0058442F"/>
    <w:rsid w:val="005B200E"/>
    <w:rsid w:val="005E3C7B"/>
    <w:rsid w:val="006117F8"/>
    <w:rsid w:val="00613DBD"/>
    <w:rsid w:val="00632307"/>
    <w:rsid w:val="006948D7"/>
    <w:rsid w:val="006A04E8"/>
    <w:rsid w:val="006D7FBF"/>
    <w:rsid w:val="00732FC2"/>
    <w:rsid w:val="007543E2"/>
    <w:rsid w:val="007A3D84"/>
    <w:rsid w:val="007B17A0"/>
    <w:rsid w:val="007B71D7"/>
    <w:rsid w:val="007D2890"/>
    <w:rsid w:val="007D57AF"/>
    <w:rsid w:val="007F0298"/>
    <w:rsid w:val="007F6F36"/>
    <w:rsid w:val="00805036"/>
    <w:rsid w:val="00805A0A"/>
    <w:rsid w:val="00820F6F"/>
    <w:rsid w:val="00855476"/>
    <w:rsid w:val="00880641"/>
    <w:rsid w:val="00885D59"/>
    <w:rsid w:val="00894379"/>
    <w:rsid w:val="008E2449"/>
    <w:rsid w:val="008F632A"/>
    <w:rsid w:val="009050B0"/>
    <w:rsid w:val="00933C21"/>
    <w:rsid w:val="009501D1"/>
    <w:rsid w:val="00962F48"/>
    <w:rsid w:val="00977606"/>
    <w:rsid w:val="00977998"/>
    <w:rsid w:val="00977EC9"/>
    <w:rsid w:val="00997321"/>
    <w:rsid w:val="009A6617"/>
    <w:rsid w:val="009B1E92"/>
    <w:rsid w:val="009C06E9"/>
    <w:rsid w:val="00A02767"/>
    <w:rsid w:val="00A20C31"/>
    <w:rsid w:val="00A43187"/>
    <w:rsid w:val="00A45461"/>
    <w:rsid w:val="00A50596"/>
    <w:rsid w:val="00A52997"/>
    <w:rsid w:val="00A91E01"/>
    <w:rsid w:val="00AA3EAC"/>
    <w:rsid w:val="00AC024D"/>
    <w:rsid w:val="00AD06DF"/>
    <w:rsid w:val="00AE6B34"/>
    <w:rsid w:val="00AF77D2"/>
    <w:rsid w:val="00B10CE9"/>
    <w:rsid w:val="00B13403"/>
    <w:rsid w:val="00B1477F"/>
    <w:rsid w:val="00B37771"/>
    <w:rsid w:val="00B40DE2"/>
    <w:rsid w:val="00B41A24"/>
    <w:rsid w:val="00B75597"/>
    <w:rsid w:val="00B83869"/>
    <w:rsid w:val="00B93066"/>
    <w:rsid w:val="00B96A61"/>
    <w:rsid w:val="00BA5EC7"/>
    <w:rsid w:val="00BC5D26"/>
    <w:rsid w:val="00BC69AD"/>
    <w:rsid w:val="00BD556A"/>
    <w:rsid w:val="00C57544"/>
    <w:rsid w:val="00C57CA2"/>
    <w:rsid w:val="00C80526"/>
    <w:rsid w:val="00CA1168"/>
    <w:rsid w:val="00CA3957"/>
    <w:rsid w:val="00CA69FB"/>
    <w:rsid w:val="00CC2CBD"/>
    <w:rsid w:val="00CE19AA"/>
    <w:rsid w:val="00CE4BC1"/>
    <w:rsid w:val="00CF43F3"/>
    <w:rsid w:val="00D24270"/>
    <w:rsid w:val="00D52EBB"/>
    <w:rsid w:val="00D6006B"/>
    <w:rsid w:val="00D6367E"/>
    <w:rsid w:val="00D66DF6"/>
    <w:rsid w:val="00D70011"/>
    <w:rsid w:val="00D70AF3"/>
    <w:rsid w:val="00D82310"/>
    <w:rsid w:val="00D976D8"/>
    <w:rsid w:val="00DA4031"/>
    <w:rsid w:val="00DC330A"/>
    <w:rsid w:val="00DF3413"/>
    <w:rsid w:val="00DF699D"/>
    <w:rsid w:val="00E116A0"/>
    <w:rsid w:val="00E36D6A"/>
    <w:rsid w:val="00E43DF2"/>
    <w:rsid w:val="00E47CC8"/>
    <w:rsid w:val="00E60205"/>
    <w:rsid w:val="00E8384E"/>
    <w:rsid w:val="00E8693F"/>
    <w:rsid w:val="00E87451"/>
    <w:rsid w:val="00E9139B"/>
    <w:rsid w:val="00E93EE8"/>
    <w:rsid w:val="00EA1965"/>
    <w:rsid w:val="00EC16CE"/>
    <w:rsid w:val="00ED6EAB"/>
    <w:rsid w:val="00EF196B"/>
    <w:rsid w:val="00F44BE2"/>
    <w:rsid w:val="00F62436"/>
    <w:rsid w:val="00F631C8"/>
    <w:rsid w:val="00F6749D"/>
    <w:rsid w:val="00F81348"/>
    <w:rsid w:val="00F97635"/>
    <w:rsid w:val="00FA59D2"/>
    <w:rsid w:val="00FC6465"/>
    <w:rsid w:val="00FD09FF"/>
    <w:rsid w:val="00FD0EF2"/>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4D49C"/>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numPr>
        <w:numId w:val="8"/>
      </w:numPr>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805A0A"/>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805A0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591086">
      <w:bodyDiv w:val="1"/>
      <w:marLeft w:val="0"/>
      <w:marRight w:val="0"/>
      <w:marTop w:val="0"/>
      <w:marBottom w:val="0"/>
      <w:divBdr>
        <w:top w:val="none" w:sz="0" w:space="0" w:color="auto"/>
        <w:left w:val="none" w:sz="0" w:space="0" w:color="auto"/>
        <w:bottom w:val="none" w:sz="0" w:space="0" w:color="auto"/>
        <w:right w:val="none" w:sz="0" w:space="0" w:color="auto"/>
      </w:divBdr>
    </w:div>
    <w:div w:id="431361945">
      <w:bodyDiv w:val="1"/>
      <w:marLeft w:val="0"/>
      <w:marRight w:val="0"/>
      <w:marTop w:val="0"/>
      <w:marBottom w:val="0"/>
      <w:divBdr>
        <w:top w:val="none" w:sz="0" w:space="0" w:color="auto"/>
        <w:left w:val="none" w:sz="0" w:space="0" w:color="auto"/>
        <w:bottom w:val="none" w:sz="0" w:space="0" w:color="auto"/>
        <w:right w:val="none" w:sz="0" w:space="0" w:color="auto"/>
      </w:divBdr>
    </w:div>
    <w:div w:id="496579808">
      <w:bodyDiv w:val="1"/>
      <w:marLeft w:val="0"/>
      <w:marRight w:val="0"/>
      <w:marTop w:val="0"/>
      <w:marBottom w:val="0"/>
      <w:divBdr>
        <w:top w:val="none" w:sz="0" w:space="0" w:color="auto"/>
        <w:left w:val="none" w:sz="0" w:space="0" w:color="auto"/>
        <w:bottom w:val="none" w:sz="0" w:space="0" w:color="auto"/>
        <w:right w:val="none" w:sz="0" w:space="0" w:color="auto"/>
      </w:divBdr>
    </w:div>
    <w:div w:id="728185170">
      <w:bodyDiv w:val="1"/>
      <w:marLeft w:val="0"/>
      <w:marRight w:val="0"/>
      <w:marTop w:val="0"/>
      <w:marBottom w:val="0"/>
      <w:divBdr>
        <w:top w:val="none" w:sz="0" w:space="0" w:color="auto"/>
        <w:left w:val="none" w:sz="0" w:space="0" w:color="auto"/>
        <w:bottom w:val="none" w:sz="0" w:space="0" w:color="auto"/>
        <w:right w:val="none" w:sz="0" w:space="0" w:color="auto"/>
      </w:divBdr>
    </w:div>
    <w:div w:id="934364071">
      <w:bodyDiv w:val="1"/>
      <w:marLeft w:val="0"/>
      <w:marRight w:val="0"/>
      <w:marTop w:val="0"/>
      <w:marBottom w:val="0"/>
      <w:divBdr>
        <w:top w:val="none" w:sz="0" w:space="0" w:color="auto"/>
        <w:left w:val="none" w:sz="0" w:space="0" w:color="auto"/>
        <w:bottom w:val="none" w:sz="0" w:space="0" w:color="auto"/>
        <w:right w:val="none" w:sz="0" w:space="0" w:color="auto"/>
      </w:divBdr>
    </w:div>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441149854">
      <w:bodyDiv w:val="1"/>
      <w:marLeft w:val="0"/>
      <w:marRight w:val="0"/>
      <w:marTop w:val="0"/>
      <w:marBottom w:val="0"/>
      <w:divBdr>
        <w:top w:val="none" w:sz="0" w:space="0" w:color="auto"/>
        <w:left w:val="none" w:sz="0" w:space="0" w:color="auto"/>
        <w:bottom w:val="none" w:sz="0" w:space="0" w:color="auto"/>
        <w:right w:val="none" w:sz="0" w:space="0" w:color="auto"/>
      </w:divBdr>
    </w:div>
    <w:div w:id="1564174059">
      <w:bodyDiv w:val="1"/>
      <w:marLeft w:val="0"/>
      <w:marRight w:val="0"/>
      <w:marTop w:val="0"/>
      <w:marBottom w:val="0"/>
      <w:divBdr>
        <w:top w:val="none" w:sz="0" w:space="0" w:color="auto"/>
        <w:left w:val="none" w:sz="0" w:space="0" w:color="auto"/>
        <w:bottom w:val="none" w:sz="0" w:space="0" w:color="auto"/>
        <w:right w:val="none" w:sz="0" w:space="0" w:color="auto"/>
      </w:divBdr>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 w:id="1778215677">
      <w:bodyDiv w:val="1"/>
      <w:marLeft w:val="0"/>
      <w:marRight w:val="0"/>
      <w:marTop w:val="0"/>
      <w:marBottom w:val="0"/>
      <w:divBdr>
        <w:top w:val="none" w:sz="0" w:space="0" w:color="auto"/>
        <w:left w:val="none" w:sz="0" w:space="0" w:color="auto"/>
        <w:bottom w:val="none" w:sz="0" w:space="0" w:color="auto"/>
        <w:right w:val="none" w:sz="0" w:space="0" w:color="auto"/>
      </w:divBdr>
    </w:div>
    <w:div w:id="211381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github.com/Jarenass97/3DSlug/projects/2"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
      <w:docPartPr>
        <w:name w:val="6F11833C327E41D0A7EF17FA27A12582"/>
        <w:category>
          <w:name w:val="General"/>
          <w:gallery w:val="placeholder"/>
        </w:category>
        <w:types>
          <w:type w:val="bbPlcHdr"/>
        </w:types>
        <w:behaviors>
          <w:behavior w:val="content"/>
        </w:behaviors>
        <w:guid w:val="{B1131F0F-AA19-4AE1-A3FF-839954842354}"/>
      </w:docPartPr>
      <w:docPartBody>
        <w:p w:rsidR="00000000" w:rsidRDefault="00341BC6" w:rsidP="00341BC6">
          <w:pPr>
            <w:pStyle w:val="6F11833C327E41D0A7EF17FA27A12582"/>
          </w:pPr>
          <w:r>
            <w:rPr>
              <w:rFonts w:asciiTheme="majorHAnsi" w:eastAsiaTheme="majorEastAsia" w:hAnsiTheme="majorHAnsi" w:cstheme="majorBidi"/>
              <w:color w:val="2E74B5" w:themeColor="accent1" w:themeShade="BF"/>
              <w:sz w:val="32"/>
              <w:szCs w:val="32"/>
            </w:rPr>
            <w:t>[Título del documento]</w:t>
          </w:r>
        </w:p>
      </w:docPartBody>
    </w:docPart>
    <w:docPart>
      <w:docPartPr>
        <w:name w:val="24E5BC632E8F489480508C90189D3663"/>
        <w:category>
          <w:name w:val="General"/>
          <w:gallery w:val="placeholder"/>
        </w:category>
        <w:types>
          <w:type w:val="bbPlcHdr"/>
        </w:types>
        <w:behaviors>
          <w:behavior w:val="content"/>
        </w:behaviors>
        <w:guid w:val="{6B9ECF89-4420-43C8-97F4-A9456D6DC526}"/>
      </w:docPartPr>
      <w:docPartBody>
        <w:p w:rsidR="00000000" w:rsidRDefault="00341BC6" w:rsidP="00341BC6">
          <w:pPr>
            <w:pStyle w:val="24E5BC632E8F489480508C90189D366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255AA6"/>
    <w:rsid w:val="002A224D"/>
    <w:rsid w:val="00341BC6"/>
    <w:rsid w:val="003E76B7"/>
    <w:rsid w:val="003E7EDF"/>
    <w:rsid w:val="004172EE"/>
    <w:rsid w:val="005E5316"/>
    <w:rsid w:val="006171E7"/>
    <w:rsid w:val="006C6423"/>
    <w:rsid w:val="00727F80"/>
    <w:rsid w:val="00774BCC"/>
    <w:rsid w:val="00810813"/>
    <w:rsid w:val="00824489"/>
    <w:rsid w:val="00825A94"/>
    <w:rsid w:val="0084657D"/>
    <w:rsid w:val="0096330B"/>
    <w:rsid w:val="00AB7036"/>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 w:type="paragraph" w:customStyle="1" w:styleId="6F11833C327E41D0A7EF17FA27A12582">
    <w:name w:val="6F11833C327E41D0A7EF17FA27A12582"/>
    <w:rsid w:val="00341BC6"/>
  </w:style>
  <w:style w:type="character" w:customStyle="1" w:styleId="Textodemarcadordeposicin">
    <w:name w:val="Texto de marcador de posición"/>
    <w:basedOn w:val="Fuentedeprrafopredeter"/>
    <w:uiPriority w:val="99"/>
    <w:semiHidden/>
    <w:rsid w:val="00341BC6"/>
    <w:rPr>
      <w:color w:val="808080"/>
    </w:rPr>
  </w:style>
  <w:style w:type="paragraph" w:customStyle="1" w:styleId="24E5BC632E8F489480508C90189D3663">
    <w:name w:val="24E5BC632E8F489480508C90189D3663"/>
    <w:rsid w:val="00341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F0E1FC-3BAF-452C-8D21-F304D233E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9444</TotalTime>
  <Pages>24</Pages>
  <Words>8414</Words>
  <Characters>46280</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3Dslug</vt:lpstr>
    </vt:vector>
  </TitlesOfParts>
  <Company>JORGE ARENAS SORIANO</Company>
  <LinksUpToDate>false</LinksUpToDate>
  <CharactersWithSpaces>54585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3Dslug</dc:title>
  <dc:subject>Jorge Arenas Soriano</dc:subject>
  <dc:creator>Jorge Arenas Soriano</dc:creator>
  <cp:keywords/>
  <dc:description/>
  <cp:lastModifiedBy>Jorge Arenas</cp:lastModifiedBy>
  <cp:revision>39</cp:revision>
  <cp:lastPrinted>2022-05-01T13:57:00Z</cp:lastPrinted>
  <dcterms:created xsi:type="dcterms:W3CDTF">2022-04-22T12:53:00Z</dcterms:created>
  <dcterms:modified xsi:type="dcterms:W3CDTF">2022-05-28T17:42:00Z</dcterms:modified>
</cp:coreProperties>
</file>