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8425" cy="255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MENA; despega tu software.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Cotización de Proyecto Web</w:t>
      </w:r>
    </w:p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Descripción del Servicio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 MENA; despega tu software, nos dedicamos a llevar tus ideas digitales al siguiente nivel. Nos especializamos en crear páginas web que no solo son visualmente atractivas, sino también altamente funcionales y fáciles de usar. Nuestra misión es proporcionar soluciones web personalizadas que se alineen con las necesidades y objetivos de tu negocio, asegurando que tu presencia en línea se destaque en el competitivo mercado actual.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  <w:t xml:space="preserve">Con un equipo experimentado y una pasión por la excelencia, ofrecemos una gama completa de servicios que incluyen diseño gráfico, desarrollo web, y optimización SEO. Nuestro enfoque se centra en la calidad y la atención al detalle, garantizando que cada proyecto sea un éxito. Permítenos ayudarte a transformar tu visión en una realidad digital que impulse tu negocio hacia nuevas alturas.</w:t>
      </w:r>
    </w:p>
    <w:p w:rsidR="00000000" w:rsidDel="00000000" w:rsidP="00000000" w:rsidRDefault="00000000" w:rsidRPr="00000000" w14:paraId="00000006">
      <w:pPr>
        <w:pStyle w:val="Heading3"/>
        <w:rPr/>
      </w:pPr>
      <w:r w:rsidDel="00000000" w:rsidR="00000000" w:rsidRPr="00000000">
        <w:rPr>
          <w:rtl w:val="0"/>
        </w:rPr>
        <w:t xml:space="preserve">Información de Contacto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**Nombre:** Jareth Mena Leitón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**Correo:** jareth@mena.co.cr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**Teléfono:** +506 1234 5678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**Sitio web:** www.mena.co.cr</w:t>
      </w:r>
    </w:p>
    <w:p w:rsidR="00000000" w:rsidDel="00000000" w:rsidP="00000000" w:rsidRDefault="00000000" w:rsidRPr="00000000" w14:paraId="0000000B">
      <w:pPr>
        <w:pStyle w:val="Heading3"/>
        <w:rPr/>
      </w:pPr>
      <w:r w:rsidDel="00000000" w:rsidR="00000000" w:rsidRPr="00000000">
        <w:rPr>
          <w:rtl w:val="0"/>
        </w:rPr>
        <w:t xml:space="preserve">Detalle de Servicios</w:t>
      </w:r>
    </w:p>
    <w:p w:rsidR="00000000" w:rsidDel="00000000" w:rsidP="00000000" w:rsidRDefault="00000000" w:rsidRPr="00000000" w14:paraId="0000000C">
      <w:pPr>
        <w:pStyle w:val="Heading4"/>
        <w:rPr/>
      </w:pPr>
      <w:r w:rsidDel="00000000" w:rsidR="00000000" w:rsidRPr="00000000">
        <w:rPr>
          <w:rtl w:val="0"/>
        </w:rPr>
        <w:t xml:space="preserve">Desarrollo Web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Precio (CRC)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One Page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Página sencilla con una sola vista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₡250,000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Landing Page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Página de destino diseñada para conversiones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₡350,000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Full Page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Sitio web completo con múltiples secciones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₡600,000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Accesibilidad Web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Implementación de normas de accesibilidad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₡100,000</w:t>
            </w:r>
          </w:p>
        </w:tc>
      </w:tr>
    </w:tbl>
    <w:p w:rsidR="00000000" w:rsidDel="00000000" w:rsidP="00000000" w:rsidRDefault="00000000" w:rsidRPr="00000000" w14:paraId="0000001C">
      <w:pPr>
        <w:pStyle w:val="Heading4"/>
        <w:rPr/>
      </w:pPr>
      <w:r w:rsidDel="00000000" w:rsidR="00000000" w:rsidRPr="00000000">
        <w:rPr>
          <w:rtl w:val="0"/>
        </w:rPr>
        <w:t xml:space="preserve">Gráficos y Diseño</w:t>
      </w:r>
    </w:p>
    <w:tbl>
      <w:tblPr>
        <w:tblStyle w:val="Table2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Precio (CRC)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Diseño Gráfico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Diseño de elementos visuales y gráficos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₡150,000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Optimización Visual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Mejora y optimización de imágenes y gráficos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₡100,000</w:t>
            </w:r>
          </w:p>
        </w:tc>
      </w:tr>
    </w:tbl>
    <w:p w:rsidR="00000000" w:rsidDel="00000000" w:rsidP="00000000" w:rsidRDefault="00000000" w:rsidRPr="00000000" w14:paraId="00000026">
      <w:pPr>
        <w:pStyle w:val="Heading4"/>
        <w:rPr/>
      </w:pPr>
      <w:r w:rsidDel="00000000" w:rsidR="00000000" w:rsidRPr="00000000">
        <w:rPr>
          <w:rtl w:val="0"/>
        </w:rPr>
        <w:t xml:space="preserve">Hosting Web</w:t>
      </w:r>
    </w:p>
    <w:tbl>
      <w:tblPr>
        <w:tblStyle w:val="Table3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Precio (CRC)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Hosting Básico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Alojamiento web estándar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₡50,000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Hosting Premium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Alojamiento web con mayor capacidad y velocidad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₡100,000</w:t>
            </w:r>
          </w:p>
        </w:tc>
      </w:tr>
    </w:tbl>
    <w:p w:rsidR="00000000" w:rsidDel="00000000" w:rsidP="00000000" w:rsidRDefault="00000000" w:rsidRPr="00000000" w14:paraId="00000030">
      <w:pPr>
        <w:pStyle w:val="Heading3"/>
        <w:rPr>
          <w:i w:val="1"/>
        </w:rPr>
      </w:pPr>
      <w:r w:rsidDel="00000000" w:rsidR="00000000" w:rsidRPr="00000000">
        <w:rPr>
          <w:i w:val="1"/>
          <w:rtl w:val="0"/>
        </w:rPr>
        <w:t xml:space="preserve">Otros Servicios</w:t>
      </w:r>
    </w:p>
    <w:tbl>
      <w:tblPr>
        <w:tblStyle w:val="Table4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Servicio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Precio (CRC)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Posicionamiento SEO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Optimización para motores de búsqueda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₡200,000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Mantenimiento y Actualizaciones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Servicio mensual de mantenimiento y actualizaciones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₡100,000</w:t>
            </w:r>
          </w:p>
        </w:tc>
      </w:tr>
    </w:tbl>
    <w:p w:rsidR="00000000" w:rsidDel="00000000" w:rsidP="00000000" w:rsidRDefault="00000000" w:rsidRPr="00000000" w14:paraId="0000003A">
      <w:pPr>
        <w:pStyle w:val="Heading3"/>
        <w:rPr/>
      </w:pPr>
      <w:r w:rsidDel="00000000" w:rsidR="00000000" w:rsidRPr="00000000">
        <w:rPr>
          <w:rtl w:val="0"/>
        </w:rPr>
        <w:t xml:space="preserve">Total a Pagar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**Total Proyecto Web:** ₡______</w:t>
      </w:r>
    </w:p>
    <w:p w:rsidR="00000000" w:rsidDel="00000000" w:rsidP="00000000" w:rsidRDefault="00000000" w:rsidRPr="00000000" w14:paraId="0000003C">
      <w:pPr>
        <w:pStyle w:val="Heading3"/>
        <w:rPr/>
      </w:pPr>
      <w:r w:rsidDel="00000000" w:rsidR="00000000" w:rsidRPr="00000000">
        <w:rPr>
          <w:rtl w:val="0"/>
        </w:rPr>
        <w:t xml:space="preserve">Método de Pago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Los pagos se pueden realizar mediante transferencia bancaria a la siguiente cuenta:</w:t>
        <w:br w:type="textWrapping"/>
        <w:t xml:space="preserve">**Banco:** Banco Nacional de Costa Rica</w:t>
        <w:br w:type="textWrapping"/>
        <w:t xml:space="preserve">**Cuenta:** 123456789</w:t>
        <w:br w:type="textWrapping"/>
        <w:t xml:space="preserve">**Nombre del Titular:** Jareth Mena Leitón</w:t>
        <w:br w:type="textWrapping"/>
        <w:t xml:space="preserve">**Cédula Jurídica:** 3-101-123456</w:t>
      </w:r>
    </w:p>
    <w:p w:rsidR="00000000" w:rsidDel="00000000" w:rsidP="00000000" w:rsidRDefault="00000000" w:rsidRPr="00000000" w14:paraId="0000003E">
      <w:pPr>
        <w:pStyle w:val="Heading3"/>
        <w:rPr/>
      </w:pPr>
      <w:r w:rsidDel="00000000" w:rsidR="00000000" w:rsidRPr="00000000">
        <w:rPr>
          <w:rtl w:val="0"/>
        </w:rPr>
        <w:t xml:space="preserve">Información Adicional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Estamos afiliados al Ministerio de Hacienda para asegurar que todos los aspectos contables estén al día.</w:t>
        <w:br w:type="textWrapping"/>
        <w:t xml:space="preserve">- La accesibilidad web es un plus dentro de nuestros proyectos, asegurando que tu sitio sea accesible para todos los usuarios.</w:t>
        <w:br w:type="textWrapping"/>
        <w:t xml:space="preserve">- La firma del cliente es requerida para proceder con el proyecto.</w:t>
      </w:r>
    </w:p>
    <w:p w:rsidR="00000000" w:rsidDel="00000000" w:rsidP="00000000" w:rsidRDefault="00000000" w:rsidRPr="00000000" w14:paraId="00000040">
      <w:pPr>
        <w:pStyle w:val="Heading3"/>
        <w:rPr/>
      </w:pPr>
      <w:r w:rsidDel="00000000" w:rsidR="00000000" w:rsidRPr="00000000">
        <w:rPr>
          <w:rtl w:val="0"/>
        </w:rPr>
        <w:t xml:space="preserve">Firma del Cliente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**Nombre:** ______________________________________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**Firma:** ______________________________________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3314700</wp:posOffset>
            </wp:positionH>
            <wp:positionV relativeFrom="paragraph">
              <wp:posOffset>399029</wp:posOffset>
            </wp:positionV>
            <wp:extent cx="1698492" cy="89937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8492" cy="899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br w:type="textWrapping"/>
        <w:t xml:space="preserve">**Firma de Jareth Mena (Representativo de MENA):** ______________________________________</w:t>
      </w:r>
    </w:p>
    <w:sectPr>
      <w:headerReference r:id="rId9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yS4mqu9vmABcnYswFAD8gT5Buw==">CgMxLjA4AHIhMU1KZW9ZOVVoZWEyYWFZcE4zWjBYZWJ0NjU1VHpEUkZL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