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48D17" w14:textId="77777777" w:rsidR="00822F58" w:rsidRDefault="00822F58">
      <w:pPr>
        <w:rPr>
          <w:b/>
        </w:rPr>
      </w:pPr>
    </w:p>
    <w:p w14:paraId="52168BC1" w14:textId="3855AADD" w:rsidR="00322618" w:rsidRDefault="00DA2F3B">
      <w:pPr>
        <w:rPr>
          <w:b/>
        </w:rPr>
      </w:pPr>
      <w:r>
        <w:rPr>
          <w:b/>
        </w:rPr>
        <w:t xml:space="preserve">Argrett </w:t>
      </w:r>
      <w:r w:rsidR="00B5412D">
        <w:rPr>
          <w:b/>
        </w:rPr>
        <w:t xml:space="preserve">Lab </w:t>
      </w:r>
      <w:r w:rsidR="000B246B">
        <w:rPr>
          <w:b/>
        </w:rPr>
        <w:t>6</w:t>
      </w:r>
    </w:p>
    <w:p w14:paraId="153CEF31" w14:textId="574D2DCB" w:rsidR="00B5412D" w:rsidRDefault="00B5412D">
      <w:r>
        <w:t xml:space="preserve">For this lab, we will continue working with the </w:t>
      </w:r>
      <w:r w:rsidR="000B246B">
        <w:t>potato virus Z data, testing the hypothesis that disease prevalence is driven by aphid abundance</w:t>
      </w:r>
      <w:r w:rsidR="00CA706A">
        <w:t xml:space="preserve"> using a similar hurdle model</w:t>
      </w:r>
      <w:r w:rsidR="0091379A">
        <w:t xml:space="preserve"> (</w:t>
      </w:r>
      <w:r w:rsidR="00B6092D">
        <w:t xml:space="preserve">36 </w:t>
      </w:r>
      <w:r w:rsidR="0091379A">
        <w:t>pts total)</w:t>
      </w:r>
      <w:r>
        <w:t>:</w:t>
      </w:r>
    </w:p>
    <w:p w14:paraId="057D0DBD" w14:textId="3B265118" w:rsidR="00B5412D" w:rsidRDefault="000B246B" w:rsidP="00B5412D">
      <w:pPr>
        <w:pStyle w:val="ListParagraph"/>
        <w:numPr>
          <w:ilvl w:val="0"/>
          <w:numId w:val="2"/>
        </w:numPr>
      </w:pPr>
      <w:r>
        <w:t>We need to standardize aphid abundance measured at each farm by the trapping effort</w:t>
      </w:r>
      <w:r w:rsidR="00BE7B34">
        <w:t xml:space="preserve">. </w:t>
      </w:r>
      <w:r>
        <w:t xml:space="preserve">Make a new variable that is the number of aphids divided by the number of traps. </w:t>
      </w:r>
      <w:r w:rsidR="00B5412D">
        <w:t>Turn in just the code for this. (2 pts)</w:t>
      </w:r>
    </w:p>
    <w:p w14:paraId="4801D1EC" w14:textId="51AC5ED9" w:rsidR="00822F58" w:rsidRPr="00822F58" w:rsidRDefault="00822F58" w:rsidP="00822F58">
      <w:pPr>
        <w:rPr>
          <w:color w:val="385623" w:themeColor="accent6" w:themeShade="80"/>
        </w:rPr>
      </w:pPr>
      <w:r w:rsidRPr="00822F58">
        <w:rPr>
          <w:color w:val="385623" w:themeColor="accent6" w:themeShade="80"/>
        </w:rPr>
        <w:t xml:space="preserve">PVY$APT &lt;- </w:t>
      </w:r>
      <w:proofErr w:type="spellStart"/>
      <w:r w:rsidRPr="00822F58">
        <w:rPr>
          <w:color w:val="385623" w:themeColor="accent6" w:themeShade="80"/>
        </w:rPr>
        <w:t>PVY$Naphids</w:t>
      </w:r>
      <w:proofErr w:type="spellEnd"/>
      <w:r w:rsidRPr="00822F58">
        <w:rPr>
          <w:color w:val="385623" w:themeColor="accent6" w:themeShade="80"/>
        </w:rPr>
        <w:t>/</w:t>
      </w:r>
      <w:proofErr w:type="spellStart"/>
      <w:r w:rsidRPr="00822F58">
        <w:rPr>
          <w:color w:val="385623" w:themeColor="accent6" w:themeShade="80"/>
        </w:rPr>
        <w:t>PVY$NTraps</w:t>
      </w:r>
      <w:proofErr w:type="spellEnd"/>
    </w:p>
    <w:p w14:paraId="6A44A948" w14:textId="6E4A5EDE" w:rsidR="00B5412D" w:rsidRDefault="008C5394" w:rsidP="00B5412D">
      <w:pPr>
        <w:pStyle w:val="ListParagraph"/>
        <w:numPr>
          <w:ilvl w:val="0"/>
          <w:numId w:val="2"/>
        </w:numPr>
      </w:pPr>
      <w:r>
        <w:t>Construct the first step of the hurdle model to test the hypothesis of whether the presence/absence of infection depends on the effects of Year, Standardized Aphid Abundance, and their interaction. Turn in just the code to state this model</w:t>
      </w:r>
      <w:r w:rsidR="00B5412D">
        <w:t>. (</w:t>
      </w:r>
      <w:r>
        <w:t>2</w:t>
      </w:r>
      <w:r w:rsidR="00B5412D">
        <w:t>pts)</w:t>
      </w:r>
    </w:p>
    <w:p w14:paraId="36264A68" w14:textId="58E234B4" w:rsidR="00BC48AA" w:rsidRPr="00BC48AA" w:rsidRDefault="00BC48AA" w:rsidP="00BC48AA">
      <w:pPr>
        <w:rPr>
          <w:color w:val="385623" w:themeColor="accent6" w:themeShade="80"/>
        </w:rPr>
      </w:pPr>
      <w:r w:rsidRPr="00BC48AA">
        <w:rPr>
          <w:color w:val="385623" w:themeColor="accent6" w:themeShade="80"/>
        </w:rPr>
        <w:t xml:space="preserve">model &lt;- </w:t>
      </w:r>
      <w:proofErr w:type="spellStart"/>
      <w:proofErr w:type="gramStart"/>
      <w:r w:rsidRPr="00BC48AA">
        <w:rPr>
          <w:color w:val="385623" w:themeColor="accent6" w:themeShade="80"/>
        </w:rPr>
        <w:t>glm</w:t>
      </w:r>
      <w:proofErr w:type="spellEnd"/>
      <w:r w:rsidRPr="00BC48AA">
        <w:rPr>
          <w:color w:val="385623" w:themeColor="accent6" w:themeShade="80"/>
        </w:rPr>
        <w:t>(</w:t>
      </w:r>
      <w:proofErr w:type="spellStart"/>
      <w:proofErr w:type="gramEnd"/>
      <w:r w:rsidRPr="00BC48AA">
        <w:rPr>
          <w:color w:val="385623" w:themeColor="accent6" w:themeShade="80"/>
        </w:rPr>
        <w:t>inf~Year</w:t>
      </w:r>
      <w:proofErr w:type="spellEnd"/>
      <w:r w:rsidRPr="00BC48AA">
        <w:rPr>
          <w:color w:val="385623" w:themeColor="accent6" w:themeShade="80"/>
        </w:rPr>
        <w:t>*APT, data=PVY, family="binomial")</w:t>
      </w:r>
    </w:p>
    <w:p w14:paraId="4D3F99B5" w14:textId="3938A2C6" w:rsidR="004E7F31" w:rsidRDefault="00BC48AA" w:rsidP="005C7A92">
      <w:pPr>
        <w:pStyle w:val="ListParagraph"/>
        <w:numPr>
          <w:ilvl w:val="1"/>
          <w:numId w:val="2"/>
        </w:numPr>
      </w:pPr>
      <w:r w:rsidRPr="00BC48AA">
        <w:drawing>
          <wp:anchor distT="0" distB="0" distL="114300" distR="114300" simplePos="0" relativeHeight="251657728" behindDoc="0" locked="0" layoutInCell="1" allowOverlap="1" wp14:anchorId="0C001778" wp14:editId="7948F9C8">
            <wp:simplePos x="0" y="0"/>
            <wp:positionH relativeFrom="column">
              <wp:posOffset>2928938</wp:posOffset>
            </wp:positionH>
            <wp:positionV relativeFrom="paragraph">
              <wp:posOffset>801370</wp:posOffset>
            </wp:positionV>
            <wp:extent cx="2030730" cy="1561465"/>
            <wp:effectExtent l="0" t="0" r="7620" b="635"/>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0730" cy="15614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550BA641" wp14:editId="7FA35B93">
            <wp:simplePos x="0" y="0"/>
            <wp:positionH relativeFrom="column">
              <wp:posOffset>699770</wp:posOffset>
            </wp:positionH>
            <wp:positionV relativeFrom="paragraph">
              <wp:posOffset>775335</wp:posOffset>
            </wp:positionV>
            <wp:extent cx="2133600" cy="1640840"/>
            <wp:effectExtent l="0" t="0" r="0" b="0"/>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3600" cy="1640840"/>
                    </a:xfrm>
                    <a:prstGeom prst="rect">
                      <a:avLst/>
                    </a:prstGeom>
                  </pic:spPr>
                </pic:pic>
              </a:graphicData>
            </a:graphic>
          </wp:anchor>
        </w:drawing>
      </w:r>
      <w:r w:rsidR="004E7F31">
        <w:t xml:space="preserve">Check model assumptions by making a </w:t>
      </w:r>
      <w:proofErr w:type="spellStart"/>
      <w:r w:rsidR="004E7F31">
        <w:t>qqplot</w:t>
      </w:r>
      <w:proofErr w:type="spellEnd"/>
      <w:r w:rsidR="004E7F31">
        <w:t xml:space="preserve"> with residuals from </w:t>
      </w:r>
      <w:proofErr w:type="spellStart"/>
      <w:proofErr w:type="gramStart"/>
      <w:r w:rsidR="004E7F31">
        <w:t>qresid</w:t>
      </w:r>
      <w:proofErr w:type="spellEnd"/>
      <w:r w:rsidR="004E7F31">
        <w:t>(</w:t>
      </w:r>
      <w:proofErr w:type="gramEnd"/>
      <w:r w:rsidR="004E7F31">
        <w:t xml:space="preserve">), making a </w:t>
      </w:r>
      <w:proofErr w:type="spellStart"/>
      <w:r w:rsidR="004E7F31">
        <w:t>residual~fitted</w:t>
      </w:r>
      <w:proofErr w:type="spellEnd"/>
      <w:r w:rsidR="004E7F31">
        <w:t xml:space="preserve"> plot to check for dispersion patterns, and calculate </w:t>
      </w:r>
      <w:proofErr w:type="spellStart"/>
      <w:r w:rsidR="004E7F31">
        <w:t>ss:df</w:t>
      </w:r>
      <w:proofErr w:type="spellEnd"/>
      <w:r w:rsidR="004E7F31">
        <w:t xml:space="preserve"> ratio to check for overdispersion (6 pts). Give your best judgement/interpretation of the output. Are model assumptions upheld? (2pts)</w:t>
      </w:r>
    </w:p>
    <w:p w14:paraId="4CC96264" w14:textId="65D3C12F" w:rsidR="00BC48AA" w:rsidRDefault="00BC48AA" w:rsidP="00BC48AA">
      <w:r>
        <w:t xml:space="preserve">Model assumptions can be </w:t>
      </w:r>
      <w:r w:rsidR="005A17D3">
        <w:t>upheld</w:t>
      </w:r>
      <w:r>
        <w:t xml:space="preserve"> </w:t>
      </w:r>
      <w:proofErr w:type="gramStart"/>
      <w:r>
        <w:t>due to the fact that</w:t>
      </w:r>
      <w:proofErr w:type="gramEnd"/>
      <w:r>
        <w:t xml:space="preserve"> residuals are relatively evenly distributed above and below the </w:t>
      </w:r>
      <w:r w:rsidR="005A17D3">
        <w:t>fitted</w:t>
      </w:r>
      <w:r>
        <w:t xml:space="preserve"> line. Calculating for overdispersion, we see an indication of slight overdispersion (</w:t>
      </w:r>
      <w:proofErr w:type="spellStart"/>
      <w:r>
        <w:t>ss:df</w:t>
      </w:r>
      <w:proofErr w:type="spellEnd"/>
      <w:r>
        <w:t xml:space="preserve"> ratio = 1.047588) but not enough to reject model assumptions.</w:t>
      </w:r>
    </w:p>
    <w:p w14:paraId="533669B7" w14:textId="6D6E381C" w:rsidR="00822F58" w:rsidRDefault="00822F58" w:rsidP="00822F58"/>
    <w:p w14:paraId="66CC895F" w14:textId="184AF03D" w:rsidR="004E7F31" w:rsidRDefault="004E7F31" w:rsidP="005C7A92">
      <w:pPr>
        <w:pStyle w:val="ListParagraph"/>
        <w:numPr>
          <w:ilvl w:val="1"/>
          <w:numId w:val="2"/>
        </w:numPr>
      </w:pPr>
      <w:r>
        <w:t xml:space="preserve">Interpret the output of the </w:t>
      </w:r>
      <w:r w:rsidR="008C5394">
        <w:t>presence-absence</w:t>
      </w:r>
      <w:r>
        <w:t xml:space="preserve"> model</w:t>
      </w:r>
      <w:r w:rsidR="00E06DAF">
        <w:t xml:space="preserve"> using </w:t>
      </w:r>
      <w:proofErr w:type="gramStart"/>
      <w:r w:rsidR="00E06DAF">
        <w:t>summary(</w:t>
      </w:r>
      <w:proofErr w:type="gramEnd"/>
      <w:r w:rsidR="00E06DAF">
        <w:t xml:space="preserve">) and </w:t>
      </w:r>
      <w:proofErr w:type="spellStart"/>
      <w:r w:rsidR="00E06DAF">
        <w:t>anova</w:t>
      </w:r>
      <w:proofErr w:type="spellEnd"/>
      <w:r w:rsidR="00E06DAF">
        <w:t>()</w:t>
      </w:r>
      <w:r>
        <w:t>. How would you report these results? (2 pts for the output, 4 pts for results sentences)</w:t>
      </w:r>
    </w:p>
    <w:p w14:paraId="7615E2AD" w14:textId="6C05E863" w:rsidR="00BC48AA" w:rsidRPr="004E2EDB" w:rsidRDefault="00BC48AA" w:rsidP="00BC48AA">
      <w:pPr>
        <w:spacing w:after="0"/>
        <w:jc w:val="center"/>
        <w:rPr>
          <w:b/>
          <w:bCs/>
          <w:color w:val="385623" w:themeColor="accent6" w:themeShade="80"/>
        </w:rPr>
      </w:pPr>
      <w:r w:rsidRPr="004E2EDB">
        <w:rPr>
          <w:b/>
          <w:bCs/>
          <w:color w:val="385623" w:themeColor="accent6" w:themeShade="80"/>
        </w:rPr>
        <w:t>summary(model)</w:t>
      </w:r>
    </w:p>
    <w:p w14:paraId="1183A870" w14:textId="35401296" w:rsidR="00BC48AA" w:rsidRPr="00BC48AA" w:rsidRDefault="00BC48AA" w:rsidP="00BC48AA">
      <w:pPr>
        <w:spacing w:after="0"/>
        <w:jc w:val="center"/>
        <w:rPr>
          <w:color w:val="385623" w:themeColor="accent6" w:themeShade="80"/>
        </w:rPr>
      </w:pPr>
      <w:r w:rsidRPr="00BC48AA">
        <w:rPr>
          <w:color w:val="385623" w:themeColor="accent6" w:themeShade="80"/>
        </w:rPr>
        <w:t>Call:</w:t>
      </w:r>
    </w:p>
    <w:p w14:paraId="02E17A80" w14:textId="77777777" w:rsidR="00BC48AA" w:rsidRPr="00BC48AA" w:rsidRDefault="00BC48AA" w:rsidP="00BC48AA">
      <w:pPr>
        <w:spacing w:after="0"/>
        <w:jc w:val="center"/>
        <w:rPr>
          <w:color w:val="385623" w:themeColor="accent6" w:themeShade="80"/>
        </w:rPr>
      </w:pPr>
      <w:proofErr w:type="spellStart"/>
      <w:proofErr w:type="gramStart"/>
      <w:r w:rsidRPr="00BC48AA">
        <w:rPr>
          <w:color w:val="385623" w:themeColor="accent6" w:themeShade="80"/>
        </w:rPr>
        <w:t>glm</w:t>
      </w:r>
      <w:proofErr w:type="spellEnd"/>
      <w:r w:rsidRPr="00BC48AA">
        <w:rPr>
          <w:color w:val="385623" w:themeColor="accent6" w:themeShade="80"/>
        </w:rPr>
        <w:t>(</w:t>
      </w:r>
      <w:proofErr w:type="gramEnd"/>
      <w:r w:rsidRPr="00BC48AA">
        <w:rPr>
          <w:color w:val="385623" w:themeColor="accent6" w:themeShade="80"/>
        </w:rPr>
        <w:t>formula = inf ~ Year * APT, family = "binomial", data = PVY)</w:t>
      </w:r>
    </w:p>
    <w:p w14:paraId="1F25419D" w14:textId="77777777" w:rsidR="00BC48AA" w:rsidRPr="00BC48AA" w:rsidRDefault="00BC48AA" w:rsidP="00BC48AA">
      <w:pPr>
        <w:spacing w:after="0"/>
        <w:jc w:val="center"/>
        <w:rPr>
          <w:color w:val="385623" w:themeColor="accent6" w:themeShade="80"/>
        </w:rPr>
      </w:pPr>
    </w:p>
    <w:p w14:paraId="7352F7F4" w14:textId="518B2001" w:rsidR="00BC48AA" w:rsidRPr="00BC48AA" w:rsidRDefault="00BC48AA" w:rsidP="00BC48AA">
      <w:pPr>
        <w:spacing w:after="0"/>
        <w:jc w:val="center"/>
        <w:rPr>
          <w:color w:val="385623" w:themeColor="accent6" w:themeShade="80"/>
        </w:rPr>
      </w:pPr>
      <w:r w:rsidRPr="00BC48AA">
        <w:rPr>
          <w:color w:val="385623" w:themeColor="accent6" w:themeShade="80"/>
        </w:rPr>
        <w:t>Deviance Residuals:</w:t>
      </w:r>
    </w:p>
    <w:p w14:paraId="50FF4D44" w14:textId="795C200D" w:rsidR="00BC48AA" w:rsidRPr="00BC48AA" w:rsidRDefault="00BC48AA" w:rsidP="00BC48AA">
      <w:pPr>
        <w:spacing w:after="0"/>
        <w:jc w:val="center"/>
        <w:rPr>
          <w:color w:val="385623" w:themeColor="accent6" w:themeShade="80"/>
        </w:rPr>
      </w:pPr>
      <w:r w:rsidRPr="00BC48AA">
        <w:rPr>
          <w:color w:val="385623" w:themeColor="accent6" w:themeShade="80"/>
        </w:rPr>
        <w:t>Min       1Q   Median       3Q</w:t>
      </w:r>
    </w:p>
    <w:p w14:paraId="6D440CD5" w14:textId="5E468EA7" w:rsidR="00BC48AA" w:rsidRPr="00BC48AA" w:rsidRDefault="00BC48AA" w:rsidP="00BC48AA">
      <w:pPr>
        <w:spacing w:after="0"/>
        <w:jc w:val="center"/>
        <w:rPr>
          <w:color w:val="385623" w:themeColor="accent6" w:themeShade="80"/>
        </w:rPr>
      </w:pPr>
      <w:r w:rsidRPr="00BC48AA">
        <w:rPr>
          <w:color w:val="385623" w:themeColor="accent6" w:themeShade="80"/>
        </w:rPr>
        <w:lastRenderedPageBreak/>
        <w:t>-1.</w:t>
      </w:r>
      <w:proofErr w:type="gramStart"/>
      <w:r w:rsidRPr="00BC48AA">
        <w:rPr>
          <w:color w:val="385623" w:themeColor="accent6" w:themeShade="80"/>
        </w:rPr>
        <w:t>6259  -</w:t>
      </w:r>
      <w:proofErr w:type="gramEnd"/>
      <w:r w:rsidRPr="00BC48AA">
        <w:rPr>
          <w:color w:val="385623" w:themeColor="accent6" w:themeShade="80"/>
        </w:rPr>
        <w:t>1.1543   0.7047   0.9403</w:t>
      </w:r>
    </w:p>
    <w:p w14:paraId="66AD2D21" w14:textId="27E20DEE" w:rsidR="00BC48AA" w:rsidRPr="00BC48AA" w:rsidRDefault="00BC48AA" w:rsidP="00BC48AA">
      <w:pPr>
        <w:spacing w:after="0"/>
        <w:jc w:val="center"/>
        <w:rPr>
          <w:color w:val="385623" w:themeColor="accent6" w:themeShade="80"/>
        </w:rPr>
      </w:pPr>
      <w:r w:rsidRPr="00BC48AA">
        <w:rPr>
          <w:color w:val="385623" w:themeColor="accent6" w:themeShade="80"/>
        </w:rPr>
        <w:t>Max</w:t>
      </w:r>
    </w:p>
    <w:p w14:paraId="1CA93E9B" w14:textId="15F84990" w:rsidR="00BC48AA" w:rsidRPr="00BC48AA" w:rsidRDefault="00BC48AA" w:rsidP="00BC48AA">
      <w:pPr>
        <w:spacing w:after="0"/>
        <w:jc w:val="center"/>
        <w:rPr>
          <w:color w:val="385623" w:themeColor="accent6" w:themeShade="80"/>
        </w:rPr>
      </w:pPr>
      <w:r w:rsidRPr="00BC48AA">
        <w:rPr>
          <w:color w:val="385623" w:themeColor="accent6" w:themeShade="80"/>
        </w:rPr>
        <w:t>1.4485</w:t>
      </w:r>
    </w:p>
    <w:p w14:paraId="23D37E34" w14:textId="77777777" w:rsidR="00BC48AA" w:rsidRPr="00BC48AA" w:rsidRDefault="00BC48AA" w:rsidP="00BC48AA">
      <w:pPr>
        <w:spacing w:after="0"/>
        <w:jc w:val="center"/>
        <w:rPr>
          <w:color w:val="385623" w:themeColor="accent6" w:themeShade="80"/>
        </w:rPr>
      </w:pPr>
    </w:p>
    <w:p w14:paraId="039D45B8" w14:textId="77777777" w:rsidR="00BC48AA" w:rsidRPr="00BC48AA" w:rsidRDefault="00BC48AA" w:rsidP="00BC48AA">
      <w:pPr>
        <w:spacing w:after="0"/>
        <w:jc w:val="center"/>
        <w:rPr>
          <w:color w:val="385623" w:themeColor="accent6" w:themeShade="80"/>
        </w:rPr>
      </w:pPr>
      <w:r w:rsidRPr="00BC48AA">
        <w:rPr>
          <w:color w:val="385623" w:themeColor="accent6" w:themeShade="80"/>
        </w:rPr>
        <w:t>Coefficients:</w:t>
      </w:r>
    </w:p>
    <w:p w14:paraId="4388597E" w14:textId="712ACF7C" w:rsidR="00BC48AA" w:rsidRPr="00BC48AA" w:rsidRDefault="00BC48AA" w:rsidP="00BC48AA">
      <w:pPr>
        <w:spacing w:after="0"/>
        <w:jc w:val="center"/>
        <w:rPr>
          <w:color w:val="385623" w:themeColor="accent6" w:themeShade="80"/>
        </w:rPr>
      </w:pPr>
      <w:r w:rsidRPr="00BC48AA">
        <w:rPr>
          <w:color w:val="385623" w:themeColor="accent6" w:themeShade="80"/>
        </w:rPr>
        <w:t>Estimate Std. Error z value</w:t>
      </w:r>
    </w:p>
    <w:p w14:paraId="60DE12B5" w14:textId="77777777" w:rsidR="00BC48AA" w:rsidRPr="00BC48AA" w:rsidRDefault="00BC48AA" w:rsidP="00BC48AA">
      <w:pPr>
        <w:spacing w:after="0"/>
        <w:jc w:val="center"/>
        <w:rPr>
          <w:color w:val="385623" w:themeColor="accent6" w:themeShade="80"/>
        </w:rPr>
      </w:pPr>
      <w:r w:rsidRPr="00BC48AA">
        <w:rPr>
          <w:color w:val="385623" w:themeColor="accent6" w:themeShade="80"/>
        </w:rPr>
        <w:t>(Intercept</w:t>
      </w:r>
      <w:proofErr w:type="gramStart"/>
      <w:r w:rsidRPr="00BC48AA">
        <w:rPr>
          <w:color w:val="385623" w:themeColor="accent6" w:themeShade="80"/>
        </w:rPr>
        <w:t>)  -</w:t>
      </w:r>
      <w:proofErr w:type="gramEnd"/>
      <w:r w:rsidRPr="00BC48AA">
        <w:rPr>
          <w:color w:val="385623" w:themeColor="accent6" w:themeShade="80"/>
        </w:rPr>
        <w:t>1.0389     0.9375  -1.108</w:t>
      </w:r>
    </w:p>
    <w:p w14:paraId="4280A516" w14:textId="77777777" w:rsidR="00BC48AA" w:rsidRPr="00BC48AA" w:rsidRDefault="00BC48AA" w:rsidP="00BC48AA">
      <w:pPr>
        <w:spacing w:after="0"/>
        <w:jc w:val="center"/>
        <w:rPr>
          <w:color w:val="385623" w:themeColor="accent6" w:themeShade="80"/>
        </w:rPr>
      </w:pPr>
      <w:r w:rsidRPr="00BC48AA">
        <w:rPr>
          <w:color w:val="385623" w:themeColor="accent6" w:themeShade="80"/>
        </w:rPr>
        <w:t>Year2         1.1307     1.2684   0.891</w:t>
      </w:r>
    </w:p>
    <w:p w14:paraId="5C4A1615" w14:textId="77777777" w:rsidR="00BC48AA" w:rsidRPr="00BC48AA" w:rsidRDefault="00BC48AA" w:rsidP="00BC48AA">
      <w:pPr>
        <w:spacing w:after="0"/>
        <w:jc w:val="center"/>
        <w:rPr>
          <w:color w:val="385623" w:themeColor="accent6" w:themeShade="80"/>
        </w:rPr>
      </w:pPr>
      <w:r w:rsidRPr="00BC48AA">
        <w:rPr>
          <w:color w:val="385623" w:themeColor="accent6" w:themeShade="80"/>
        </w:rPr>
        <w:t>APT           1.3971     0.9112   1.533</w:t>
      </w:r>
    </w:p>
    <w:p w14:paraId="213DFC59" w14:textId="77777777" w:rsidR="00BC48AA" w:rsidRPr="00BC48AA" w:rsidRDefault="00BC48AA" w:rsidP="00BC48AA">
      <w:pPr>
        <w:spacing w:after="0"/>
        <w:jc w:val="center"/>
        <w:rPr>
          <w:color w:val="385623" w:themeColor="accent6" w:themeShade="80"/>
        </w:rPr>
      </w:pPr>
      <w:r w:rsidRPr="00BC48AA">
        <w:rPr>
          <w:color w:val="385623" w:themeColor="accent6" w:themeShade="80"/>
        </w:rPr>
        <w:t>Year</w:t>
      </w:r>
      <w:proofErr w:type="gramStart"/>
      <w:r w:rsidRPr="00BC48AA">
        <w:rPr>
          <w:color w:val="385623" w:themeColor="accent6" w:themeShade="80"/>
        </w:rPr>
        <w:t>2:APT</w:t>
      </w:r>
      <w:proofErr w:type="gramEnd"/>
      <w:r w:rsidRPr="00BC48AA">
        <w:rPr>
          <w:color w:val="385623" w:themeColor="accent6" w:themeShade="80"/>
        </w:rPr>
        <w:t xml:space="preserve">    -0.7349     1.2460  -0.590</w:t>
      </w:r>
    </w:p>
    <w:p w14:paraId="62069834" w14:textId="1266AE67" w:rsidR="00BC48AA" w:rsidRPr="00BC48AA" w:rsidRDefault="00BC48AA" w:rsidP="00BC48AA">
      <w:pPr>
        <w:spacing w:after="0"/>
        <w:jc w:val="center"/>
        <w:rPr>
          <w:color w:val="385623" w:themeColor="accent6" w:themeShade="80"/>
        </w:rPr>
      </w:pPr>
      <w:proofErr w:type="spellStart"/>
      <w:r w:rsidRPr="00BC48AA">
        <w:rPr>
          <w:color w:val="385623" w:themeColor="accent6" w:themeShade="80"/>
        </w:rPr>
        <w:t>Pr</w:t>
      </w:r>
      <w:proofErr w:type="spellEnd"/>
      <w:r w:rsidRPr="00BC48AA">
        <w:rPr>
          <w:color w:val="385623" w:themeColor="accent6" w:themeShade="80"/>
        </w:rPr>
        <w:t>(&gt;|z|)</w:t>
      </w:r>
    </w:p>
    <w:p w14:paraId="3209F3BC" w14:textId="77777777" w:rsidR="00BC48AA" w:rsidRPr="00BC48AA" w:rsidRDefault="00BC48AA" w:rsidP="00BC48AA">
      <w:pPr>
        <w:spacing w:after="0"/>
        <w:jc w:val="center"/>
        <w:rPr>
          <w:color w:val="385623" w:themeColor="accent6" w:themeShade="80"/>
        </w:rPr>
      </w:pPr>
      <w:r w:rsidRPr="00BC48AA">
        <w:rPr>
          <w:color w:val="385623" w:themeColor="accent6" w:themeShade="80"/>
        </w:rPr>
        <w:t>(</w:t>
      </w:r>
      <w:proofErr w:type="gramStart"/>
      <w:r w:rsidRPr="00BC48AA">
        <w:rPr>
          <w:color w:val="385623" w:themeColor="accent6" w:themeShade="80"/>
        </w:rPr>
        <w:t xml:space="preserve">Intercept)   </w:t>
      </w:r>
      <w:proofErr w:type="gramEnd"/>
      <w:r w:rsidRPr="00BC48AA">
        <w:rPr>
          <w:color w:val="385623" w:themeColor="accent6" w:themeShade="80"/>
        </w:rPr>
        <w:t xml:space="preserve"> 0.268</w:t>
      </w:r>
    </w:p>
    <w:p w14:paraId="42D83BE7" w14:textId="77777777" w:rsidR="00BC48AA" w:rsidRPr="00BC48AA" w:rsidRDefault="00BC48AA" w:rsidP="00BC48AA">
      <w:pPr>
        <w:spacing w:after="0"/>
        <w:jc w:val="center"/>
        <w:rPr>
          <w:color w:val="385623" w:themeColor="accent6" w:themeShade="80"/>
        </w:rPr>
      </w:pPr>
      <w:r w:rsidRPr="00BC48AA">
        <w:rPr>
          <w:color w:val="385623" w:themeColor="accent6" w:themeShade="80"/>
        </w:rPr>
        <w:t>Year2          0.373</w:t>
      </w:r>
    </w:p>
    <w:p w14:paraId="7C7EE721" w14:textId="77777777" w:rsidR="00BC48AA" w:rsidRPr="00BC48AA" w:rsidRDefault="00BC48AA" w:rsidP="00BC48AA">
      <w:pPr>
        <w:spacing w:after="0"/>
        <w:jc w:val="center"/>
        <w:rPr>
          <w:color w:val="385623" w:themeColor="accent6" w:themeShade="80"/>
        </w:rPr>
      </w:pPr>
      <w:r w:rsidRPr="00BC48AA">
        <w:rPr>
          <w:color w:val="385623" w:themeColor="accent6" w:themeShade="80"/>
        </w:rPr>
        <w:t>APT            0.125</w:t>
      </w:r>
    </w:p>
    <w:p w14:paraId="2B75D181" w14:textId="77777777" w:rsidR="00BC48AA" w:rsidRPr="00BC48AA" w:rsidRDefault="00BC48AA" w:rsidP="00BC48AA">
      <w:pPr>
        <w:spacing w:after="0"/>
        <w:jc w:val="center"/>
        <w:rPr>
          <w:color w:val="385623" w:themeColor="accent6" w:themeShade="80"/>
        </w:rPr>
      </w:pPr>
      <w:r w:rsidRPr="00BC48AA">
        <w:rPr>
          <w:color w:val="385623" w:themeColor="accent6" w:themeShade="80"/>
        </w:rPr>
        <w:t>Year</w:t>
      </w:r>
      <w:proofErr w:type="gramStart"/>
      <w:r w:rsidRPr="00BC48AA">
        <w:rPr>
          <w:color w:val="385623" w:themeColor="accent6" w:themeShade="80"/>
        </w:rPr>
        <w:t>2:APT</w:t>
      </w:r>
      <w:proofErr w:type="gramEnd"/>
      <w:r w:rsidRPr="00BC48AA">
        <w:rPr>
          <w:color w:val="385623" w:themeColor="accent6" w:themeShade="80"/>
        </w:rPr>
        <w:t xml:space="preserve">      0.555</w:t>
      </w:r>
    </w:p>
    <w:p w14:paraId="61F306B8" w14:textId="77777777" w:rsidR="00BC48AA" w:rsidRPr="00BC48AA" w:rsidRDefault="00BC48AA" w:rsidP="00BC48AA">
      <w:pPr>
        <w:spacing w:after="0"/>
        <w:jc w:val="center"/>
        <w:rPr>
          <w:color w:val="385623" w:themeColor="accent6" w:themeShade="80"/>
        </w:rPr>
      </w:pPr>
    </w:p>
    <w:p w14:paraId="4355BE46" w14:textId="77777777" w:rsidR="00BC48AA" w:rsidRPr="00BC48AA" w:rsidRDefault="00BC48AA" w:rsidP="00BC48AA">
      <w:pPr>
        <w:spacing w:after="0"/>
        <w:jc w:val="center"/>
        <w:rPr>
          <w:color w:val="385623" w:themeColor="accent6" w:themeShade="80"/>
        </w:rPr>
      </w:pPr>
      <w:r w:rsidRPr="00BC48AA">
        <w:rPr>
          <w:color w:val="385623" w:themeColor="accent6" w:themeShade="80"/>
        </w:rPr>
        <w:t>(Dispersion parameter for binomial family taken to be 1)</w:t>
      </w:r>
    </w:p>
    <w:p w14:paraId="4B715FD1" w14:textId="77777777" w:rsidR="00BC48AA" w:rsidRPr="00BC48AA" w:rsidRDefault="00BC48AA" w:rsidP="00BC48AA">
      <w:pPr>
        <w:spacing w:after="0"/>
        <w:jc w:val="center"/>
        <w:rPr>
          <w:color w:val="385623" w:themeColor="accent6" w:themeShade="80"/>
        </w:rPr>
      </w:pPr>
    </w:p>
    <w:p w14:paraId="5775AD57" w14:textId="083D5DB1" w:rsidR="00BC48AA" w:rsidRPr="00BC48AA" w:rsidRDefault="00BC48AA" w:rsidP="00BC48AA">
      <w:pPr>
        <w:spacing w:after="0"/>
        <w:jc w:val="center"/>
        <w:rPr>
          <w:color w:val="385623" w:themeColor="accent6" w:themeShade="80"/>
        </w:rPr>
      </w:pPr>
      <w:r w:rsidRPr="00BC48AA">
        <w:rPr>
          <w:color w:val="385623" w:themeColor="accent6" w:themeShade="80"/>
        </w:rPr>
        <w:t xml:space="preserve">Null deviance: </w:t>
      </w:r>
      <w:proofErr w:type="gramStart"/>
      <w:r w:rsidRPr="00BC48AA">
        <w:rPr>
          <w:color w:val="385623" w:themeColor="accent6" w:themeShade="80"/>
        </w:rPr>
        <w:t>52.925  on</w:t>
      </w:r>
      <w:proofErr w:type="gramEnd"/>
      <w:r w:rsidRPr="00BC48AA">
        <w:rPr>
          <w:color w:val="385623" w:themeColor="accent6" w:themeShade="80"/>
        </w:rPr>
        <w:t xml:space="preserve"> 39  degrees of freedom</w:t>
      </w:r>
    </w:p>
    <w:p w14:paraId="5887C955" w14:textId="77777777" w:rsidR="00BC48AA" w:rsidRPr="00BC48AA" w:rsidRDefault="00BC48AA" w:rsidP="00BC48AA">
      <w:pPr>
        <w:spacing w:after="0"/>
        <w:jc w:val="center"/>
        <w:rPr>
          <w:color w:val="385623" w:themeColor="accent6" w:themeShade="80"/>
        </w:rPr>
      </w:pPr>
      <w:r w:rsidRPr="00BC48AA">
        <w:rPr>
          <w:color w:val="385623" w:themeColor="accent6" w:themeShade="80"/>
        </w:rPr>
        <w:t xml:space="preserve">Residual deviance: </w:t>
      </w:r>
      <w:proofErr w:type="gramStart"/>
      <w:r w:rsidRPr="00BC48AA">
        <w:rPr>
          <w:color w:val="385623" w:themeColor="accent6" w:themeShade="80"/>
        </w:rPr>
        <w:t>48.265  on</w:t>
      </w:r>
      <w:proofErr w:type="gramEnd"/>
      <w:r w:rsidRPr="00BC48AA">
        <w:rPr>
          <w:color w:val="385623" w:themeColor="accent6" w:themeShade="80"/>
        </w:rPr>
        <w:t xml:space="preserve"> 36  degrees of freedom</w:t>
      </w:r>
    </w:p>
    <w:p w14:paraId="6C439CD7" w14:textId="77777777" w:rsidR="00BC48AA" w:rsidRPr="00BC48AA" w:rsidRDefault="00BC48AA" w:rsidP="00BC48AA">
      <w:pPr>
        <w:spacing w:after="0"/>
        <w:jc w:val="center"/>
        <w:rPr>
          <w:color w:val="385623" w:themeColor="accent6" w:themeShade="80"/>
        </w:rPr>
      </w:pPr>
      <w:r w:rsidRPr="00BC48AA">
        <w:rPr>
          <w:color w:val="385623" w:themeColor="accent6" w:themeShade="80"/>
        </w:rPr>
        <w:t>AIC: 56.265</w:t>
      </w:r>
    </w:p>
    <w:p w14:paraId="78E4D193" w14:textId="77777777" w:rsidR="00BC48AA" w:rsidRPr="00BC48AA" w:rsidRDefault="00BC48AA" w:rsidP="00BC48AA">
      <w:pPr>
        <w:spacing w:after="0"/>
        <w:jc w:val="center"/>
        <w:rPr>
          <w:color w:val="385623" w:themeColor="accent6" w:themeShade="80"/>
        </w:rPr>
      </w:pPr>
    </w:p>
    <w:p w14:paraId="0DEF0850" w14:textId="1FEFFA1E" w:rsidR="00BC48AA" w:rsidRDefault="00BC48AA" w:rsidP="00BC48AA">
      <w:pPr>
        <w:spacing w:after="0"/>
        <w:jc w:val="center"/>
        <w:rPr>
          <w:color w:val="385623" w:themeColor="accent6" w:themeShade="80"/>
        </w:rPr>
      </w:pPr>
      <w:r w:rsidRPr="00BC48AA">
        <w:rPr>
          <w:color w:val="385623" w:themeColor="accent6" w:themeShade="80"/>
        </w:rPr>
        <w:t>Number of Fisher Scoring iterations: 4</w:t>
      </w:r>
    </w:p>
    <w:p w14:paraId="545B0725" w14:textId="432E03C3" w:rsidR="004E2EDB" w:rsidRDefault="004E2EDB" w:rsidP="00BC48AA">
      <w:pPr>
        <w:spacing w:after="0"/>
        <w:jc w:val="center"/>
        <w:rPr>
          <w:color w:val="385623" w:themeColor="accent6" w:themeShade="80"/>
        </w:rPr>
      </w:pPr>
    </w:p>
    <w:p w14:paraId="57532A34" w14:textId="2C86E8FB" w:rsidR="004E2EDB" w:rsidRDefault="004E2EDB" w:rsidP="00BC48AA">
      <w:pPr>
        <w:spacing w:after="0"/>
        <w:jc w:val="center"/>
        <w:rPr>
          <w:color w:val="385623" w:themeColor="accent6" w:themeShade="80"/>
        </w:rPr>
      </w:pPr>
    </w:p>
    <w:p w14:paraId="4EA4A1BA" w14:textId="77777777" w:rsidR="004E2EDB" w:rsidRDefault="004E2EDB" w:rsidP="00BC48AA">
      <w:pPr>
        <w:spacing w:after="0"/>
        <w:jc w:val="center"/>
        <w:rPr>
          <w:color w:val="385623" w:themeColor="accent6" w:themeShade="80"/>
        </w:rPr>
      </w:pPr>
    </w:p>
    <w:p w14:paraId="5A694EBE" w14:textId="14FEC5DD" w:rsidR="00BC48AA" w:rsidRDefault="00BC48AA" w:rsidP="00BC48AA">
      <w:pPr>
        <w:spacing w:after="0"/>
        <w:jc w:val="center"/>
        <w:rPr>
          <w:color w:val="385623" w:themeColor="accent6" w:themeShade="80"/>
        </w:rPr>
      </w:pPr>
    </w:p>
    <w:p w14:paraId="0CF965E9" w14:textId="39C49369" w:rsidR="00BC48AA" w:rsidRPr="004E2EDB" w:rsidRDefault="00BC48AA" w:rsidP="00727CE7">
      <w:pPr>
        <w:spacing w:after="0"/>
        <w:jc w:val="center"/>
        <w:rPr>
          <w:b/>
          <w:bCs/>
          <w:color w:val="385623" w:themeColor="accent6" w:themeShade="80"/>
        </w:rPr>
      </w:pPr>
      <w:proofErr w:type="spellStart"/>
      <w:proofErr w:type="gramStart"/>
      <w:r w:rsidRPr="004E2EDB">
        <w:rPr>
          <w:b/>
          <w:bCs/>
          <w:color w:val="385623" w:themeColor="accent6" w:themeShade="80"/>
        </w:rPr>
        <w:t>Anova</w:t>
      </w:r>
      <w:proofErr w:type="spellEnd"/>
      <w:r w:rsidRPr="004E2EDB">
        <w:rPr>
          <w:b/>
          <w:bCs/>
          <w:color w:val="385623" w:themeColor="accent6" w:themeShade="80"/>
        </w:rPr>
        <w:t>(</w:t>
      </w:r>
      <w:proofErr w:type="gramEnd"/>
      <w:r w:rsidRPr="004E2EDB">
        <w:rPr>
          <w:b/>
          <w:bCs/>
          <w:color w:val="385623" w:themeColor="accent6" w:themeShade="80"/>
        </w:rPr>
        <w:t xml:space="preserve">model, </w:t>
      </w:r>
      <w:r w:rsidR="004E2EDB" w:rsidRPr="004E2EDB">
        <w:rPr>
          <w:b/>
          <w:bCs/>
          <w:color w:val="385623" w:themeColor="accent6" w:themeShade="80"/>
        </w:rPr>
        <w:t>test = “</w:t>
      </w:r>
      <w:proofErr w:type="spellStart"/>
      <w:r w:rsidR="004E2EDB" w:rsidRPr="004E2EDB">
        <w:rPr>
          <w:b/>
          <w:bCs/>
          <w:color w:val="385623" w:themeColor="accent6" w:themeShade="80"/>
        </w:rPr>
        <w:t>Chisq</w:t>
      </w:r>
      <w:proofErr w:type="spellEnd"/>
      <w:r w:rsidR="004E2EDB" w:rsidRPr="004E2EDB">
        <w:rPr>
          <w:b/>
          <w:bCs/>
          <w:color w:val="385623" w:themeColor="accent6" w:themeShade="80"/>
        </w:rPr>
        <w:t>”</w:t>
      </w:r>
      <w:r w:rsidRPr="004E2EDB">
        <w:rPr>
          <w:b/>
          <w:bCs/>
          <w:color w:val="385623" w:themeColor="accent6" w:themeShade="80"/>
        </w:rPr>
        <w:t>)</w:t>
      </w:r>
    </w:p>
    <w:p w14:paraId="4557F737" w14:textId="5AB3CB2D" w:rsidR="004E2EDB" w:rsidRDefault="004E2EDB" w:rsidP="00727CE7">
      <w:pPr>
        <w:spacing w:after="0"/>
        <w:jc w:val="center"/>
        <w:rPr>
          <w:color w:val="385623" w:themeColor="accent6" w:themeShade="80"/>
        </w:rPr>
      </w:pPr>
    </w:p>
    <w:p w14:paraId="08192791" w14:textId="77777777" w:rsidR="004E2EDB" w:rsidRPr="004E2EDB" w:rsidRDefault="004E2EDB" w:rsidP="00727CE7">
      <w:pPr>
        <w:spacing w:after="0"/>
        <w:jc w:val="center"/>
        <w:rPr>
          <w:color w:val="385623" w:themeColor="accent6" w:themeShade="80"/>
        </w:rPr>
      </w:pPr>
      <w:r w:rsidRPr="004E2EDB">
        <w:rPr>
          <w:color w:val="385623" w:themeColor="accent6" w:themeShade="80"/>
        </w:rPr>
        <w:t>Analysis of Deviance Table</w:t>
      </w:r>
    </w:p>
    <w:p w14:paraId="480F87D8" w14:textId="77777777" w:rsidR="004E2EDB" w:rsidRPr="004E2EDB" w:rsidRDefault="004E2EDB" w:rsidP="00727CE7">
      <w:pPr>
        <w:spacing w:after="0"/>
        <w:jc w:val="center"/>
        <w:rPr>
          <w:color w:val="385623" w:themeColor="accent6" w:themeShade="80"/>
        </w:rPr>
      </w:pPr>
    </w:p>
    <w:p w14:paraId="16DB3CB8" w14:textId="77777777" w:rsidR="004E2EDB" w:rsidRPr="004E2EDB" w:rsidRDefault="004E2EDB" w:rsidP="00727CE7">
      <w:pPr>
        <w:spacing w:after="0"/>
        <w:jc w:val="center"/>
        <w:rPr>
          <w:color w:val="385623" w:themeColor="accent6" w:themeShade="80"/>
        </w:rPr>
      </w:pPr>
      <w:r w:rsidRPr="004E2EDB">
        <w:rPr>
          <w:color w:val="385623" w:themeColor="accent6" w:themeShade="80"/>
        </w:rPr>
        <w:t>Model: binomial, link: logit</w:t>
      </w:r>
    </w:p>
    <w:p w14:paraId="73B50AC0" w14:textId="77777777" w:rsidR="004E2EDB" w:rsidRPr="004E2EDB" w:rsidRDefault="004E2EDB" w:rsidP="00727CE7">
      <w:pPr>
        <w:spacing w:after="0"/>
        <w:jc w:val="center"/>
        <w:rPr>
          <w:color w:val="385623" w:themeColor="accent6" w:themeShade="80"/>
        </w:rPr>
      </w:pPr>
    </w:p>
    <w:p w14:paraId="036A5287" w14:textId="77777777" w:rsidR="004E2EDB" w:rsidRPr="004E2EDB" w:rsidRDefault="004E2EDB" w:rsidP="00727CE7">
      <w:pPr>
        <w:spacing w:after="0"/>
        <w:jc w:val="center"/>
        <w:rPr>
          <w:color w:val="385623" w:themeColor="accent6" w:themeShade="80"/>
        </w:rPr>
      </w:pPr>
      <w:r w:rsidRPr="004E2EDB">
        <w:rPr>
          <w:color w:val="385623" w:themeColor="accent6" w:themeShade="80"/>
        </w:rPr>
        <w:t>Response: inf</w:t>
      </w:r>
    </w:p>
    <w:p w14:paraId="20ECB260" w14:textId="77777777" w:rsidR="004E2EDB" w:rsidRPr="004E2EDB" w:rsidRDefault="004E2EDB" w:rsidP="00727CE7">
      <w:pPr>
        <w:spacing w:after="0"/>
        <w:jc w:val="center"/>
        <w:rPr>
          <w:color w:val="385623" w:themeColor="accent6" w:themeShade="80"/>
        </w:rPr>
      </w:pPr>
    </w:p>
    <w:p w14:paraId="3383E298" w14:textId="77777777" w:rsidR="004E2EDB" w:rsidRPr="004E2EDB" w:rsidRDefault="004E2EDB" w:rsidP="00727CE7">
      <w:pPr>
        <w:spacing w:after="0"/>
        <w:jc w:val="center"/>
        <w:rPr>
          <w:color w:val="385623" w:themeColor="accent6" w:themeShade="80"/>
        </w:rPr>
      </w:pPr>
      <w:r w:rsidRPr="004E2EDB">
        <w:rPr>
          <w:color w:val="385623" w:themeColor="accent6" w:themeShade="80"/>
        </w:rPr>
        <w:t>Terms added sequentially (first to last)</w:t>
      </w:r>
    </w:p>
    <w:p w14:paraId="6598B343" w14:textId="77777777" w:rsidR="004E2EDB" w:rsidRPr="004E2EDB" w:rsidRDefault="004E2EDB" w:rsidP="00727CE7">
      <w:pPr>
        <w:spacing w:after="0"/>
        <w:jc w:val="center"/>
        <w:rPr>
          <w:color w:val="385623" w:themeColor="accent6" w:themeShade="80"/>
        </w:rPr>
      </w:pPr>
    </w:p>
    <w:p w14:paraId="2E220D93" w14:textId="77777777" w:rsidR="004E2EDB" w:rsidRPr="004E2EDB" w:rsidRDefault="004E2EDB" w:rsidP="00727CE7">
      <w:pPr>
        <w:spacing w:after="0"/>
        <w:jc w:val="center"/>
        <w:rPr>
          <w:color w:val="385623" w:themeColor="accent6" w:themeShade="80"/>
        </w:rPr>
      </w:pPr>
    </w:p>
    <w:p w14:paraId="6B6F7A05" w14:textId="77777777" w:rsidR="004E2EDB" w:rsidRPr="004E2EDB" w:rsidRDefault="004E2EDB" w:rsidP="00727CE7">
      <w:pPr>
        <w:spacing w:after="0"/>
        <w:jc w:val="center"/>
        <w:rPr>
          <w:color w:val="385623" w:themeColor="accent6" w:themeShade="80"/>
        </w:rPr>
      </w:pPr>
      <w:r w:rsidRPr="004E2EDB">
        <w:rPr>
          <w:color w:val="385623" w:themeColor="accent6" w:themeShade="80"/>
        </w:rPr>
        <w:t xml:space="preserve">         Df Deviance </w:t>
      </w:r>
      <w:proofErr w:type="spellStart"/>
      <w:r w:rsidRPr="004E2EDB">
        <w:rPr>
          <w:color w:val="385623" w:themeColor="accent6" w:themeShade="80"/>
        </w:rPr>
        <w:t>Resid</w:t>
      </w:r>
      <w:proofErr w:type="spellEnd"/>
      <w:r w:rsidRPr="004E2EDB">
        <w:rPr>
          <w:color w:val="385623" w:themeColor="accent6" w:themeShade="80"/>
        </w:rPr>
        <w:t>. Df</w:t>
      </w:r>
    </w:p>
    <w:p w14:paraId="2EA905CF" w14:textId="77777777" w:rsidR="004E2EDB" w:rsidRPr="004E2EDB" w:rsidRDefault="004E2EDB" w:rsidP="00727CE7">
      <w:pPr>
        <w:spacing w:after="0"/>
        <w:jc w:val="center"/>
        <w:rPr>
          <w:color w:val="385623" w:themeColor="accent6" w:themeShade="80"/>
        </w:rPr>
      </w:pPr>
      <w:r w:rsidRPr="004E2EDB">
        <w:rPr>
          <w:color w:val="385623" w:themeColor="accent6" w:themeShade="80"/>
        </w:rPr>
        <w:t>NULL                        39</w:t>
      </w:r>
    </w:p>
    <w:p w14:paraId="25509092" w14:textId="77777777" w:rsidR="004E2EDB" w:rsidRPr="004E2EDB" w:rsidRDefault="004E2EDB" w:rsidP="00727CE7">
      <w:pPr>
        <w:spacing w:after="0"/>
        <w:jc w:val="center"/>
        <w:rPr>
          <w:color w:val="385623" w:themeColor="accent6" w:themeShade="80"/>
        </w:rPr>
      </w:pPr>
      <w:r w:rsidRPr="004E2EDB">
        <w:rPr>
          <w:color w:val="385623" w:themeColor="accent6" w:themeShade="80"/>
        </w:rPr>
        <w:t>Year      1   0.3275        38</w:t>
      </w:r>
    </w:p>
    <w:p w14:paraId="1EC6F7A0" w14:textId="77777777" w:rsidR="004E2EDB" w:rsidRPr="004E2EDB" w:rsidRDefault="004E2EDB" w:rsidP="00727CE7">
      <w:pPr>
        <w:spacing w:after="0"/>
        <w:jc w:val="center"/>
        <w:rPr>
          <w:color w:val="385623" w:themeColor="accent6" w:themeShade="80"/>
        </w:rPr>
      </w:pPr>
      <w:r w:rsidRPr="004E2EDB">
        <w:rPr>
          <w:color w:val="385623" w:themeColor="accent6" w:themeShade="80"/>
        </w:rPr>
        <w:t>APT       1   3.9917        37</w:t>
      </w:r>
    </w:p>
    <w:p w14:paraId="52166CA5" w14:textId="77777777" w:rsidR="004E2EDB" w:rsidRPr="004E2EDB" w:rsidRDefault="004E2EDB" w:rsidP="00727CE7">
      <w:pPr>
        <w:spacing w:after="0"/>
        <w:jc w:val="center"/>
        <w:rPr>
          <w:color w:val="385623" w:themeColor="accent6" w:themeShade="80"/>
        </w:rPr>
      </w:pPr>
      <w:proofErr w:type="spellStart"/>
      <w:proofErr w:type="gramStart"/>
      <w:r w:rsidRPr="004E2EDB">
        <w:rPr>
          <w:color w:val="385623" w:themeColor="accent6" w:themeShade="80"/>
        </w:rPr>
        <w:t>Year:APT</w:t>
      </w:r>
      <w:proofErr w:type="spellEnd"/>
      <w:proofErr w:type="gramEnd"/>
      <w:r w:rsidRPr="004E2EDB">
        <w:rPr>
          <w:color w:val="385623" w:themeColor="accent6" w:themeShade="80"/>
        </w:rPr>
        <w:t xml:space="preserve">  1   0.3411        36</w:t>
      </w:r>
    </w:p>
    <w:p w14:paraId="4152E6A2" w14:textId="77777777" w:rsidR="004E2EDB" w:rsidRPr="004E2EDB" w:rsidRDefault="004E2EDB" w:rsidP="00727CE7">
      <w:pPr>
        <w:spacing w:after="0"/>
        <w:jc w:val="center"/>
        <w:rPr>
          <w:color w:val="385623" w:themeColor="accent6" w:themeShade="80"/>
        </w:rPr>
      </w:pPr>
      <w:r w:rsidRPr="004E2EDB">
        <w:rPr>
          <w:color w:val="385623" w:themeColor="accent6" w:themeShade="80"/>
        </w:rPr>
        <w:t xml:space="preserve">         </w:t>
      </w:r>
      <w:proofErr w:type="spellStart"/>
      <w:r w:rsidRPr="004E2EDB">
        <w:rPr>
          <w:color w:val="385623" w:themeColor="accent6" w:themeShade="80"/>
        </w:rPr>
        <w:t>Resid</w:t>
      </w:r>
      <w:proofErr w:type="spellEnd"/>
      <w:r w:rsidRPr="004E2EDB">
        <w:rPr>
          <w:color w:val="385623" w:themeColor="accent6" w:themeShade="80"/>
        </w:rPr>
        <w:t xml:space="preserve">. Dev </w:t>
      </w:r>
      <w:proofErr w:type="spellStart"/>
      <w:r w:rsidRPr="004E2EDB">
        <w:rPr>
          <w:color w:val="385623" w:themeColor="accent6" w:themeShade="80"/>
        </w:rPr>
        <w:t>Pr</w:t>
      </w:r>
      <w:proofErr w:type="spellEnd"/>
      <w:r w:rsidRPr="004E2EDB">
        <w:rPr>
          <w:color w:val="385623" w:themeColor="accent6" w:themeShade="80"/>
        </w:rPr>
        <w:t xml:space="preserve">(&gt;Chi)  </w:t>
      </w:r>
    </w:p>
    <w:p w14:paraId="2466B5E3" w14:textId="77777777" w:rsidR="004E2EDB" w:rsidRPr="004E2EDB" w:rsidRDefault="004E2EDB" w:rsidP="00727CE7">
      <w:pPr>
        <w:spacing w:after="0"/>
        <w:jc w:val="center"/>
        <w:rPr>
          <w:color w:val="385623" w:themeColor="accent6" w:themeShade="80"/>
        </w:rPr>
      </w:pPr>
      <w:r w:rsidRPr="004E2EDB">
        <w:rPr>
          <w:color w:val="385623" w:themeColor="accent6" w:themeShade="80"/>
        </w:rPr>
        <w:lastRenderedPageBreak/>
        <w:t xml:space="preserve">NULL         52.925           </w:t>
      </w:r>
    </w:p>
    <w:p w14:paraId="135C818F" w14:textId="77777777" w:rsidR="004E2EDB" w:rsidRPr="004E2EDB" w:rsidRDefault="004E2EDB" w:rsidP="00727CE7">
      <w:pPr>
        <w:spacing w:after="0"/>
        <w:jc w:val="center"/>
        <w:rPr>
          <w:color w:val="385623" w:themeColor="accent6" w:themeShade="80"/>
        </w:rPr>
      </w:pPr>
      <w:r w:rsidRPr="004E2EDB">
        <w:rPr>
          <w:color w:val="385623" w:themeColor="accent6" w:themeShade="80"/>
        </w:rPr>
        <w:t xml:space="preserve">Year         </w:t>
      </w:r>
      <w:proofErr w:type="gramStart"/>
      <w:r w:rsidRPr="004E2EDB">
        <w:rPr>
          <w:color w:val="385623" w:themeColor="accent6" w:themeShade="80"/>
        </w:rPr>
        <w:t>52.598  0.56711</w:t>
      </w:r>
      <w:proofErr w:type="gramEnd"/>
      <w:r w:rsidRPr="004E2EDB">
        <w:rPr>
          <w:color w:val="385623" w:themeColor="accent6" w:themeShade="80"/>
        </w:rPr>
        <w:t xml:space="preserve">  </w:t>
      </w:r>
    </w:p>
    <w:p w14:paraId="5EE31859" w14:textId="77777777" w:rsidR="004E2EDB" w:rsidRPr="004E2EDB" w:rsidRDefault="004E2EDB" w:rsidP="00727CE7">
      <w:pPr>
        <w:spacing w:after="0"/>
        <w:jc w:val="center"/>
        <w:rPr>
          <w:color w:val="385623" w:themeColor="accent6" w:themeShade="80"/>
        </w:rPr>
      </w:pPr>
      <w:r w:rsidRPr="004E2EDB">
        <w:rPr>
          <w:color w:val="385623" w:themeColor="accent6" w:themeShade="80"/>
        </w:rPr>
        <w:t xml:space="preserve">APT          </w:t>
      </w:r>
      <w:proofErr w:type="gramStart"/>
      <w:r w:rsidRPr="004E2EDB">
        <w:rPr>
          <w:color w:val="385623" w:themeColor="accent6" w:themeShade="80"/>
        </w:rPr>
        <w:t>48.606  0.04573</w:t>
      </w:r>
      <w:proofErr w:type="gramEnd"/>
      <w:r w:rsidRPr="004E2EDB">
        <w:rPr>
          <w:color w:val="385623" w:themeColor="accent6" w:themeShade="80"/>
        </w:rPr>
        <w:t xml:space="preserve"> *</w:t>
      </w:r>
    </w:p>
    <w:p w14:paraId="492A0086" w14:textId="77777777" w:rsidR="004E2EDB" w:rsidRPr="004E2EDB" w:rsidRDefault="004E2EDB" w:rsidP="00727CE7">
      <w:pPr>
        <w:spacing w:after="0"/>
        <w:jc w:val="center"/>
        <w:rPr>
          <w:color w:val="385623" w:themeColor="accent6" w:themeShade="80"/>
        </w:rPr>
      </w:pPr>
      <w:proofErr w:type="spellStart"/>
      <w:proofErr w:type="gramStart"/>
      <w:r w:rsidRPr="004E2EDB">
        <w:rPr>
          <w:color w:val="385623" w:themeColor="accent6" w:themeShade="80"/>
        </w:rPr>
        <w:t>Year:APT</w:t>
      </w:r>
      <w:proofErr w:type="spellEnd"/>
      <w:proofErr w:type="gramEnd"/>
      <w:r w:rsidRPr="004E2EDB">
        <w:rPr>
          <w:color w:val="385623" w:themeColor="accent6" w:themeShade="80"/>
        </w:rPr>
        <w:t xml:space="preserve">     48.265  0.55920  </w:t>
      </w:r>
    </w:p>
    <w:p w14:paraId="6B62E79F" w14:textId="77777777" w:rsidR="004E2EDB" w:rsidRPr="004E2EDB" w:rsidRDefault="004E2EDB" w:rsidP="00727CE7">
      <w:pPr>
        <w:spacing w:after="0"/>
        <w:jc w:val="center"/>
        <w:rPr>
          <w:color w:val="385623" w:themeColor="accent6" w:themeShade="80"/>
        </w:rPr>
      </w:pPr>
      <w:r w:rsidRPr="004E2EDB">
        <w:rPr>
          <w:color w:val="385623" w:themeColor="accent6" w:themeShade="80"/>
        </w:rPr>
        <w:t>---</w:t>
      </w:r>
    </w:p>
    <w:p w14:paraId="4C5CC1E3" w14:textId="77777777" w:rsidR="004E2EDB" w:rsidRPr="004E2EDB" w:rsidRDefault="004E2EDB" w:rsidP="00727CE7">
      <w:pPr>
        <w:spacing w:after="0"/>
        <w:jc w:val="center"/>
        <w:rPr>
          <w:color w:val="385623" w:themeColor="accent6" w:themeShade="80"/>
        </w:rPr>
      </w:pPr>
      <w:proofErr w:type="spellStart"/>
      <w:r w:rsidRPr="004E2EDB">
        <w:rPr>
          <w:color w:val="385623" w:themeColor="accent6" w:themeShade="80"/>
        </w:rPr>
        <w:t>Signif</w:t>
      </w:r>
      <w:proofErr w:type="spellEnd"/>
      <w:r w:rsidRPr="004E2EDB">
        <w:rPr>
          <w:color w:val="385623" w:themeColor="accent6" w:themeShade="80"/>
        </w:rPr>
        <w:t xml:space="preserve">. codes:  </w:t>
      </w:r>
    </w:p>
    <w:p w14:paraId="1D86F683" w14:textId="77777777" w:rsidR="004E2EDB" w:rsidRPr="004E2EDB" w:rsidRDefault="004E2EDB" w:rsidP="00727CE7">
      <w:pPr>
        <w:spacing w:after="0"/>
        <w:jc w:val="center"/>
        <w:rPr>
          <w:color w:val="385623" w:themeColor="accent6" w:themeShade="80"/>
        </w:rPr>
      </w:pPr>
      <w:r w:rsidRPr="004E2EDB">
        <w:rPr>
          <w:color w:val="385623" w:themeColor="accent6" w:themeShade="80"/>
        </w:rPr>
        <w:t xml:space="preserve">  0 ‘***’ 0.001 ‘**’ 0.01 ‘*’ 0.05 ‘.’</w:t>
      </w:r>
    </w:p>
    <w:p w14:paraId="3E866127" w14:textId="5DABB948" w:rsidR="004E2EDB" w:rsidRPr="004E2EDB" w:rsidRDefault="004E2EDB" w:rsidP="00727CE7">
      <w:pPr>
        <w:spacing w:after="0"/>
        <w:jc w:val="center"/>
        <w:rPr>
          <w:color w:val="385623" w:themeColor="accent6" w:themeShade="80"/>
        </w:rPr>
      </w:pPr>
      <w:r w:rsidRPr="004E2EDB">
        <w:rPr>
          <w:color w:val="385623" w:themeColor="accent6" w:themeShade="80"/>
        </w:rPr>
        <w:t xml:space="preserve">  0.1 </w:t>
      </w:r>
      <w:proofErr w:type="gramStart"/>
      <w:r w:rsidRPr="004E2EDB">
        <w:rPr>
          <w:color w:val="385623" w:themeColor="accent6" w:themeShade="80"/>
        </w:rPr>
        <w:t>‘ ’</w:t>
      </w:r>
      <w:proofErr w:type="gramEnd"/>
      <w:r w:rsidRPr="004E2EDB">
        <w:rPr>
          <w:color w:val="385623" w:themeColor="accent6" w:themeShade="80"/>
        </w:rPr>
        <w:t xml:space="preserve"> 1</w:t>
      </w:r>
    </w:p>
    <w:p w14:paraId="468C31D9" w14:textId="1CDD2D6C" w:rsidR="000E375F" w:rsidRDefault="000E375F" w:rsidP="000E375F"/>
    <w:p w14:paraId="6C243B55" w14:textId="7E9B3EFF" w:rsidR="004E2EDB" w:rsidRDefault="004E2EDB" w:rsidP="000E375F">
      <w:r>
        <w:t xml:space="preserve">Looking at the results of </w:t>
      </w:r>
      <w:r w:rsidR="002A692F">
        <w:t xml:space="preserve">our two-step hurdle model, we found that </w:t>
      </w:r>
      <w:r w:rsidR="001356D3">
        <w:t xml:space="preserve">probability of infection presence did not depend on year, or aphid abundance </w:t>
      </w:r>
      <w:r w:rsidR="00214219">
        <w:t>by year</w:t>
      </w:r>
      <w:r w:rsidR="001356D3">
        <w:t xml:space="preserve"> (both P&gt;0.05</w:t>
      </w:r>
      <w:r w:rsidR="00214219">
        <w:t xml:space="preserve">, </w:t>
      </w:r>
      <w:r w:rsidR="006A3EA2">
        <w:t xml:space="preserve">pseudo - </w:t>
      </w:r>
      <w:r w:rsidR="00214219">
        <w:t>R</w:t>
      </w:r>
      <w:r w:rsidR="00214219">
        <w:rPr>
          <w:vertAlign w:val="superscript"/>
        </w:rPr>
        <w:t xml:space="preserve">2 </w:t>
      </w:r>
      <w:r w:rsidR="00214219">
        <w:t>= 0.088</w:t>
      </w:r>
      <w:r w:rsidR="001356D3">
        <w:t>). However there was a significan</w:t>
      </w:r>
      <w:r w:rsidR="00214219">
        <w:t>t relationship between aphid abundance and probability of infection presence (X</w:t>
      </w:r>
      <w:r w:rsidR="00214219">
        <w:rPr>
          <w:vertAlign w:val="superscript"/>
        </w:rPr>
        <w:t>2</w:t>
      </w:r>
      <w:r w:rsidR="00214219">
        <w:t xml:space="preserve"> 1 and 37 </w:t>
      </w:r>
      <w:proofErr w:type="gramStart"/>
      <w:r w:rsidR="00214219">
        <w:t>df,  P</w:t>
      </w:r>
      <w:proofErr w:type="gramEnd"/>
      <w:r w:rsidR="00214219">
        <w:t xml:space="preserve"> = 0.0457).</w:t>
      </w:r>
    </w:p>
    <w:p w14:paraId="74ECED3A" w14:textId="1860935D" w:rsidR="008C5394" w:rsidRDefault="008C5394" w:rsidP="008C5394">
      <w:pPr>
        <w:pStyle w:val="ListParagraph"/>
        <w:numPr>
          <w:ilvl w:val="0"/>
          <w:numId w:val="2"/>
        </w:numPr>
      </w:pPr>
      <w:r>
        <w:t>Construct the second step of the hurdle model using the subset of data that only has farms with infected plants. Test the hypothesis that disease prevalence depends on the effects of Year, Standardized Aphid Abundance, and their interaction. Turn in just the code to state this model. (2pts)</w:t>
      </w:r>
    </w:p>
    <w:p w14:paraId="5F230133" w14:textId="5A70A0FC" w:rsidR="008574A2" w:rsidRPr="008574A2" w:rsidRDefault="008574A2" w:rsidP="008574A2">
      <w:pPr>
        <w:rPr>
          <w:color w:val="385623" w:themeColor="accent6" w:themeShade="80"/>
        </w:rPr>
      </w:pPr>
      <w:proofErr w:type="spellStart"/>
      <w:r w:rsidRPr="008574A2">
        <w:rPr>
          <w:color w:val="385623" w:themeColor="accent6" w:themeShade="80"/>
        </w:rPr>
        <w:t>PVY$Infect</w:t>
      </w:r>
      <w:proofErr w:type="spellEnd"/>
      <w:r w:rsidRPr="008574A2">
        <w:rPr>
          <w:color w:val="385623" w:themeColor="accent6" w:themeShade="80"/>
        </w:rPr>
        <w:t>&lt;-</w:t>
      </w:r>
      <w:proofErr w:type="spellStart"/>
      <w:proofErr w:type="gramStart"/>
      <w:r w:rsidRPr="008574A2">
        <w:rPr>
          <w:color w:val="385623" w:themeColor="accent6" w:themeShade="80"/>
        </w:rPr>
        <w:t>ifelse</w:t>
      </w:r>
      <w:proofErr w:type="spellEnd"/>
      <w:r w:rsidRPr="008574A2">
        <w:rPr>
          <w:color w:val="385623" w:themeColor="accent6" w:themeShade="80"/>
        </w:rPr>
        <w:t>(</w:t>
      </w:r>
      <w:proofErr w:type="spellStart"/>
      <w:proofErr w:type="gramEnd"/>
      <w:r w:rsidRPr="008574A2">
        <w:rPr>
          <w:color w:val="385623" w:themeColor="accent6" w:themeShade="80"/>
        </w:rPr>
        <w:t>PVY$Prev</w:t>
      </w:r>
      <w:proofErr w:type="spellEnd"/>
      <w:r w:rsidRPr="008574A2">
        <w:rPr>
          <w:color w:val="385623" w:themeColor="accent6" w:themeShade="80"/>
        </w:rPr>
        <w:t>&gt;0,1,0)</w:t>
      </w:r>
    </w:p>
    <w:p w14:paraId="5CF1F4C4" w14:textId="09FFCEC4" w:rsidR="008574A2" w:rsidRPr="008574A2" w:rsidRDefault="008574A2" w:rsidP="008574A2">
      <w:pPr>
        <w:rPr>
          <w:color w:val="385623" w:themeColor="accent6" w:themeShade="80"/>
        </w:rPr>
      </w:pPr>
      <w:proofErr w:type="spellStart"/>
      <w:r w:rsidRPr="008574A2">
        <w:rPr>
          <w:color w:val="385623" w:themeColor="accent6" w:themeShade="80"/>
        </w:rPr>
        <w:t>prevPVY</w:t>
      </w:r>
      <w:proofErr w:type="spellEnd"/>
      <w:r w:rsidRPr="008574A2">
        <w:rPr>
          <w:color w:val="385623" w:themeColor="accent6" w:themeShade="80"/>
        </w:rPr>
        <w:t xml:space="preserve"> &lt;- </w:t>
      </w:r>
      <w:proofErr w:type="gramStart"/>
      <w:r w:rsidRPr="008574A2">
        <w:rPr>
          <w:color w:val="385623" w:themeColor="accent6" w:themeShade="80"/>
        </w:rPr>
        <w:t>subset(</w:t>
      </w:r>
      <w:proofErr w:type="gramEnd"/>
      <w:r w:rsidRPr="008574A2">
        <w:rPr>
          <w:color w:val="385623" w:themeColor="accent6" w:themeShade="80"/>
        </w:rPr>
        <w:t>PVY, Infect&gt;0)</w:t>
      </w:r>
    </w:p>
    <w:p w14:paraId="5547CE72" w14:textId="5CFFEE93" w:rsidR="008574A2" w:rsidRPr="008574A2" w:rsidRDefault="008574A2" w:rsidP="008574A2">
      <w:pPr>
        <w:rPr>
          <w:color w:val="385623" w:themeColor="accent6" w:themeShade="80"/>
        </w:rPr>
      </w:pPr>
      <w:r w:rsidRPr="008574A2">
        <w:rPr>
          <w:color w:val="385623" w:themeColor="accent6" w:themeShade="80"/>
        </w:rPr>
        <w:t>model2&lt;-</w:t>
      </w:r>
      <w:proofErr w:type="spellStart"/>
      <w:proofErr w:type="gramStart"/>
      <w:r w:rsidRPr="008574A2">
        <w:rPr>
          <w:color w:val="385623" w:themeColor="accent6" w:themeShade="80"/>
        </w:rPr>
        <w:t>glm</w:t>
      </w:r>
      <w:proofErr w:type="spellEnd"/>
      <w:r w:rsidRPr="008574A2">
        <w:rPr>
          <w:color w:val="385623" w:themeColor="accent6" w:themeShade="80"/>
        </w:rPr>
        <w:t>(</w:t>
      </w:r>
      <w:proofErr w:type="spellStart"/>
      <w:proofErr w:type="gramEnd"/>
      <w:r w:rsidRPr="008574A2">
        <w:rPr>
          <w:color w:val="385623" w:themeColor="accent6" w:themeShade="80"/>
        </w:rPr>
        <w:t>Infect~Year</w:t>
      </w:r>
      <w:proofErr w:type="spellEnd"/>
      <w:r w:rsidRPr="008574A2">
        <w:rPr>
          <w:color w:val="385623" w:themeColor="accent6" w:themeShade="80"/>
        </w:rPr>
        <w:t>*APT, data=</w:t>
      </w:r>
      <w:proofErr w:type="spellStart"/>
      <w:r w:rsidRPr="008574A2">
        <w:rPr>
          <w:color w:val="385623" w:themeColor="accent6" w:themeShade="80"/>
        </w:rPr>
        <w:t>prevPVY</w:t>
      </w:r>
      <w:proofErr w:type="spellEnd"/>
      <w:r w:rsidRPr="008574A2">
        <w:rPr>
          <w:color w:val="385623" w:themeColor="accent6" w:themeShade="80"/>
        </w:rPr>
        <w:t>, family="binomial")</w:t>
      </w:r>
    </w:p>
    <w:p w14:paraId="0077AFF3" w14:textId="06AEB4B6" w:rsidR="005C7A92" w:rsidRDefault="0035293A" w:rsidP="005C7A92">
      <w:pPr>
        <w:pStyle w:val="ListParagraph"/>
        <w:numPr>
          <w:ilvl w:val="1"/>
          <w:numId w:val="2"/>
        </w:numPr>
      </w:pPr>
      <w:r>
        <w:rPr>
          <w:noProof/>
        </w:rPr>
        <w:drawing>
          <wp:anchor distT="0" distB="0" distL="114300" distR="114300" simplePos="0" relativeHeight="251656192" behindDoc="0" locked="0" layoutInCell="1" allowOverlap="1" wp14:anchorId="2283B4B4" wp14:editId="38FD023A">
            <wp:simplePos x="0" y="0"/>
            <wp:positionH relativeFrom="column">
              <wp:posOffset>2624137</wp:posOffset>
            </wp:positionH>
            <wp:positionV relativeFrom="paragraph">
              <wp:posOffset>866775</wp:posOffset>
            </wp:positionV>
            <wp:extent cx="2019300" cy="1553092"/>
            <wp:effectExtent l="0" t="0" r="0" b="0"/>
            <wp:wrapTopAndBottom/>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9300" cy="1553092"/>
                    </a:xfrm>
                    <a:prstGeom prst="rect">
                      <a:avLst/>
                    </a:prstGeom>
                  </pic:spPr>
                </pic:pic>
              </a:graphicData>
            </a:graphic>
          </wp:anchor>
        </w:drawing>
      </w:r>
      <w:r w:rsidR="005C7A92">
        <w:t xml:space="preserve">Check model assumptions by making a </w:t>
      </w:r>
      <w:proofErr w:type="spellStart"/>
      <w:r w:rsidR="005C7A92">
        <w:t>qqplot</w:t>
      </w:r>
      <w:proofErr w:type="spellEnd"/>
      <w:r w:rsidR="005C7A92">
        <w:t xml:space="preserve"> with residuals from </w:t>
      </w:r>
      <w:proofErr w:type="spellStart"/>
      <w:proofErr w:type="gramStart"/>
      <w:r w:rsidR="005C7A92">
        <w:t>qresid</w:t>
      </w:r>
      <w:proofErr w:type="spellEnd"/>
      <w:r w:rsidR="005C7A92">
        <w:t>(</w:t>
      </w:r>
      <w:proofErr w:type="gramEnd"/>
      <w:r w:rsidR="005C7A92">
        <w:t xml:space="preserve">), making a </w:t>
      </w:r>
      <w:proofErr w:type="spellStart"/>
      <w:r w:rsidR="005C7A92">
        <w:t>residual~fitted</w:t>
      </w:r>
      <w:proofErr w:type="spellEnd"/>
      <w:r w:rsidR="005C7A92">
        <w:t xml:space="preserve"> plot to check for dispersion patterns, and calculate </w:t>
      </w:r>
      <w:proofErr w:type="spellStart"/>
      <w:r w:rsidR="005C7A92">
        <w:t>ss:df</w:t>
      </w:r>
      <w:proofErr w:type="spellEnd"/>
      <w:r w:rsidR="005C7A92">
        <w:t xml:space="preserve"> ratio to check for overdispersion (6 pts). Give your best judgement/interpretation of the output. Are model assumptions upheld? (2pts)</w:t>
      </w:r>
    </w:p>
    <w:p w14:paraId="1DFE48CA" w14:textId="5DCAA12C" w:rsidR="008574A2" w:rsidRDefault="008574A2" w:rsidP="008574A2">
      <w:r w:rsidRPr="008574A2">
        <w:drawing>
          <wp:anchor distT="0" distB="0" distL="114300" distR="114300" simplePos="0" relativeHeight="251659776" behindDoc="0" locked="0" layoutInCell="1" allowOverlap="1" wp14:anchorId="05DEB9FC" wp14:editId="5D4B2D3B">
            <wp:simplePos x="0" y="0"/>
            <wp:positionH relativeFrom="column">
              <wp:posOffset>0</wp:posOffset>
            </wp:positionH>
            <wp:positionV relativeFrom="paragraph">
              <wp:posOffset>2540</wp:posOffset>
            </wp:positionV>
            <wp:extent cx="2181225" cy="1677632"/>
            <wp:effectExtent l="0" t="0" r="0" b="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1225" cy="1677632"/>
                    </a:xfrm>
                    <a:prstGeom prst="rect">
                      <a:avLst/>
                    </a:prstGeom>
                  </pic:spPr>
                </pic:pic>
              </a:graphicData>
            </a:graphic>
            <wp14:sizeRelH relativeFrom="page">
              <wp14:pctWidth>0</wp14:pctWidth>
            </wp14:sizeRelH>
            <wp14:sizeRelV relativeFrom="page">
              <wp14:pctHeight>0</wp14:pctHeight>
            </wp14:sizeRelV>
          </wp:anchor>
        </w:drawing>
      </w:r>
      <w:r w:rsidR="005A17D3">
        <w:t xml:space="preserve">Residuals seem evenly distributed above and below the line however our it is over dispersed </w:t>
      </w:r>
      <w:r w:rsidR="005A17D3" w:rsidRPr="005A17D3">
        <w:t>4.189722</w:t>
      </w:r>
      <w:r w:rsidR="005A17D3">
        <w:t xml:space="preserve">. For </w:t>
      </w:r>
      <w:r w:rsidR="002A692F">
        <w:t>now,</w:t>
      </w:r>
      <w:r w:rsidR="005A17D3">
        <w:t xml:space="preserve"> we will continue onwards.</w:t>
      </w:r>
    </w:p>
    <w:p w14:paraId="0AA5AD76" w14:textId="5A8ADCBB" w:rsidR="005C7A92" w:rsidRDefault="005C7A92" w:rsidP="005C7A92">
      <w:pPr>
        <w:pStyle w:val="ListParagraph"/>
        <w:numPr>
          <w:ilvl w:val="1"/>
          <w:numId w:val="2"/>
        </w:numPr>
      </w:pPr>
      <w:r>
        <w:t>Interpret the output of the prevalence model</w:t>
      </w:r>
      <w:r w:rsidR="00E06DAF">
        <w:t xml:space="preserve"> using </w:t>
      </w:r>
      <w:proofErr w:type="gramStart"/>
      <w:r w:rsidR="00E06DAF">
        <w:t>summary(</w:t>
      </w:r>
      <w:proofErr w:type="gramEnd"/>
      <w:r w:rsidR="00E06DAF">
        <w:t xml:space="preserve">) and </w:t>
      </w:r>
      <w:proofErr w:type="spellStart"/>
      <w:r w:rsidR="00E06DAF">
        <w:t>anova</w:t>
      </w:r>
      <w:proofErr w:type="spellEnd"/>
      <w:r w:rsidR="00E06DAF">
        <w:t>()</w:t>
      </w:r>
      <w:r>
        <w:t xml:space="preserve">. How would you report these results? </w:t>
      </w:r>
      <w:r w:rsidR="00B74D1C">
        <w:t xml:space="preserve">You may find it easier to come back to the results writing after making figures to better visualize the interaction </w:t>
      </w:r>
      <w:r>
        <w:t>(2 pts for the output, 4 pts for results sentences)</w:t>
      </w:r>
    </w:p>
    <w:p w14:paraId="4CC6579D" w14:textId="77777777" w:rsidR="00715FAB" w:rsidRDefault="00715FAB" w:rsidP="00715FAB">
      <w:pPr>
        <w:pStyle w:val="ListParagraph"/>
      </w:pPr>
    </w:p>
    <w:p w14:paraId="1C42E134" w14:textId="5AC4AB57" w:rsidR="00715FAB" w:rsidRPr="00715FAB" w:rsidRDefault="00715FAB" w:rsidP="00715FAB">
      <w:pPr>
        <w:ind w:left="720"/>
        <w:jc w:val="center"/>
        <w:rPr>
          <w:b/>
          <w:bCs/>
          <w:color w:val="385623" w:themeColor="accent6" w:themeShade="80"/>
        </w:rPr>
      </w:pPr>
      <w:r w:rsidRPr="00715FAB">
        <w:rPr>
          <w:b/>
          <w:bCs/>
          <w:color w:val="385623" w:themeColor="accent6" w:themeShade="80"/>
        </w:rPr>
        <w:lastRenderedPageBreak/>
        <w:t>summary(model2)</w:t>
      </w:r>
    </w:p>
    <w:p w14:paraId="6317BF67" w14:textId="77777777" w:rsidR="00715FAB" w:rsidRPr="00715FAB" w:rsidRDefault="00715FAB" w:rsidP="00715FAB">
      <w:pPr>
        <w:spacing w:after="0"/>
        <w:jc w:val="center"/>
        <w:rPr>
          <w:color w:val="385623" w:themeColor="accent6" w:themeShade="80"/>
        </w:rPr>
      </w:pPr>
      <w:r w:rsidRPr="00715FAB">
        <w:rPr>
          <w:color w:val="385623" w:themeColor="accent6" w:themeShade="80"/>
        </w:rPr>
        <w:t>Call:</w:t>
      </w:r>
    </w:p>
    <w:p w14:paraId="2116B001" w14:textId="45E1307F" w:rsidR="00715FAB" w:rsidRPr="00715FAB" w:rsidRDefault="00715FAB" w:rsidP="00715FAB">
      <w:pPr>
        <w:spacing w:after="0"/>
        <w:jc w:val="center"/>
        <w:rPr>
          <w:color w:val="385623" w:themeColor="accent6" w:themeShade="80"/>
        </w:rPr>
      </w:pPr>
      <w:proofErr w:type="spellStart"/>
      <w:proofErr w:type="gramStart"/>
      <w:r w:rsidRPr="00715FAB">
        <w:rPr>
          <w:color w:val="385623" w:themeColor="accent6" w:themeShade="80"/>
        </w:rPr>
        <w:t>glm</w:t>
      </w:r>
      <w:proofErr w:type="spellEnd"/>
      <w:r w:rsidRPr="00715FAB">
        <w:rPr>
          <w:color w:val="385623" w:themeColor="accent6" w:themeShade="80"/>
        </w:rPr>
        <w:t>(</w:t>
      </w:r>
      <w:proofErr w:type="gramEnd"/>
      <w:r w:rsidRPr="00715FAB">
        <w:rPr>
          <w:color w:val="385623" w:themeColor="accent6" w:themeShade="80"/>
        </w:rPr>
        <w:t xml:space="preserve">formula = </w:t>
      </w:r>
      <w:proofErr w:type="spellStart"/>
      <w:r w:rsidRPr="00715FAB">
        <w:rPr>
          <w:color w:val="385623" w:themeColor="accent6" w:themeShade="80"/>
        </w:rPr>
        <w:t>Prev</w:t>
      </w:r>
      <w:proofErr w:type="spellEnd"/>
      <w:r w:rsidRPr="00715FAB">
        <w:rPr>
          <w:color w:val="385623" w:themeColor="accent6" w:themeShade="80"/>
        </w:rPr>
        <w:t xml:space="preserve"> ~ Year * APT, family = "binomial", data = </w:t>
      </w:r>
      <w:proofErr w:type="spellStart"/>
      <w:r w:rsidRPr="00715FAB">
        <w:rPr>
          <w:color w:val="385623" w:themeColor="accent6" w:themeShade="80"/>
        </w:rPr>
        <w:t>prevPVY</w:t>
      </w:r>
      <w:proofErr w:type="spellEnd"/>
      <w:r w:rsidRPr="00715FAB">
        <w:rPr>
          <w:color w:val="385623" w:themeColor="accent6" w:themeShade="80"/>
        </w:rPr>
        <w:t>,</w:t>
      </w:r>
    </w:p>
    <w:p w14:paraId="7E6AEB2E" w14:textId="6B0E5066" w:rsidR="00715FAB" w:rsidRPr="00715FAB" w:rsidRDefault="00715FAB" w:rsidP="00715FAB">
      <w:pPr>
        <w:spacing w:after="0"/>
        <w:jc w:val="center"/>
        <w:rPr>
          <w:color w:val="385623" w:themeColor="accent6" w:themeShade="80"/>
        </w:rPr>
      </w:pPr>
      <w:r w:rsidRPr="00715FAB">
        <w:rPr>
          <w:color w:val="385623" w:themeColor="accent6" w:themeShade="80"/>
        </w:rPr>
        <w:t xml:space="preserve">weights = </w:t>
      </w:r>
      <w:proofErr w:type="spellStart"/>
      <w:r w:rsidRPr="00715FAB">
        <w:rPr>
          <w:color w:val="385623" w:themeColor="accent6" w:themeShade="80"/>
        </w:rPr>
        <w:t>NPlants</w:t>
      </w:r>
      <w:proofErr w:type="spellEnd"/>
      <w:r w:rsidRPr="00715FAB">
        <w:rPr>
          <w:color w:val="385623" w:themeColor="accent6" w:themeShade="80"/>
        </w:rPr>
        <w:t>)</w:t>
      </w:r>
    </w:p>
    <w:p w14:paraId="66CD353A" w14:textId="77777777" w:rsidR="00715FAB" w:rsidRPr="00715FAB" w:rsidRDefault="00715FAB" w:rsidP="00715FAB">
      <w:pPr>
        <w:spacing w:after="0"/>
        <w:jc w:val="center"/>
        <w:rPr>
          <w:color w:val="385623" w:themeColor="accent6" w:themeShade="80"/>
        </w:rPr>
      </w:pPr>
    </w:p>
    <w:p w14:paraId="697FD31A" w14:textId="1F2F5836" w:rsidR="00715FAB" w:rsidRPr="00715FAB" w:rsidRDefault="00715FAB" w:rsidP="00715FAB">
      <w:pPr>
        <w:spacing w:after="0"/>
        <w:jc w:val="center"/>
        <w:rPr>
          <w:color w:val="385623" w:themeColor="accent6" w:themeShade="80"/>
        </w:rPr>
      </w:pPr>
      <w:r w:rsidRPr="00715FAB">
        <w:rPr>
          <w:color w:val="385623" w:themeColor="accent6" w:themeShade="80"/>
        </w:rPr>
        <w:t>Deviance Residuals:</w:t>
      </w:r>
    </w:p>
    <w:p w14:paraId="67D26EE6" w14:textId="214E7119" w:rsidR="00715FAB" w:rsidRPr="00715FAB" w:rsidRDefault="00715FAB" w:rsidP="00715FAB">
      <w:pPr>
        <w:spacing w:after="0"/>
        <w:jc w:val="center"/>
        <w:rPr>
          <w:color w:val="385623" w:themeColor="accent6" w:themeShade="80"/>
        </w:rPr>
      </w:pPr>
      <w:r w:rsidRPr="00715FAB">
        <w:rPr>
          <w:color w:val="385623" w:themeColor="accent6" w:themeShade="80"/>
        </w:rPr>
        <w:t>Min      1</w:t>
      </w:r>
      <w:proofErr w:type="gramStart"/>
      <w:r w:rsidRPr="00715FAB">
        <w:rPr>
          <w:color w:val="385623" w:themeColor="accent6" w:themeShade="80"/>
        </w:rPr>
        <w:t>Q  Median</w:t>
      </w:r>
      <w:proofErr w:type="gramEnd"/>
      <w:r w:rsidRPr="00715FAB">
        <w:rPr>
          <w:color w:val="385623" w:themeColor="accent6" w:themeShade="80"/>
        </w:rPr>
        <w:t xml:space="preserve">      3Q     Max</w:t>
      </w:r>
    </w:p>
    <w:p w14:paraId="0EF56152" w14:textId="595590F1" w:rsidR="00715FAB" w:rsidRPr="00715FAB" w:rsidRDefault="00715FAB" w:rsidP="00715FAB">
      <w:pPr>
        <w:spacing w:after="0"/>
        <w:jc w:val="center"/>
        <w:rPr>
          <w:color w:val="385623" w:themeColor="accent6" w:themeShade="80"/>
        </w:rPr>
      </w:pPr>
      <w:r w:rsidRPr="00715FAB">
        <w:rPr>
          <w:color w:val="385623" w:themeColor="accent6" w:themeShade="80"/>
        </w:rPr>
        <w:t>-3.</w:t>
      </w:r>
      <w:proofErr w:type="gramStart"/>
      <w:r w:rsidRPr="00715FAB">
        <w:rPr>
          <w:color w:val="385623" w:themeColor="accent6" w:themeShade="80"/>
        </w:rPr>
        <w:t>662  -</w:t>
      </w:r>
      <w:proofErr w:type="gramEnd"/>
      <w:r w:rsidRPr="00715FAB">
        <w:rPr>
          <w:color w:val="385623" w:themeColor="accent6" w:themeShade="80"/>
        </w:rPr>
        <w:t>1.055  -0.495   1.241   4.989</w:t>
      </w:r>
    </w:p>
    <w:p w14:paraId="76A3529D" w14:textId="77777777" w:rsidR="00715FAB" w:rsidRPr="00715FAB" w:rsidRDefault="00715FAB" w:rsidP="00715FAB">
      <w:pPr>
        <w:spacing w:after="0"/>
        <w:jc w:val="center"/>
        <w:rPr>
          <w:color w:val="385623" w:themeColor="accent6" w:themeShade="80"/>
        </w:rPr>
      </w:pPr>
    </w:p>
    <w:p w14:paraId="72A54A57" w14:textId="77777777" w:rsidR="00715FAB" w:rsidRPr="00715FAB" w:rsidRDefault="00715FAB" w:rsidP="00715FAB">
      <w:pPr>
        <w:spacing w:after="0"/>
        <w:jc w:val="center"/>
        <w:rPr>
          <w:color w:val="385623" w:themeColor="accent6" w:themeShade="80"/>
        </w:rPr>
      </w:pPr>
      <w:r w:rsidRPr="00715FAB">
        <w:rPr>
          <w:color w:val="385623" w:themeColor="accent6" w:themeShade="80"/>
        </w:rPr>
        <w:t>Coefficients:</w:t>
      </w:r>
    </w:p>
    <w:p w14:paraId="4A21EECE" w14:textId="7FA33DC8" w:rsidR="00715FAB" w:rsidRPr="00715FAB" w:rsidRDefault="00715FAB" w:rsidP="00715FAB">
      <w:pPr>
        <w:spacing w:after="0"/>
        <w:jc w:val="center"/>
        <w:rPr>
          <w:color w:val="385623" w:themeColor="accent6" w:themeShade="80"/>
        </w:rPr>
      </w:pPr>
      <w:r w:rsidRPr="00715FAB">
        <w:rPr>
          <w:color w:val="385623" w:themeColor="accent6" w:themeShade="80"/>
        </w:rPr>
        <w:t xml:space="preserve">Estimate Std. Error z value </w:t>
      </w:r>
      <w:proofErr w:type="spellStart"/>
      <w:r w:rsidRPr="00715FAB">
        <w:rPr>
          <w:color w:val="385623" w:themeColor="accent6" w:themeShade="80"/>
        </w:rPr>
        <w:t>Pr</w:t>
      </w:r>
      <w:proofErr w:type="spellEnd"/>
      <w:r w:rsidRPr="00715FAB">
        <w:rPr>
          <w:color w:val="385623" w:themeColor="accent6" w:themeShade="80"/>
        </w:rPr>
        <w:t>(&gt;|z|)</w:t>
      </w:r>
    </w:p>
    <w:p w14:paraId="12D330C7" w14:textId="77777777" w:rsidR="00715FAB" w:rsidRPr="00715FAB" w:rsidRDefault="00715FAB" w:rsidP="00715FAB">
      <w:pPr>
        <w:spacing w:after="0"/>
        <w:jc w:val="center"/>
        <w:rPr>
          <w:color w:val="385623" w:themeColor="accent6" w:themeShade="80"/>
        </w:rPr>
      </w:pPr>
      <w:r w:rsidRPr="00715FAB">
        <w:rPr>
          <w:color w:val="385623" w:themeColor="accent6" w:themeShade="80"/>
        </w:rPr>
        <w:t>(Intercept</w:t>
      </w:r>
      <w:proofErr w:type="gramStart"/>
      <w:r w:rsidRPr="00715FAB">
        <w:rPr>
          <w:color w:val="385623" w:themeColor="accent6" w:themeShade="80"/>
        </w:rPr>
        <w:t>)  -</w:t>
      </w:r>
      <w:proofErr w:type="gramEnd"/>
      <w:r w:rsidRPr="00715FAB">
        <w:rPr>
          <w:color w:val="385623" w:themeColor="accent6" w:themeShade="80"/>
        </w:rPr>
        <w:t>2.7772     0.3290  -8.442  &lt; 2e-16 ***</w:t>
      </w:r>
    </w:p>
    <w:p w14:paraId="4B02F0E6" w14:textId="77777777" w:rsidR="00715FAB" w:rsidRPr="00715FAB" w:rsidRDefault="00715FAB" w:rsidP="00715FAB">
      <w:pPr>
        <w:spacing w:after="0"/>
        <w:jc w:val="center"/>
        <w:rPr>
          <w:color w:val="385623" w:themeColor="accent6" w:themeShade="80"/>
        </w:rPr>
      </w:pPr>
      <w:r w:rsidRPr="00715FAB">
        <w:rPr>
          <w:color w:val="385623" w:themeColor="accent6" w:themeShade="80"/>
        </w:rPr>
        <w:t>Year2         1.9990     0.4214   4.744 2.09e-06 ***</w:t>
      </w:r>
    </w:p>
    <w:p w14:paraId="4AE080A5" w14:textId="77777777" w:rsidR="00715FAB" w:rsidRPr="00715FAB" w:rsidRDefault="00715FAB" w:rsidP="00715FAB">
      <w:pPr>
        <w:spacing w:after="0"/>
        <w:jc w:val="center"/>
        <w:rPr>
          <w:color w:val="385623" w:themeColor="accent6" w:themeShade="80"/>
        </w:rPr>
      </w:pPr>
      <w:r w:rsidRPr="00715FAB">
        <w:rPr>
          <w:color w:val="385623" w:themeColor="accent6" w:themeShade="80"/>
        </w:rPr>
        <w:t>APT           0.6700     0.1881   3.563 0.000367 ***</w:t>
      </w:r>
    </w:p>
    <w:p w14:paraId="21B412A9" w14:textId="77777777" w:rsidR="00715FAB" w:rsidRPr="00715FAB" w:rsidRDefault="00715FAB" w:rsidP="00715FAB">
      <w:pPr>
        <w:spacing w:after="0"/>
        <w:jc w:val="center"/>
        <w:rPr>
          <w:color w:val="385623" w:themeColor="accent6" w:themeShade="80"/>
        </w:rPr>
      </w:pPr>
      <w:r w:rsidRPr="00715FAB">
        <w:rPr>
          <w:color w:val="385623" w:themeColor="accent6" w:themeShade="80"/>
        </w:rPr>
        <w:t>Year</w:t>
      </w:r>
      <w:proofErr w:type="gramStart"/>
      <w:r w:rsidRPr="00715FAB">
        <w:rPr>
          <w:color w:val="385623" w:themeColor="accent6" w:themeShade="80"/>
        </w:rPr>
        <w:t>2:APT</w:t>
      </w:r>
      <w:proofErr w:type="gramEnd"/>
      <w:r w:rsidRPr="00715FAB">
        <w:rPr>
          <w:color w:val="385623" w:themeColor="accent6" w:themeShade="80"/>
        </w:rPr>
        <w:t xml:space="preserve">    -1.8672     0.3599  -5.189 2.12e-07 ***</w:t>
      </w:r>
    </w:p>
    <w:p w14:paraId="143C9345" w14:textId="77777777" w:rsidR="00715FAB" w:rsidRPr="00715FAB" w:rsidRDefault="00715FAB" w:rsidP="00715FAB">
      <w:pPr>
        <w:spacing w:after="0"/>
        <w:jc w:val="center"/>
        <w:rPr>
          <w:color w:val="385623" w:themeColor="accent6" w:themeShade="80"/>
        </w:rPr>
      </w:pPr>
      <w:r w:rsidRPr="00715FAB">
        <w:rPr>
          <w:color w:val="385623" w:themeColor="accent6" w:themeShade="80"/>
        </w:rPr>
        <w:t>---</w:t>
      </w:r>
    </w:p>
    <w:p w14:paraId="72EA888B" w14:textId="77777777" w:rsidR="00715FAB" w:rsidRPr="00715FAB" w:rsidRDefault="00715FAB" w:rsidP="00715FAB">
      <w:pPr>
        <w:spacing w:after="0"/>
        <w:jc w:val="center"/>
        <w:rPr>
          <w:color w:val="385623" w:themeColor="accent6" w:themeShade="80"/>
        </w:rPr>
      </w:pPr>
      <w:proofErr w:type="spellStart"/>
      <w:r w:rsidRPr="00715FAB">
        <w:rPr>
          <w:color w:val="385623" w:themeColor="accent6" w:themeShade="80"/>
        </w:rPr>
        <w:t>Signif</w:t>
      </w:r>
      <w:proofErr w:type="spellEnd"/>
      <w:r w:rsidRPr="00715FAB">
        <w:rPr>
          <w:color w:val="385623" w:themeColor="accent6" w:themeShade="80"/>
        </w:rPr>
        <w:t xml:space="preserve">. codes:  0 ‘***’ 0.001 ‘**’ 0.01 ‘*’ 0.05 ‘.’ 0.1 </w:t>
      </w:r>
      <w:proofErr w:type="gramStart"/>
      <w:r w:rsidRPr="00715FAB">
        <w:rPr>
          <w:color w:val="385623" w:themeColor="accent6" w:themeShade="80"/>
        </w:rPr>
        <w:t>‘ ’</w:t>
      </w:r>
      <w:proofErr w:type="gramEnd"/>
      <w:r w:rsidRPr="00715FAB">
        <w:rPr>
          <w:color w:val="385623" w:themeColor="accent6" w:themeShade="80"/>
        </w:rPr>
        <w:t xml:space="preserve"> 1</w:t>
      </w:r>
    </w:p>
    <w:p w14:paraId="2A852B77" w14:textId="77777777" w:rsidR="00715FAB" w:rsidRPr="00715FAB" w:rsidRDefault="00715FAB" w:rsidP="00715FAB">
      <w:pPr>
        <w:spacing w:after="0"/>
        <w:jc w:val="center"/>
        <w:rPr>
          <w:color w:val="385623" w:themeColor="accent6" w:themeShade="80"/>
        </w:rPr>
      </w:pPr>
    </w:p>
    <w:p w14:paraId="51E14E85" w14:textId="77777777" w:rsidR="00715FAB" w:rsidRPr="00715FAB" w:rsidRDefault="00715FAB" w:rsidP="00715FAB">
      <w:pPr>
        <w:spacing w:after="0"/>
        <w:jc w:val="center"/>
        <w:rPr>
          <w:color w:val="385623" w:themeColor="accent6" w:themeShade="80"/>
        </w:rPr>
      </w:pPr>
      <w:r w:rsidRPr="00715FAB">
        <w:rPr>
          <w:color w:val="385623" w:themeColor="accent6" w:themeShade="80"/>
        </w:rPr>
        <w:t>(Dispersion parameter for binomial family taken to be 1)</w:t>
      </w:r>
    </w:p>
    <w:p w14:paraId="4B8E196F" w14:textId="77777777" w:rsidR="00715FAB" w:rsidRPr="00715FAB" w:rsidRDefault="00715FAB" w:rsidP="00715FAB">
      <w:pPr>
        <w:spacing w:after="0"/>
        <w:jc w:val="center"/>
        <w:rPr>
          <w:color w:val="385623" w:themeColor="accent6" w:themeShade="80"/>
        </w:rPr>
      </w:pPr>
    </w:p>
    <w:p w14:paraId="25729E5A" w14:textId="34862070" w:rsidR="00715FAB" w:rsidRPr="00715FAB" w:rsidRDefault="00715FAB" w:rsidP="00715FAB">
      <w:pPr>
        <w:spacing w:after="0"/>
        <w:jc w:val="center"/>
        <w:rPr>
          <w:color w:val="385623" w:themeColor="accent6" w:themeShade="80"/>
        </w:rPr>
      </w:pPr>
      <w:r w:rsidRPr="00715FAB">
        <w:rPr>
          <w:color w:val="385623" w:themeColor="accent6" w:themeShade="80"/>
        </w:rPr>
        <w:t xml:space="preserve">Null deviance: </w:t>
      </w:r>
      <w:proofErr w:type="gramStart"/>
      <w:r w:rsidRPr="00715FAB">
        <w:rPr>
          <w:color w:val="385623" w:themeColor="accent6" w:themeShade="80"/>
        </w:rPr>
        <w:t>113.728  on</w:t>
      </w:r>
      <w:proofErr w:type="gramEnd"/>
      <w:r w:rsidRPr="00715FAB">
        <w:rPr>
          <w:color w:val="385623" w:themeColor="accent6" w:themeShade="80"/>
        </w:rPr>
        <w:t xml:space="preserve"> 24  degrees of freedom</w:t>
      </w:r>
    </w:p>
    <w:p w14:paraId="3931B32B" w14:textId="77777777" w:rsidR="00715FAB" w:rsidRPr="00715FAB" w:rsidRDefault="00715FAB" w:rsidP="00715FAB">
      <w:pPr>
        <w:spacing w:after="0"/>
        <w:jc w:val="center"/>
        <w:rPr>
          <w:color w:val="385623" w:themeColor="accent6" w:themeShade="80"/>
        </w:rPr>
      </w:pPr>
      <w:r w:rsidRPr="00715FAB">
        <w:rPr>
          <w:color w:val="385623" w:themeColor="accent6" w:themeShade="80"/>
        </w:rPr>
        <w:t xml:space="preserve">Residual deviance:  </w:t>
      </w:r>
      <w:proofErr w:type="gramStart"/>
      <w:r w:rsidRPr="00715FAB">
        <w:rPr>
          <w:color w:val="385623" w:themeColor="accent6" w:themeShade="80"/>
        </w:rPr>
        <w:t>79.905  on</w:t>
      </w:r>
      <w:proofErr w:type="gramEnd"/>
      <w:r w:rsidRPr="00715FAB">
        <w:rPr>
          <w:color w:val="385623" w:themeColor="accent6" w:themeShade="80"/>
        </w:rPr>
        <w:t xml:space="preserve"> 21  degrees of freedom</w:t>
      </w:r>
    </w:p>
    <w:p w14:paraId="42B3559B" w14:textId="6BA46CBE" w:rsidR="00715FAB" w:rsidRDefault="00715FAB" w:rsidP="00715FAB">
      <w:pPr>
        <w:spacing w:after="0"/>
        <w:jc w:val="center"/>
        <w:rPr>
          <w:color w:val="385623" w:themeColor="accent6" w:themeShade="80"/>
        </w:rPr>
      </w:pPr>
      <w:r w:rsidRPr="00715FAB">
        <w:rPr>
          <w:color w:val="385623" w:themeColor="accent6" w:themeShade="80"/>
        </w:rPr>
        <w:t>AIC: 159.24</w:t>
      </w:r>
    </w:p>
    <w:p w14:paraId="1DECA9C4" w14:textId="77777777" w:rsidR="005A17D3" w:rsidRDefault="005A17D3" w:rsidP="00715FAB">
      <w:pPr>
        <w:spacing w:after="0"/>
        <w:jc w:val="center"/>
        <w:rPr>
          <w:color w:val="385623" w:themeColor="accent6" w:themeShade="80"/>
        </w:rPr>
      </w:pPr>
    </w:p>
    <w:p w14:paraId="459476F5" w14:textId="77777777" w:rsidR="005A17D3" w:rsidRPr="005A17D3" w:rsidRDefault="005A17D3" w:rsidP="005A17D3">
      <w:pPr>
        <w:jc w:val="center"/>
        <w:rPr>
          <w:color w:val="385623" w:themeColor="accent6" w:themeShade="80"/>
        </w:rPr>
      </w:pPr>
      <w:r w:rsidRPr="005A17D3">
        <w:rPr>
          <w:color w:val="385623" w:themeColor="accent6" w:themeShade="80"/>
        </w:rPr>
        <w:t>Number of Fisher Scoring iterations: 5</w:t>
      </w:r>
    </w:p>
    <w:p w14:paraId="58115360" w14:textId="2BB87ACB" w:rsidR="00715FAB" w:rsidRDefault="00715FAB" w:rsidP="00715FAB">
      <w:pPr>
        <w:spacing w:after="0"/>
        <w:jc w:val="center"/>
        <w:rPr>
          <w:color w:val="385623" w:themeColor="accent6" w:themeShade="80"/>
        </w:rPr>
      </w:pPr>
    </w:p>
    <w:p w14:paraId="5F4B8D51" w14:textId="1E6AF10D" w:rsidR="00715FAB" w:rsidRPr="00715FAB" w:rsidRDefault="00715FAB" w:rsidP="00715FAB">
      <w:pPr>
        <w:spacing w:after="0"/>
        <w:jc w:val="center"/>
        <w:rPr>
          <w:b/>
          <w:bCs/>
          <w:color w:val="385623" w:themeColor="accent6" w:themeShade="80"/>
        </w:rPr>
      </w:pPr>
      <w:proofErr w:type="spellStart"/>
      <w:proofErr w:type="gramStart"/>
      <w:r w:rsidRPr="00715FAB">
        <w:rPr>
          <w:b/>
          <w:bCs/>
          <w:color w:val="385623" w:themeColor="accent6" w:themeShade="80"/>
        </w:rPr>
        <w:t>Anova</w:t>
      </w:r>
      <w:proofErr w:type="spellEnd"/>
      <w:r w:rsidRPr="00715FAB">
        <w:rPr>
          <w:b/>
          <w:bCs/>
          <w:color w:val="385623" w:themeColor="accent6" w:themeShade="80"/>
        </w:rPr>
        <w:t>(</w:t>
      </w:r>
      <w:proofErr w:type="gramEnd"/>
      <w:r w:rsidRPr="00715FAB">
        <w:rPr>
          <w:b/>
          <w:bCs/>
          <w:color w:val="385623" w:themeColor="accent6" w:themeShade="80"/>
        </w:rPr>
        <w:t>model2, type = “</w:t>
      </w:r>
      <w:proofErr w:type="spellStart"/>
      <w:r w:rsidRPr="00715FAB">
        <w:rPr>
          <w:b/>
          <w:bCs/>
          <w:color w:val="385623" w:themeColor="accent6" w:themeShade="80"/>
        </w:rPr>
        <w:t>Caisq</w:t>
      </w:r>
      <w:proofErr w:type="spellEnd"/>
      <w:r w:rsidRPr="00715FAB">
        <w:rPr>
          <w:b/>
          <w:bCs/>
          <w:color w:val="385623" w:themeColor="accent6" w:themeShade="80"/>
        </w:rPr>
        <w:t>”)</w:t>
      </w:r>
    </w:p>
    <w:p w14:paraId="70411A75" w14:textId="77777777" w:rsidR="00715FAB" w:rsidRPr="00715FAB" w:rsidRDefault="00715FAB" w:rsidP="00715FAB">
      <w:pPr>
        <w:spacing w:after="0"/>
        <w:jc w:val="center"/>
        <w:rPr>
          <w:color w:val="385623" w:themeColor="accent6" w:themeShade="80"/>
        </w:rPr>
      </w:pPr>
      <w:r w:rsidRPr="00715FAB">
        <w:rPr>
          <w:color w:val="385623" w:themeColor="accent6" w:themeShade="80"/>
        </w:rPr>
        <w:t>Analysis of Deviance Table</w:t>
      </w:r>
    </w:p>
    <w:p w14:paraId="0CA0F59D" w14:textId="77777777" w:rsidR="00715FAB" w:rsidRPr="00715FAB" w:rsidRDefault="00715FAB" w:rsidP="00715FAB">
      <w:pPr>
        <w:spacing w:after="0"/>
        <w:jc w:val="center"/>
        <w:rPr>
          <w:color w:val="385623" w:themeColor="accent6" w:themeShade="80"/>
        </w:rPr>
      </w:pPr>
    </w:p>
    <w:p w14:paraId="15FB4C4C" w14:textId="77777777" w:rsidR="00715FAB" w:rsidRPr="00715FAB" w:rsidRDefault="00715FAB" w:rsidP="00715FAB">
      <w:pPr>
        <w:spacing w:after="0"/>
        <w:jc w:val="center"/>
        <w:rPr>
          <w:color w:val="385623" w:themeColor="accent6" w:themeShade="80"/>
        </w:rPr>
      </w:pPr>
      <w:r w:rsidRPr="00715FAB">
        <w:rPr>
          <w:color w:val="385623" w:themeColor="accent6" w:themeShade="80"/>
        </w:rPr>
        <w:t>Model: binomial, link: logit</w:t>
      </w:r>
    </w:p>
    <w:p w14:paraId="64AAC54A" w14:textId="77777777" w:rsidR="00715FAB" w:rsidRPr="00715FAB" w:rsidRDefault="00715FAB" w:rsidP="00715FAB">
      <w:pPr>
        <w:spacing w:after="0"/>
        <w:jc w:val="center"/>
        <w:rPr>
          <w:color w:val="385623" w:themeColor="accent6" w:themeShade="80"/>
        </w:rPr>
      </w:pPr>
    </w:p>
    <w:p w14:paraId="065FA53E" w14:textId="77777777" w:rsidR="00715FAB" w:rsidRPr="00715FAB" w:rsidRDefault="00715FAB" w:rsidP="00715FAB">
      <w:pPr>
        <w:spacing w:after="0"/>
        <w:jc w:val="center"/>
        <w:rPr>
          <w:color w:val="385623" w:themeColor="accent6" w:themeShade="80"/>
        </w:rPr>
      </w:pPr>
      <w:r w:rsidRPr="00715FAB">
        <w:rPr>
          <w:color w:val="385623" w:themeColor="accent6" w:themeShade="80"/>
        </w:rPr>
        <w:t xml:space="preserve">Response: </w:t>
      </w:r>
      <w:proofErr w:type="spellStart"/>
      <w:r w:rsidRPr="00715FAB">
        <w:rPr>
          <w:color w:val="385623" w:themeColor="accent6" w:themeShade="80"/>
        </w:rPr>
        <w:t>Prev</w:t>
      </w:r>
      <w:proofErr w:type="spellEnd"/>
    </w:p>
    <w:p w14:paraId="1E52EA95" w14:textId="77777777" w:rsidR="00715FAB" w:rsidRPr="00715FAB" w:rsidRDefault="00715FAB" w:rsidP="00715FAB">
      <w:pPr>
        <w:spacing w:after="0"/>
        <w:jc w:val="center"/>
        <w:rPr>
          <w:color w:val="385623" w:themeColor="accent6" w:themeShade="80"/>
        </w:rPr>
      </w:pPr>
    </w:p>
    <w:p w14:paraId="6DFE0C4D" w14:textId="77777777" w:rsidR="00715FAB" w:rsidRPr="00715FAB" w:rsidRDefault="00715FAB" w:rsidP="00715FAB">
      <w:pPr>
        <w:spacing w:after="0"/>
        <w:jc w:val="center"/>
        <w:rPr>
          <w:color w:val="385623" w:themeColor="accent6" w:themeShade="80"/>
        </w:rPr>
      </w:pPr>
      <w:r w:rsidRPr="00715FAB">
        <w:rPr>
          <w:color w:val="385623" w:themeColor="accent6" w:themeShade="80"/>
        </w:rPr>
        <w:t>Terms added sequentially (first to last)</w:t>
      </w:r>
    </w:p>
    <w:p w14:paraId="462ACC53" w14:textId="77777777" w:rsidR="00715FAB" w:rsidRPr="00715FAB" w:rsidRDefault="00715FAB" w:rsidP="00715FAB">
      <w:pPr>
        <w:spacing w:after="0"/>
        <w:jc w:val="center"/>
        <w:rPr>
          <w:color w:val="385623" w:themeColor="accent6" w:themeShade="80"/>
        </w:rPr>
      </w:pPr>
    </w:p>
    <w:p w14:paraId="72ED6AC9" w14:textId="77777777" w:rsidR="00715FAB" w:rsidRPr="00715FAB" w:rsidRDefault="00715FAB" w:rsidP="00715FAB">
      <w:pPr>
        <w:spacing w:after="0"/>
        <w:jc w:val="center"/>
        <w:rPr>
          <w:color w:val="385623" w:themeColor="accent6" w:themeShade="80"/>
        </w:rPr>
      </w:pPr>
    </w:p>
    <w:p w14:paraId="19268AAC" w14:textId="77777777" w:rsidR="00715FAB" w:rsidRPr="00715FAB" w:rsidRDefault="00715FAB" w:rsidP="00715FAB">
      <w:pPr>
        <w:spacing w:after="0"/>
        <w:jc w:val="center"/>
        <w:rPr>
          <w:color w:val="385623" w:themeColor="accent6" w:themeShade="80"/>
        </w:rPr>
      </w:pPr>
      <w:r w:rsidRPr="00715FAB">
        <w:rPr>
          <w:color w:val="385623" w:themeColor="accent6" w:themeShade="80"/>
        </w:rPr>
        <w:t xml:space="preserve">         Df Deviance </w:t>
      </w:r>
      <w:proofErr w:type="spellStart"/>
      <w:r w:rsidRPr="00715FAB">
        <w:rPr>
          <w:color w:val="385623" w:themeColor="accent6" w:themeShade="80"/>
        </w:rPr>
        <w:t>Resid</w:t>
      </w:r>
      <w:proofErr w:type="spellEnd"/>
      <w:r w:rsidRPr="00715FAB">
        <w:rPr>
          <w:color w:val="385623" w:themeColor="accent6" w:themeShade="80"/>
        </w:rPr>
        <w:t xml:space="preserve">. Df </w:t>
      </w:r>
      <w:proofErr w:type="spellStart"/>
      <w:r w:rsidRPr="00715FAB">
        <w:rPr>
          <w:color w:val="385623" w:themeColor="accent6" w:themeShade="80"/>
        </w:rPr>
        <w:t>Resid</w:t>
      </w:r>
      <w:proofErr w:type="spellEnd"/>
      <w:r w:rsidRPr="00715FAB">
        <w:rPr>
          <w:color w:val="385623" w:themeColor="accent6" w:themeShade="80"/>
        </w:rPr>
        <w:t xml:space="preserve">. </w:t>
      </w:r>
      <w:proofErr w:type="gramStart"/>
      <w:r w:rsidRPr="00715FAB">
        <w:rPr>
          <w:color w:val="385623" w:themeColor="accent6" w:themeShade="80"/>
        </w:rPr>
        <w:t xml:space="preserve">Dev  </w:t>
      </w:r>
      <w:proofErr w:type="spellStart"/>
      <w:r w:rsidRPr="00715FAB">
        <w:rPr>
          <w:color w:val="385623" w:themeColor="accent6" w:themeShade="80"/>
        </w:rPr>
        <w:t>Pr</w:t>
      </w:r>
      <w:proofErr w:type="spellEnd"/>
      <w:proofErr w:type="gramEnd"/>
      <w:r w:rsidRPr="00715FAB">
        <w:rPr>
          <w:color w:val="385623" w:themeColor="accent6" w:themeShade="80"/>
        </w:rPr>
        <w:t xml:space="preserve">(&gt;Chi)    </w:t>
      </w:r>
    </w:p>
    <w:p w14:paraId="76A2A074" w14:textId="77777777" w:rsidR="00715FAB" w:rsidRPr="00715FAB" w:rsidRDefault="00715FAB" w:rsidP="00715FAB">
      <w:pPr>
        <w:spacing w:after="0"/>
        <w:jc w:val="center"/>
        <w:rPr>
          <w:color w:val="385623" w:themeColor="accent6" w:themeShade="80"/>
        </w:rPr>
      </w:pPr>
      <w:r w:rsidRPr="00715FAB">
        <w:rPr>
          <w:color w:val="385623" w:themeColor="accent6" w:themeShade="80"/>
        </w:rPr>
        <w:t xml:space="preserve">NULL                        24    113.728              </w:t>
      </w:r>
    </w:p>
    <w:p w14:paraId="57F27647" w14:textId="77777777" w:rsidR="00715FAB" w:rsidRPr="00715FAB" w:rsidRDefault="00715FAB" w:rsidP="00715FAB">
      <w:pPr>
        <w:spacing w:after="0"/>
        <w:jc w:val="center"/>
        <w:rPr>
          <w:color w:val="385623" w:themeColor="accent6" w:themeShade="80"/>
        </w:rPr>
      </w:pPr>
      <w:r w:rsidRPr="00715FAB">
        <w:rPr>
          <w:color w:val="385623" w:themeColor="accent6" w:themeShade="80"/>
        </w:rPr>
        <w:t xml:space="preserve">Year      1    0.052        23    113.677    0.8202    </w:t>
      </w:r>
    </w:p>
    <w:p w14:paraId="0BB0709E" w14:textId="77777777" w:rsidR="00715FAB" w:rsidRPr="00715FAB" w:rsidRDefault="00715FAB" w:rsidP="00715FAB">
      <w:pPr>
        <w:spacing w:after="0"/>
        <w:jc w:val="center"/>
        <w:rPr>
          <w:color w:val="385623" w:themeColor="accent6" w:themeShade="80"/>
        </w:rPr>
      </w:pPr>
      <w:r w:rsidRPr="00715FAB">
        <w:rPr>
          <w:color w:val="385623" w:themeColor="accent6" w:themeShade="80"/>
        </w:rPr>
        <w:t xml:space="preserve">APT       1    0.383        22    113.293    0.5357    </w:t>
      </w:r>
    </w:p>
    <w:p w14:paraId="0ADD0351" w14:textId="77777777" w:rsidR="00715FAB" w:rsidRPr="00715FAB" w:rsidRDefault="00715FAB" w:rsidP="00715FAB">
      <w:pPr>
        <w:spacing w:after="0"/>
        <w:jc w:val="center"/>
        <w:rPr>
          <w:color w:val="385623" w:themeColor="accent6" w:themeShade="80"/>
        </w:rPr>
      </w:pPr>
      <w:proofErr w:type="spellStart"/>
      <w:proofErr w:type="gramStart"/>
      <w:r w:rsidRPr="00715FAB">
        <w:rPr>
          <w:color w:val="385623" w:themeColor="accent6" w:themeShade="80"/>
        </w:rPr>
        <w:t>Year:APT</w:t>
      </w:r>
      <w:proofErr w:type="spellEnd"/>
      <w:proofErr w:type="gramEnd"/>
      <w:r w:rsidRPr="00715FAB">
        <w:rPr>
          <w:color w:val="385623" w:themeColor="accent6" w:themeShade="80"/>
        </w:rPr>
        <w:t xml:space="preserve">  1   33.388        21     79.905 7.548e-09 ***</w:t>
      </w:r>
    </w:p>
    <w:p w14:paraId="5BD4EA74" w14:textId="77777777" w:rsidR="00715FAB" w:rsidRPr="00715FAB" w:rsidRDefault="00715FAB" w:rsidP="00715FAB">
      <w:pPr>
        <w:spacing w:after="0"/>
        <w:jc w:val="center"/>
        <w:rPr>
          <w:color w:val="385623" w:themeColor="accent6" w:themeShade="80"/>
        </w:rPr>
      </w:pPr>
      <w:r w:rsidRPr="00715FAB">
        <w:rPr>
          <w:color w:val="385623" w:themeColor="accent6" w:themeShade="80"/>
        </w:rPr>
        <w:t>---</w:t>
      </w:r>
    </w:p>
    <w:p w14:paraId="07AE3C7E" w14:textId="6FB9A014" w:rsidR="00715FAB" w:rsidRDefault="00715FAB" w:rsidP="00715FAB">
      <w:pPr>
        <w:spacing w:after="0"/>
        <w:jc w:val="center"/>
        <w:rPr>
          <w:color w:val="385623" w:themeColor="accent6" w:themeShade="80"/>
        </w:rPr>
      </w:pPr>
      <w:proofErr w:type="spellStart"/>
      <w:r w:rsidRPr="00715FAB">
        <w:rPr>
          <w:color w:val="385623" w:themeColor="accent6" w:themeShade="80"/>
        </w:rPr>
        <w:t>Signif</w:t>
      </w:r>
      <w:proofErr w:type="spellEnd"/>
      <w:r w:rsidRPr="00715FAB">
        <w:rPr>
          <w:color w:val="385623" w:themeColor="accent6" w:themeShade="80"/>
        </w:rPr>
        <w:t xml:space="preserve">. codes:  0 ‘***’ 0.001 ‘**’ 0.01 ‘*’ 0.05 ‘.’ 0.1 </w:t>
      </w:r>
      <w:proofErr w:type="gramStart"/>
      <w:r w:rsidRPr="00715FAB">
        <w:rPr>
          <w:color w:val="385623" w:themeColor="accent6" w:themeShade="80"/>
        </w:rPr>
        <w:t>‘ ’</w:t>
      </w:r>
      <w:proofErr w:type="gramEnd"/>
      <w:r w:rsidRPr="00715FAB">
        <w:rPr>
          <w:color w:val="385623" w:themeColor="accent6" w:themeShade="80"/>
        </w:rPr>
        <w:t xml:space="preserve"> 1</w:t>
      </w:r>
    </w:p>
    <w:p w14:paraId="3F3F12A8" w14:textId="15E3A678" w:rsidR="005A17D3" w:rsidRPr="00715FAB" w:rsidRDefault="00214219" w:rsidP="00214219">
      <w:pPr>
        <w:spacing w:after="0"/>
        <w:rPr>
          <w:color w:val="385623" w:themeColor="accent6" w:themeShade="80"/>
        </w:rPr>
      </w:pPr>
      <w:r>
        <w:lastRenderedPageBreak/>
        <w:t>Looking at the results of our two-step hurdle model</w:t>
      </w:r>
      <w:r>
        <w:t xml:space="preserve"> we also found that year and aphid abundance had no significant relationship with the prevalence of PVY infection (both P&gt;0.05</w:t>
      </w:r>
      <w:r w:rsidR="006A3EA2">
        <w:t>, pseudo-R</w:t>
      </w:r>
      <w:r w:rsidR="006A3EA2">
        <w:rPr>
          <w:vertAlign w:val="superscript"/>
        </w:rPr>
        <w:t>2</w:t>
      </w:r>
      <w:r w:rsidR="006A3EA2">
        <w:t xml:space="preserve"> = 0.297</w:t>
      </w:r>
      <w:r>
        <w:t>). There was a significant relationship between the interaction of year and aphid abundance on PVY infection prevalence (X</w:t>
      </w:r>
      <w:r>
        <w:rPr>
          <w:vertAlign w:val="superscript"/>
        </w:rPr>
        <w:t>2</w:t>
      </w:r>
      <w:r>
        <w:t xml:space="preserve"> on 1 and 21 </w:t>
      </w:r>
      <w:proofErr w:type="gramStart"/>
      <w:r>
        <w:t>df</w:t>
      </w:r>
      <w:r w:rsidR="006A3EA2">
        <w:t xml:space="preserve">, </w:t>
      </w:r>
      <w:r>
        <w:t xml:space="preserve"> P</w:t>
      </w:r>
      <w:proofErr w:type="gramEnd"/>
      <w:r>
        <w:t xml:space="preserve"> = 7.548e-09</w:t>
      </w:r>
      <w:r w:rsidR="006A3EA2">
        <w:t xml:space="preserve">) </w:t>
      </w:r>
    </w:p>
    <w:p w14:paraId="74E8051B" w14:textId="77777777" w:rsidR="00715FAB" w:rsidRPr="002A692F" w:rsidRDefault="00715FAB" w:rsidP="00715FAB"/>
    <w:p w14:paraId="5EB3F435" w14:textId="7D6886FC" w:rsidR="004E7F31" w:rsidRDefault="005A17D3" w:rsidP="00B5412D">
      <w:pPr>
        <w:pStyle w:val="ListParagraph"/>
        <w:numPr>
          <w:ilvl w:val="0"/>
          <w:numId w:val="2"/>
        </w:numPr>
      </w:pPr>
      <w:r>
        <w:rPr>
          <w:noProof/>
        </w:rPr>
        <w:drawing>
          <wp:anchor distT="0" distB="0" distL="114300" distR="114300" simplePos="0" relativeHeight="251658240" behindDoc="0" locked="0" layoutInCell="1" allowOverlap="1" wp14:anchorId="78AAEC24" wp14:editId="2813192F">
            <wp:simplePos x="0" y="0"/>
            <wp:positionH relativeFrom="column">
              <wp:posOffset>395288</wp:posOffset>
            </wp:positionH>
            <wp:positionV relativeFrom="paragraph">
              <wp:posOffset>808990</wp:posOffset>
            </wp:positionV>
            <wp:extent cx="5943600" cy="3075940"/>
            <wp:effectExtent l="0" t="0" r="0" b="0"/>
            <wp:wrapTopAndBottom/>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anchor>
        </w:drawing>
      </w:r>
      <w:r w:rsidR="005460AE">
        <w:t xml:space="preserve">Make a </w:t>
      </w:r>
      <w:r w:rsidR="00294698">
        <w:t xml:space="preserve">publication-quality </w:t>
      </w:r>
      <w:r w:rsidR="005460AE">
        <w:t xml:space="preserve">two-panel plot </w:t>
      </w:r>
      <w:proofErr w:type="gramStart"/>
      <w:r w:rsidR="005460AE">
        <w:t>similar to</w:t>
      </w:r>
      <w:proofErr w:type="gramEnd"/>
      <w:r w:rsidR="005460AE">
        <w:t xml:space="preserve"> that in the example code, with panel A showing the raw data and fitted model for the presence-absence model, and panel B showing the raw data and fitted model for the prevalence model. Include a figure caption (4 pts).</w:t>
      </w:r>
    </w:p>
    <w:p w14:paraId="223BFB95" w14:textId="77777777" w:rsidR="002A692F" w:rsidRDefault="002A692F" w:rsidP="002A692F">
      <w:pPr>
        <w:pStyle w:val="ListParagraph"/>
      </w:pPr>
    </w:p>
    <w:p w14:paraId="508B106C" w14:textId="094E0147" w:rsidR="002A692F" w:rsidRPr="002A692F" w:rsidRDefault="005A17D3" w:rsidP="002A692F">
      <w:pPr>
        <w:pStyle w:val="ListParagraph"/>
      </w:pPr>
      <w:r>
        <w:t xml:space="preserve">Figure 1: </w:t>
      </w:r>
      <w:r w:rsidR="002A692F" w:rsidRPr="002A692F">
        <w:rPr>
          <w:rFonts w:eastAsia="Times New Roman" w:cstheme="minorHAnsi"/>
          <w:lang w:eastAsia="en-US"/>
        </w:rPr>
        <w:t xml:space="preserve">Data and fitted hurdle models for (A) probability of infection </w:t>
      </w:r>
      <w:r w:rsidR="002A692F" w:rsidRPr="002A692F">
        <w:rPr>
          <w:rFonts w:eastAsia="Times New Roman" w:cstheme="minorHAnsi"/>
          <w:lang w:eastAsia="en-US"/>
        </w:rPr>
        <w:br/>
        <w:t xml:space="preserve">presence and (B) prevalence of infection given its presence depending on year and </w:t>
      </w:r>
      <w:r w:rsidR="002A692F" w:rsidRPr="002A692F">
        <w:rPr>
          <w:rFonts w:eastAsia="Times New Roman" w:cstheme="minorHAnsi"/>
          <w:lang w:eastAsia="en-US"/>
        </w:rPr>
        <w:t>standardized</w:t>
      </w:r>
      <w:r w:rsidR="002A692F">
        <w:rPr>
          <w:rFonts w:eastAsia="Times New Roman" w:cstheme="minorHAnsi"/>
          <w:lang w:eastAsia="en-US"/>
        </w:rPr>
        <w:t xml:space="preserve"> </w:t>
      </w:r>
      <w:r w:rsidR="002A692F" w:rsidRPr="002A692F">
        <w:rPr>
          <w:rFonts w:eastAsia="Times New Roman" w:cstheme="minorHAnsi"/>
          <w:lang w:eastAsia="en-US"/>
        </w:rPr>
        <w:t xml:space="preserve">aphid abundance. </w:t>
      </w:r>
      <w:r w:rsidR="002A692F" w:rsidRPr="002A692F">
        <w:rPr>
          <w:rFonts w:eastAsia="Times New Roman" w:cstheme="minorHAnsi"/>
          <w:lang w:eastAsia="en-US"/>
        </w:rPr>
        <w:t>Model statistics are given in panel. Points show raw data, and line and</w:t>
      </w:r>
      <w:r w:rsidR="002A692F">
        <w:rPr>
          <w:rFonts w:eastAsia="Times New Roman" w:cstheme="minorHAnsi"/>
          <w:lang w:eastAsia="en-US"/>
        </w:rPr>
        <w:t xml:space="preserve"> </w:t>
      </w:r>
      <w:r w:rsidR="002A692F" w:rsidRPr="002A692F">
        <w:rPr>
          <w:rFonts w:eastAsia="Times New Roman" w:cstheme="minorHAnsi"/>
          <w:lang w:eastAsia="en-US"/>
        </w:rPr>
        <w:t>ribbons show fitted</w:t>
      </w:r>
      <w:r w:rsidR="002A692F" w:rsidRPr="002A692F">
        <w:rPr>
          <w:rFonts w:eastAsia="Times New Roman" w:cstheme="minorHAnsi"/>
          <w:lang w:eastAsia="en-US"/>
        </w:rPr>
        <w:t xml:space="preserve"> </w:t>
      </w:r>
      <w:r w:rsidR="002A692F" w:rsidRPr="002A692F">
        <w:rPr>
          <w:rFonts w:eastAsia="Times New Roman" w:cstheme="minorHAnsi"/>
          <w:lang w:eastAsia="en-US"/>
        </w:rPr>
        <w:t>model with SE.</w:t>
      </w:r>
    </w:p>
    <w:p w14:paraId="6CD02412" w14:textId="0201D089" w:rsidR="002A692F" w:rsidRDefault="002A692F" w:rsidP="002A692F">
      <w:pPr>
        <w:pStyle w:val="ListParagraph"/>
      </w:pPr>
      <w:r w:rsidRPr="002A692F">
        <w:rPr>
          <w:rFonts w:ascii="Arial" w:eastAsia="Times New Roman" w:hAnsi="Arial" w:cs="Arial"/>
          <w:sz w:val="24"/>
          <w:szCs w:val="24"/>
          <w:shd w:val="clear" w:color="auto" w:fill="FFFFFF"/>
          <w:lang w:eastAsia="en-US"/>
        </w:rPr>
        <w:br/>
      </w:r>
    </w:p>
    <w:p w14:paraId="4FC58E3D" w14:textId="77777777" w:rsidR="00B5412D" w:rsidRPr="00B5412D" w:rsidRDefault="00B5412D"/>
    <w:sectPr w:rsidR="00B5412D" w:rsidRPr="00B54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06ED"/>
    <w:multiLevelType w:val="hybridMultilevel"/>
    <w:tmpl w:val="AE742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46CD2"/>
    <w:multiLevelType w:val="hybridMultilevel"/>
    <w:tmpl w:val="6C160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MzY0NTQxNTAwMTBT0lEKTi0uzszPAykwrAUAo/pdDSwAAAA="/>
  </w:docVars>
  <w:rsids>
    <w:rsidRoot w:val="00FB7A88"/>
    <w:rsid w:val="000B246B"/>
    <w:rsid w:val="000E375F"/>
    <w:rsid w:val="001356D3"/>
    <w:rsid w:val="00214219"/>
    <w:rsid w:val="00294698"/>
    <w:rsid w:val="002A692F"/>
    <w:rsid w:val="00322618"/>
    <w:rsid w:val="0035293A"/>
    <w:rsid w:val="004E2EDB"/>
    <w:rsid w:val="004E7F31"/>
    <w:rsid w:val="005460AE"/>
    <w:rsid w:val="005A17D3"/>
    <w:rsid w:val="005C7A92"/>
    <w:rsid w:val="00696B1F"/>
    <w:rsid w:val="006A3EA2"/>
    <w:rsid w:val="00715FAB"/>
    <w:rsid w:val="00727CE7"/>
    <w:rsid w:val="00822F58"/>
    <w:rsid w:val="008574A2"/>
    <w:rsid w:val="008C5394"/>
    <w:rsid w:val="0091379A"/>
    <w:rsid w:val="009623C8"/>
    <w:rsid w:val="00985986"/>
    <w:rsid w:val="00AC4B06"/>
    <w:rsid w:val="00B5412D"/>
    <w:rsid w:val="00B6092D"/>
    <w:rsid w:val="00B74D1C"/>
    <w:rsid w:val="00BC48AA"/>
    <w:rsid w:val="00BE7B34"/>
    <w:rsid w:val="00C15F10"/>
    <w:rsid w:val="00CA706A"/>
    <w:rsid w:val="00DA2F3B"/>
    <w:rsid w:val="00E06DAF"/>
    <w:rsid w:val="00E4135C"/>
    <w:rsid w:val="00FB7A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13B3"/>
  <w15:docId w15:val="{320C3A93-40CE-44FE-9B55-F66C973F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12D"/>
    <w:pPr>
      <w:ind w:left="720"/>
      <w:contextualSpacing/>
    </w:pPr>
  </w:style>
  <w:style w:type="character" w:customStyle="1" w:styleId="markedcontent">
    <w:name w:val="markedcontent"/>
    <w:basedOn w:val="DefaultParagraphFont"/>
    <w:rsid w:val="002A6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7558">
      <w:bodyDiv w:val="1"/>
      <w:marLeft w:val="0"/>
      <w:marRight w:val="0"/>
      <w:marTop w:val="0"/>
      <w:marBottom w:val="0"/>
      <w:divBdr>
        <w:top w:val="none" w:sz="0" w:space="0" w:color="auto"/>
        <w:left w:val="none" w:sz="0" w:space="0" w:color="auto"/>
        <w:bottom w:val="none" w:sz="0" w:space="0" w:color="auto"/>
        <w:right w:val="none" w:sz="0" w:space="0" w:color="auto"/>
      </w:divBdr>
      <w:divsChild>
        <w:div w:id="704016559">
          <w:marLeft w:val="0"/>
          <w:marRight w:val="0"/>
          <w:marTop w:val="0"/>
          <w:marBottom w:val="0"/>
          <w:divBdr>
            <w:top w:val="none" w:sz="0" w:space="0" w:color="auto"/>
            <w:left w:val="none" w:sz="0" w:space="0" w:color="auto"/>
            <w:bottom w:val="none" w:sz="0" w:space="0" w:color="auto"/>
            <w:right w:val="none" w:sz="0" w:space="0" w:color="auto"/>
          </w:divBdr>
          <w:divsChild>
            <w:div w:id="6810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4106">
      <w:bodyDiv w:val="1"/>
      <w:marLeft w:val="0"/>
      <w:marRight w:val="0"/>
      <w:marTop w:val="0"/>
      <w:marBottom w:val="0"/>
      <w:divBdr>
        <w:top w:val="none" w:sz="0" w:space="0" w:color="auto"/>
        <w:left w:val="none" w:sz="0" w:space="0" w:color="auto"/>
        <w:bottom w:val="none" w:sz="0" w:space="0" w:color="auto"/>
        <w:right w:val="none" w:sz="0" w:space="0" w:color="auto"/>
      </w:divBdr>
      <w:divsChild>
        <w:div w:id="105271912">
          <w:marLeft w:val="0"/>
          <w:marRight w:val="0"/>
          <w:marTop w:val="0"/>
          <w:marBottom w:val="0"/>
          <w:divBdr>
            <w:top w:val="none" w:sz="0" w:space="0" w:color="auto"/>
            <w:left w:val="none" w:sz="0" w:space="0" w:color="auto"/>
            <w:bottom w:val="none" w:sz="0" w:space="0" w:color="auto"/>
            <w:right w:val="none" w:sz="0" w:space="0" w:color="auto"/>
          </w:divBdr>
          <w:divsChild>
            <w:div w:id="13720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Anny Chung</dc:creator>
  <cp:keywords/>
  <dc:description/>
  <cp:lastModifiedBy>Jordan C Argrett</cp:lastModifiedBy>
  <cp:revision>2</cp:revision>
  <dcterms:created xsi:type="dcterms:W3CDTF">2022-03-01T00:24:00Z</dcterms:created>
  <dcterms:modified xsi:type="dcterms:W3CDTF">2022-03-01T00:24:00Z</dcterms:modified>
</cp:coreProperties>
</file>