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AC9" w:rsidRPr="009F2434" w:rsidRDefault="00E647C8" w:rsidP="00E53AC9">
      <w:pPr>
        <w:pStyle w:val="Title"/>
      </w:pPr>
      <w:r w:rsidRPr="009F2434">
        <w:t>Technical</w:t>
      </w:r>
      <w:r w:rsidR="00E53AC9" w:rsidRPr="009F2434">
        <w:t xml:space="preserve"> Design:</w:t>
      </w:r>
    </w:p>
    <w:p w:rsidR="00B14F73" w:rsidRPr="009F2434" w:rsidRDefault="00B14F73" w:rsidP="00B14F73">
      <w:r>
        <w:rPr>
          <w:noProof/>
        </w:rPr>
        <w:drawing>
          <wp:anchor distT="0" distB="0" distL="114300" distR="114300" simplePos="0" relativeHeight="251658240" behindDoc="0" locked="0" layoutInCell="1" allowOverlap="1" wp14:anchorId="4EDD4D08">
            <wp:simplePos x="0" y="0"/>
            <wp:positionH relativeFrom="margin">
              <wp:align>center</wp:align>
            </wp:positionH>
            <wp:positionV relativeFrom="paragraph">
              <wp:posOffset>365125</wp:posOffset>
            </wp:positionV>
            <wp:extent cx="4845600" cy="4845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k_paper_code.png"/>
                    <pic:cNvPicPr/>
                  </pic:nvPicPr>
                  <pic:blipFill>
                    <a:blip r:embed="rId8">
                      <a:extLst>
                        <a:ext uri="{28A0092B-C50C-407E-A947-70E740481C1C}">
                          <a14:useLocalDpi xmlns:a14="http://schemas.microsoft.com/office/drawing/2010/main" val="0"/>
                        </a:ext>
                      </a:extLst>
                    </a:blip>
                    <a:stretch>
                      <a:fillRect/>
                    </a:stretch>
                  </pic:blipFill>
                  <pic:spPr>
                    <a:xfrm>
                      <a:off x="0" y="0"/>
                      <a:ext cx="4845600" cy="4845600"/>
                    </a:xfrm>
                    <a:prstGeom prst="rect">
                      <a:avLst/>
                    </a:prstGeom>
                  </pic:spPr>
                </pic:pic>
              </a:graphicData>
            </a:graphic>
            <wp14:sizeRelH relativeFrom="page">
              <wp14:pctWidth>0</wp14:pctWidth>
            </wp14:sizeRelH>
            <wp14:sizeRelV relativeFrom="page">
              <wp14:pctHeight>0</wp14:pctHeight>
            </wp14:sizeRelV>
          </wp:anchor>
        </w:drawing>
      </w:r>
    </w:p>
    <w:p w:rsidR="00E53AC9" w:rsidRPr="009F2434" w:rsidRDefault="00E53AC9" w:rsidP="00E53AC9"/>
    <w:p w:rsidR="00941658" w:rsidRPr="009F2434" w:rsidRDefault="00941658" w:rsidP="00E53AC9"/>
    <w:p w:rsidR="00B14F73" w:rsidRPr="009F2434" w:rsidRDefault="00B14F73" w:rsidP="00E53AC9"/>
    <w:sdt>
      <w:sdtPr>
        <w:rPr>
          <w:rFonts w:asciiTheme="minorHAnsi" w:eastAsiaTheme="minorEastAsia" w:hAnsiTheme="minorHAnsi" w:cs="Times New Roman"/>
          <w:color w:val="auto"/>
          <w:sz w:val="22"/>
          <w:szCs w:val="22"/>
        </w:rPr>
        <w:id w:val="1939948874"/>
        <w:docPartObj>
          <w:docPartGallery w:val="Table of Contents"/>
          <w:docPartUnique/>
        </w:docPartObj>
      </w:sdtPr>
      <w:sdtContent>
        <w:p w:rsidR="00E647C8" w:rsidRDefault="00E647C8">
          <w:pPr>
            <w:pStyle w:val="TOCHeading"/>
          </w:pPr>
          <w:r>
            <w:t>Table of Contents</w:t>
          </w:r>
        </w:p>
        <w:p w:rsidR="00BE18AD" w:rsidRPr="00AD654C" w:rsidRDefault="0080750B" w:rsidP="00AD654C">
          <w:pPr>
            <w:pStyle w:val="TOC1"/>
            <w:rPr>
              <w:b/>
              <w:bCs/>
            </w:rPr>
          </w:pPr>
          <w:r w:rsidRPr="0080750B">
            <w:rPr>
              <w:b/>
            </w:rPr>
            <w:t>Introduction</w:t>
          </w:r>
          <w:r>
            <w:ptab w:relativeTo="margin" w:alignment="right" w:leader="dot"/>
          </w:r>
          <w:r w:rsidR="00BE18AD">
            <w:rPr>
              <w:b/>
              <w:bCs/>
            </w:rPr>
            <w:t>2</w:t>
          </w:r>
        </w:p>
        <w:p w:rsidR="00E647C8" w:rsidRDefault="00BE18AD">
          <w:pPr>
            <w:pStyle w:val="TOC1"/>
          </w:pPr>
          <w:proofErr w:type="spellStart"/>
          <w:r>
            <w:rPr>
              <w:b/>
              <w:bCs/>
            </w:rPr>
            <w:t>Sytem</w:t>
          </w:r>
          <w:proofErr w:type="spellEnd"/>
          <w:r>
            <w:rPr>
              <w:b/>
              <w:bCs/>
            </w:rPr>
            <w:t xml:space="preserve"> Overview</w:t>
          </w:r>
          <w:r w:rsidR="00E647C8">
            <w:ptab w:relativeTo="margin" w:alignment="right" w:leader="dot"/>
          </w:r>
          <w:r>
            <w:rPr>
              <w:b/>
              <w:bCs/>
            </w:rPr>
            <w:t>2</w:t>
          </w:r>
        </w:p>
        <w:p w:rsidR="00BE18AD" w:rsidRDefault="00BE18AD" w:rsidP="00BE18AD">
          <w:pPr>
            <w:pStyle w:val="TOC2"/>
            <w:ind w:left="216"/>
          </w:pPr>
          <w:r>
            <w:t>Function &amp; Intended Usage</w:t>
          </w:r>
          <w:r w:rsidR="00E647C8">
            <w:ptab w:relativeTo="margin" w:alignment="right" w:leader="dot"/>
          </w:r>
          <w:r>
            <w:t>2</w:t>
          </w:r>
        </w:p>
        <w:p w:rsidR="00E647C8" w:rsidRDefault="00BE18AD" w:rsidP="00BE18AD">
          <w:pPr>
            <w:pStyle w:val="TOC2"/>
            <w:ind w:left="216"/>
          </w:pPr>
          <w:r>
            <w:t>External Interfaces</w:t>
          </w:r>
          <w:r w:rsidR="00E647C8">
            <w:ptab w:relativeTo="margin" w:alignment="right" w:leader="dot"/>
          </w:r>
          <w:r>
            <w:t>2</w:t>
          </w:r>
        </w:p>
        <w:p w:rsidR="00BE18AD" w:rsidRPr="00BE18AD" w:rsidRDefault="00BE18AD" w:rsidP="00AD654C">
          <w:pPr>
            <w:pStyle w:val="TOC2"/>
            <w:ind w:left="216"/>
          </w:pPr>
          <w:r>
            <w:t>Characteristics</w:t>
          </w:r>
          <w:r>
            <w:ptab w:relativeTo="margin" w:alignment="right" w:leader="dot"/>
          </w:r>
          <w:r w:rsidR="00B75091">
            <w:t>3</w:t>
          </w:r>
        </w:p>
        <w:p w:rsidR="00E647C8" w:rsidRDefault="00CD5DD4">
          <w:pPr>
            <w:pStyle w:val="TOC1"/>
          </w:pPr>
          <w:r>
            <w:rPr>
              <w:b/>
              <w:bCs/>
            </w:rPr>
            <w:t xml:space="preserve">Plan </w:t>
          </w:r>
          <w:r w:rsidR="00AD654C">
            <w:rPr>
              <w:b/>
              <w:bCs/>
            </w:rPr>
            <w:t>Of Action</w:t>
          </w:r>
          <w:r w:rsidR="00E647C8">
            <w:ptab w:relativeTo="margin" w:alignment="right" w:leader="dot"/>
          </w:r>
          <w:r w:rsidR="00B75091">
            <w:t>3</w:t>
          </w:r>
        </w:p>
        <w:p w:rsidR="004E4139" w:rsidRPr="00553CDE" w:rsidRDefault="00B034C5" w:rsidP="00553CDE">
          <w:pPr>
            <w:pStyle w:val="TOC3"/>
          </w:pPr>
        </w:p>
      </w:sdtContent>
    </w:sdt>
    <w:p w:rsidR="00491D4F" w:rsidRDefault="00755FB3" w:rsidP="00755FB3">
      <w:pPr>
        <w:pStyle w:val="Heading1"/>
        <w:tabs>
          <w:tab w:val="num" w:pos="720"/>
        </w:tabs>
      </w:pPr>
      <w:bookmarkStart w:id="0" w:name="_Toc504386212"/>
      <w:r>
        <w:t xml:space="preserve">1 </w:t>
      </w:r>
      <w:r>
        <w:tab/>
      </w:r>
      <w:r w:rsidR="00491D4F">
        <w:t>Introduction</w:t>
      </w:r>
      <w:bookmarkEnd w:id="0"/>
      <w:r w:rsidR="00876C84">
        <w:t>:</w:t>
      </w:r>
    </w:p>
    <w:p w:rsidR="004E4139" w:rsidRDefault="00491D4F" w:rsidP="009F2434">
      <w:pPr>
        <w:pStyle w:val="NoSpacing"/>
        <w:ind w:left="720"/>
      </w:pPr>
      <w:r w:rsidRPr="003B5C06">
        <w:t xml:space="preserve">This </w:t>
      </w:r>
      <w:r w:rsidR="00CC5664" w:rsidRPr="003B5C06">
        <w:t>file</w:t>
      </w:r>
      <w:r w:rsidRPr="003B5C06">
        <w:t xml:space="preserve"> should provide an overview of the entire </w:t>
      </w:r>
      <w:r w:rsidR="00CC5664" w:rsidRPr="003B5C06">
        <w:t>project</w:t>
      </w:r>
      <w:r w:rsidRPr="003B5C06">
        <w:t xml:space="preserve"> and</w:t>
      </w:r>
      <w:r w:rsidR="00CC5664" w:rsidRPr="003B5C06">
        <w:t xml:space="preserve"> provide</w:t>
      </w:r>
      <w:r w:rsidRPr="003B5C06">
        <w:t xml:space="preserve"> a description of the </w:t>
      </w:r>
      <w:r w:rsidR="00CC5664" w:rsidRPr="003B5C06">
        <w:t>function</w:t>
      </w:r>
      <w:r w:rsidRPr="003B5C06">
        <w:t xml:space="preserve"> of the system and its intended usage.</w:t>
      </w:r>
      <w:bookmarkStart w:id="1" w:name="_Toc329071012"/>
      <w:r w:rsidRPr="003B5C06">
        <w:t xml:space="preserve"> Th</w:t>
      </w:r>
      <w:r w:rsidR="00CC5664" w:rsidRPr="003B5C06">
        <w:t>is document</w:t>
      </w:r>
      <w:r w:rsidRPr="003B5C06">
        <w:t xml:space="preserve"> should also describe external interfaces to the system</w:t>
      </w:r>
      <w:r w:rsidR="000E080A" w:rsidRPr="003B5C06">
        <w:t>,</w:t>
      </w:r>
      <w:r w:rsidRPr="003B5C06">
        <w:t xml:space="preserve"> a brief overview of the ‘characteristics’ of the system</w:t>
      </w:r>
      <w:r w:rsidR="000E080A" w:rsidRPr="003B5C06">
        <w:t xml:space="preserve"> and </w:t>
      </w:r>
      <w:r w:rsidRPr="003B5C06">
        <w:t>comment on aspects such as real-time use</w:t>
      </w:r>
      <w:r w:rsidR="000E080A" w:rsidRPr="003B5C06">
        <w:t>.</w:t>
      </w:r>
      <w:bookmarkEnd w:id="1"/>
    </w:p>
    <w:p w:rsidR="00553CDE" w:rsidRPr="00553CDE" w:rsidRDefault="00553CDE" w:rsidP="00553CDE">
      <w:pPr>
        <w:pStyle w:val="ListParagraph"/>
      </w:pPr>
    </w:p>
    <w:p w:rsidR="00876C84" w:rsidRDefault="00876C84" w:rsidP="00876C84">
      <w:pPr>
        <w:pStyle w:val="Heading1"/>
        <w:rPr>
          <w:lang w:val="en-GB"/>
        </w:rPr>
      </w:pPr>
      <w:r>
        <w:rPr>
          <w:lang w:val="en-GB"/>
        </w:rPr>
        <w:t xml:space="preserve">2 </w:t>
      </w:r>
      <w:r>
        <w:rPr>
          <w:lang w:val="en-GB"/>
        </w:rPr>
        <w:tab/>
        <w:t>System Overview:</w:t>
      </w:r>
    </w:p>
    <w:p w:rsidR="005028D7" w:rsidRDefault="005028D7" w:rsidP="005028D7">
      <w:pPr>
        <w:rPr>
          <w:lang w:val="en-GB"/>
        </w:rPr>
      </w:pPr>
    </w:p>
    <w:p w:rsidR="005028D7" w:rsidRDefault="005028D7" w:rsidP="005028D7">
      <w:pPr>
        <w:pStyle w:val="Heading2"/>
        <w:rPr>
          <w:lang w:val="en-GB"/>
        </w:rPr>
      </w:pPr>
      <w:r>
        <w:rPr>
          <w:lang w:val="en-GB"/>
        </w:rPr>
        <w:t xml:space="preserve">2.1 </w:t>
      </w:r>
      <w:r>
        <w:rPr>
          <w:lang w:val="en-GB"/>
        </w:rPr>
        <w:tab/>
      </w:r>
      <w:r w:rsidR="001F4A06">
        <w:rPr>
          <w:lang w:val="en-GB"/>
        </w:rPr>
        <w:t>Function &amp; Intended Usage:</w:t>
      </w:r>
    </w:p>
    <w:p w:rsidR="003818B9" w:rsidRDefault="00A977C4" w:rsidP="009F2434">
      <w:pPr>
        <w:pStyle w:val="NoSpacing"/>
        <w:ind w:left="720"/>
      </w:pPr>
      <w:r>
        <w:t xml:space="preserve">After booting the game </w:t>
      </w:r>
      <w:r w:rsidR="000903FB">
        <w:t xml:space="preserve">it will ask you what difficulty you want </w:t>
      </w:r>
      <w:r w:rsidR="00E14FAC">
        <w:t>easy, normal or hard</w:t>
      </w:r>
      <w:r>
        <w:t xml:space="preserve">. After </w:t>
      </w:r>
      <w:r w:rsidR="00E14FAC">
        <w:t>typing in your choi</w:t>
      </w:r>
      <w:r w:rsidR="00B62FFF">
        <w:t>c</w:t>
      </w:r>
      <w:r w:rsidR="00E14FAC">
        <w:t>e</w:t>
      </w:r>
      <w:r>
        <w:t xml:space="preserve"> the game</w:t>
      </w:r>
      <w:r w:rsidR="00235304">
        <w:t xml:space="preserve"> will ask you how many rounds there will be played. Once selected the game</w:t>
      </w:r>
      <w:r>
        <w:t xml:space="preserve"> starts and the text “Choose a</w:t>
      </w:r>
      <w:r w:rsidR="00A51669">
        <w:t>n item</w:t>
      </w:r>
      <w:r>
        <w:t>”</w:t>
      </w:r>
      <w:r w:rsidR="00A51669">
        <w:t xml:space="preserve"> and “Rock / Paper / Scissors”</w:t>
      </w:r>
      <w:r w:rsidR="00235304">
        <w:t xml:space="preserve"> appear</w:t>
      </w:r>
      <w:r w:rsidR="00A51669">
        <w:t xml:space="preserve"> after which you make a gesture to your webcam that got turned on. The code will process the gestures your making, after detecting one of the 3 options it will pick one of three values. </w:t>
      </w:r>
      <w:r w:rsidR="00B65823">
        <w:t>And compare them to see who wins. After doing this it will increase the value of the players score</w:t>
      </w:r>
      <w:r w:rsidR="00B62FFF">
        <w:t xml:space="preserve"> or AI’s score</w:t>
      </w:r>
      <w:r w:rsidR="00B65823">
        <w:t xml:space="preserve"> and play a tune depending on if you won or lost. After hitting </w:t>
      </w:r>
      <w:r w:rsidR="00235304">
        <w:t xml:space="preserve">your selected score the game say if you </w:t>
      </w:r>
      <w:r w:rsidR="00B62FFF">
        <w:t>won or lost</w:t>
      </w:r>
      <w:r w:rsidR="00235304">
        <w:t xml:space="preserve"> and play </w:t>
      </w:r>
      <w:r w:rsidR="00B62FFF">
        <w:t xml:space="preserve">another tune </w:t>
      </w:r>
      <w:r w:rsidR="00045099">
        <w:t>before shutting down</w:t>
      </w:r>
      <w:r w:rsidR="00235304">
        <w:t>.</w:t>
      </w:r>
    </w:p>
    <w:p w:rsidR="00235304" w:rsidRPr="003818B9" w:rsidRDefault="00235304" w:rsidP="00235304">
      <w:pPr>
        <w:ind w:left="720"/>
        <w:rPr>
          <w:lang w:val="en-GB"/>
        </w:rPr>
      </w:pPr>
    </w:p>
    <w:p w:rsidR="001F4A06" w:rsidRDefault="001F4A06" w:rsidP="001F4A06">
      <w:pPr>
        <w:pStyle w:val="Heading2"/>
        <w:rPr>
          <w:lang w:val="en-GB"/>
        </w:rPr>
      </w:pPr>
      <w:r>
        <w:rPr>
          <w:lang w:val="en-GB"/>
        </w:rPr>
        <w:t>2.2</w:t>
      </w:r>
      <w:r>
        <w:rPr>
          <w:lang w:val="en-GB"/>
        </w:rPr>
        <w:tab/>
        <w:t>External Interfaces</w:t>
      </w:r>
    </w:p>
    <w:p w:rsidR="00553CDE" w:rsidRPr="00553CDE" w:rsidRDefault="00553CDE" w:rsidP="00553CDE">
      <w:pPr>
        <w:rPr>
          <w:lang w:val="en-GB"/>
        </w:rPr>
      </w:pPr>
    </w:p>
    <w:p w:rsidR="001F4A06" w:rsidRDefault="00E40515" w:rsidP="001F4A06">
      <w:pPr>
        <w:rPr>
          <w:lang w:val="en-GB"/>
        </w:rPr>
      </w:pPr>
      <w:r>
        <w:rPr>
          <w:noProof/>
        </w:rPr>
        <w:drawing>
          <wp:inline distT="0" distB="0" distL="0" distR="0">
            <wp:extent cx="5972810" cy="31705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w_it_wil_work.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170555"/>
                    </a:xfrm>
                    <a:prstGeom prst="rect">
                      <a:avLst/>
                    </a:prstGeom>
                  </pic:spPr>
                </pic:pic>
              </a:graphicData>
            </a:graphic>
          </wp:inline>
        </w:drawing>
      </w:r>
      <w:r w:rsidR="003818B9">
        <w:br w:type="page"/>
      </w:r>
    </w:p>
    <w:p w:rsidR="001F4A06" w:rsidRDefault="001F4A06" w:rsidP="001F4A06">
      <w:pPr>
        <w:pStyle w:val="Heading2"/>
        <w:rPr>
          <w:lang w:val="en-GB"/>
        </w:rPr>
      </w:pPr>
      <w:r>
        <w:rPr>
          <w:lang w:val="en-GB"/>
        </w:rPr>
        <w:lastRenderedPageBreak/>
        <w:t>2.3</w:t>
      </w:r>
      <w:r w:rsidR="00050B8B">
        <w:rPr>
          <w:lang w:val="en-GB"/>
        </w:rPr>
        <w:tab/>
        <w:t>Characteristics</w:t>
      </w:r>
    </w:p>
    <w:p w:rsidR="00B75091" w:rsidRPr="009F2434" w:rsidRDefault="00B75091" w:rsidP="00A61C8D">
      <w:pPr>
        <w:pStyle w:val="NoSpacing"/>
        <w:ind w:left="720"/>
      </w:pPr>
      <w:r>
        <w:t xml:space="preserve">The system </w:t>
      </w:r>
      <w:r w:rsidR="00B034C5">
        <w:t xml:space="preserve">is made to be used by one player at the same time. This is because it runs on the </w:t>
      </w:r>
      <w:r w:rsidR="00460FBB">
        <w:t xml:space="preserve">local </w:t>
      </w:r>
      <w:r w:rsidR="00B034C5">
        <w:t xml:space="preserve">pc </w:t>
      </w:r>
      <w:r w:rsidR="00A61C8D">
        <w:t>and because of the nature from the game. In principle everyone can play the game at the same time as long as it is running on a different pc. The program is very fool proof, it is almost impossible to get an error</w:t>
      </w:r>
      <w:r w:rsidR="00B82551">
        <w:t>. If an error occurs it is asked to send the error to the creator team so that they can fix the error. Our files aren’t protected very well, this is because the game is made to show off what you can do with programming. So interested people should be able to see the code. If a new version comes out you only need to dow</w:t>
      </w:r>
      <w:r w:rsidR="00460FBB">
        <w:t>nload it again which shouldn’t take too</w:t>
      </w:r>
      <w:bookmarkStart w:id="2" w:name="_GoBack"/>
      <w:bookmarkEnd w:id="2"/>
      <w:r w:rsidR="00460FBB">
        <w:t xml:space="preserve"> much effort since the game isn’t that large.</w:t>
      </w:r>
    </w:p>
    <w:p w:rsidR="00AD654C" w:rsidRDefault="00AD654C" w:rsidP="00AD654C">
      <w:pPr>
        <w:pStyle w:val="Preface7"/>
        <w:numPr>
          <w:ilvl w:val="0"/>
          <w:numId w:val="0"/>
        </w:numPr>
        <w:ind w:left="1151" w:hanging="431"/>
        <w:rPr>
          <w:i w:val="0"/>
        </w:rPr>
      </w:pPr>
    </w:p>
    <w:p w:rsidR="00AD654C" w:rsidRDefault="00AD654C" w:rsidP="00AD654C">
      <w:pPr>
        <w:pStyle w:val="Preface7"/>
        <w:numPr>
          <w:ilvl w:val="0"/>
          <w:numId w:val="0"/>
        </w:numPr>
        <w:ind w:left="1151" w:hanging="431"/>
        <w:rPr>
          <w:i w:val="0"/>
        </w:rPr>
      </w:pPr>
    </w:p>
    <w:p w:rsidR="00AD654C" w:rsidRPr="00BE18AD" w:rsidRDefault="00AD654C" w:rsidP="00AD654C">
      <w:pPr>
        <w:pStyle w:val="Heading2"/>
      </w:pPr>
      <w:r>
        <w:t>Plan Of Action</w:t>
      </w:r>
    </w:p>
    <w:p w:rsidR="00BE18AD" w:rsidRPr="00BE18AD" w:rsidRDefault="00BE18AD" w:rsidP="00BE18AD"/>
    <w:p w:rsidR="00406944" w:rsidRPr="00876C84" w:rsidRDefault="00031003" w:rsidP="00406944">
      <w:pPr>
        <w:pStyle w:val="Heading1"/>
      </w:pPr>
      <w:r>
        <w:rPr>
          <w:noProof/>
        </w:rPr>
        <w:drawing>
          <wp:inline distT="0" distB="0" distL="0" distR="0" wp14:anchorId="6B8B235B" wp14:editId="53D85085">
            <wp:extent cx="5972810" cy="25628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_order_Task_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2562860"/>
                    </a:xfrm>
                    <a:prstGeom prst="rect">
                      <a:avLst/>
                    </a:prstGeom>
                  </pic:spPr>
                </pic:pic>
              </a:graphicData>
            </a:graphic>
          </wp:inline>
        </w:drawing>
      </w:r>
    </w:p>
    <w:sectPr w:rsidR="00406944" w:rsidRPr="00876C84" w:rsidSect="00A977C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3D9" w:rsidRDefault="00E713D9" w:rsidP="00876C84">
      <w:pPr>
        <w:spacing w:after="0" w:line="240" w:lineRule="auto"/>
      </w:pPr>
      <w:r>
        <w:separator/>
      </w:r>
    </w:p>
  </w:endnote>
  <w:endnote w:type="continuationSeparator" w:id="0">
    <w:p w:rsidR="00E713D9" w:rsidRDefault="00E713D9" w:rsidP="0087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3D9" w:rsidRDefault="00E713D9" w:rsidP="00876C84">
      <w:pPr>
        <w:spacing w:after="0" w:line="240" w:lineRule="auto"/>
      </w:pPr>
      <w:r>
        <w:separator/>
      </w:r>
    </w:p>
  </w:footnote>
  <w:footnote w:type="continuationSeparator" w:id="0">
    <w:p w:rsidR="00E713D9" w:rsidRDefault="00E713D9" w:rsidP="0087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shadow w:val="0"/>
        <w:emboss w:val="0"/>
        <w:imprint w:val="0"/>
        <w:vanish w:val="0"/>
        <w:vertAlign w:val="base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15:restartNumberingAfterBreak="0">
    <w:nsid w:val="411D40E3"/>
    <w:multiLevelType w:val="multilevel"/>
    <w:tmpl w:val="FA4CD77A"/>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20" w:hanging="720"/>
      </w:pPr>
    </w:lvl>
    <w:lvl w:ilvl="4">
      <w:start w:val="1"/>
      <w:numFmt w:val="decimal"/>
      <w:lvlText w:val="/%5"/>
      <w:lvlJc w:val="left"/>
      <w:pPr>
        <w:tabs>
          <w:tab w:val="num" w:pos="720"/>
        </w:tabs>
        <w:ind w:left="720" w:hanging="720"/>
      </w:p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3"/>
    <w:lvlOverride w:ilvl="0">
      <w:startOverride w:val="1"/>
    </w:lvlOverride>
  </w:num>
  <w:num w:numId="2">
    <w:abstractNumId w:val="3"/>
    <w:lvlOverride w:ilvl="0">
      <w:startOverride w:val="1"/>
    </w:lvlOverride>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C9"/>
    <w:rsid w:val="00005C02"/>
    <w:rsid w:val="000107D1"/>
    <w:rsid w:val="00031003"/>
    <w:rsid w:val="00035EC7"/>
    <w:rsid w:val="00045099"/>
    <w:rsid w:val="00050B8B"/>
    <w:rsid w:val="000903FB"/>
    <w:rsid w:val="000E080A"/>
    <w:rsid w:val="00171BCB"/>
    <w:rsid w:val="001A51AF"/>
    <w:rsid w:val="001F4A06"/>
    <w:rsid w:val="00235304"/>
    <w:rsid w:val="00250B5B"/>
    <w:rsid w:val="0026288A"/>
    <w:rsid w:val="00274F34"/>
    <w:rsid w:val="002B01C7"/>
    <w:rsid w:val="003818B9"/>
    <w:rsid w:val="003B5C06"/>
    <w:rsid w:val="00406944"/>
    <w:rsid w:val="00460FBB"/>
    <w:rsid w:val="00491D4F"/>
    <w:rsid w:val="004E4139"/>
    <w:rsid w:val="005028D7"/>
    <w:rsid w:val="00553CDE"/>
    <w:rsid w:val="00554D74"/>
    <w:rsid w:val="006328F2"/>
    <w:rsid w:val="00694136"/>
    <w:rsid w:val="006E02AA"/>
    <w:rsid w:val="00700798"/>
    <w:rsid w:val="00755FB3"/>
    <w:rsid w:val="007D145A"/>
    <w:rsid w:val="0080750B"/>
    <w:rsid w:val="00876C84"/>
    <w:rsid w:val="00886676"/>
    <w:rsid w:val="0092078A"/>
    <w:rsid w:val="00941658"/>
    <w:rsid w:val="009F2434"/>
    <w:rsid w:val="00A5114A"/>
    <w:rsid w:val="00A51669"/>
    <w:rsid w:val="00A61C8D"/>
    <w:rsid w:val="00A86186"/>
    <w:rsid w:val="00A9193E"/>
    <w:rsid w:val="00A93DB0"/>
    <w:rsid w:val="00A977C4"/>
    <w:rsid w:val="00AD654C"/>
    <w:rsid w:val="00B034C5"/>
    <w:rsid w:val="00B14F73"/>
    <w:rsid w:val="00B62FFF"/>
    <w:rsid w:val="00B65823"/>
    <w:rsid w:val="00B75091"/>
    <w:rsid w:val="00B82551"/>
    <w:rsid w:val="00BE18AD"/>
    <w:rsid w:val="00CC5664"/>
    <w:rsid w:val="00CD5DD4"/>
    <w:rsid w:val="00D71E63"/>
    <w:rsid w:val="00E14FAC"/>
    <w:rsid w:val="00E40515"/>
    <w:rsid w:val="00E53AC9"/>
    <w:rsid w:val="00E647C8"/>
    <w:rsid w:val="00E66C4A"/>
    <w:rsid w:val="00E713D9"/>
    <w:rsid w:val="00F130E0"/>
    <w:rsid w:val="00FA77C9"/>
    <w:rsid w:val="00FB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CAAB"/>
  <w15:chartTrackingRefBased/>
  <w15:docId w15:val="{E1CDCC9C-C5FC-4485-A2BE-8D7826C4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E64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491D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Heading5"/>
    <w:link w:val="Heading3Char"/>
    <w:qFormat/>
    <w:rsid w:val="00491D4F"/>
    <w:pPr>
      <w:keepNext/>
      <w:tabs>
        <w:tab w:val="num" w:pos="720"/>
      </w:tabs>
      <w:spacing w:before="280" w:after="0" w:line="240" w:lineRule="auto"/>
      <w:ind w:left="720" w:hanging="720"/>
      <w:outlineLvl w:val="2"/>
    </w:pPr>
    <w:rPr>
      <w:rFonts w:ascii="Arial" w:eastAsia="Times New Roman" w:hAnsi="Arial" w:cs="Times New Roman"/>
      <w:b/>
      <w:sz w:val="24"/>
      <w:szCs w:val="20"/>
      <w:lang w:val="en-GB"/>
    </w:rPr>
  </w:style>
  <w:style w:type="paragraph" w:styleId="Heading4">
    <w:name w:val="heading 4"/>
    <w:basedOn w:val="Normal"/>
    <w:next w:val="Heading5"/>
    <w:link w:val="Heading4Char"/>
    <w:qFormat/>
    <w:rsid w:val="00491D4F"/>
    <w:pPr>
      <w:keepNext/>
      <w:tabs>
        <w:tab w:val="num" w:pos="1080"/>
      </w:tabs>
      <w:spacing w:before="280" w:after="0" w:line="240" w:lineRule="auto"/>
      <w:ind w:left="720" w:hanging="720"/>
      <w:outlineLvl w:val="3"/>
    </w:pPr>
    <w:rPr>
      <w:rFonts w:ascii="Arial" w:eastAsia="Times New Roman" w:hAnsi="Arial" w:cs="Times New Roman"/>
      <w:sz w:val="24"/>
      <w:szCs w:val="20"/>
      <w:lang w:val="en-GB"/>
    </w:rPr>
  </w:style>
  <w:style w:type="paragraph" w:styleId="Heading5">
    <w:name w:val="heading 5"/>
    <w:basedOn w:val="Normal"/>
    <w:link w:val="Heading5Char"/>
    <w:qFormat/>
    <w:rsid w:val="00491D4F"/>
    <w:pPr>
      <w:keepLines/>
      <w:suppressLineNumbers/>
      <w:tabs>
        <w:tab w:val="num" w:pos="720"/>
      </w:tabs>
      <w:spacing w:before="160" w:after="0" w:line="240" w:lineRule="auto"/>
      <w:ind w:left="720" w:hanging="720"/>
      <w:jc w:val="both"/>
      <w:outlineLvl w:val="4"/>
    </w:pPr>
    <w:rPr>
      <w:rFonts w:ascii="Times New Roman" w:eastAsia="Times New Roman" w:hAnsi="Times New Roman" w:cs="Times New Roman"/>
      <w:sz w:val="24"/>
      <w:szCs w:val="20"/>
      <w:lang w:val="en-GB"/>
    </w:rPr>
  </w:style>
  <w:style w:type="paragraph" w:styleId="Heading6">
    <w:name w:val="heading 6"/>
    <w:basedOn w:val="Normal"/>
    <w:next w:val="Normal"/>
    <w:link w:val="Heading6Char"/>
    <w:uiPriority w:val="9"/>
    <w:semiHidden/>
    <w:unhideWhenUsed/>
    <w:qFormat/>
    <w:rsid w:val="00491D4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Heading6"/>
    <w:link w:val="Heading7Char"/>
    <w:qFormat/>
    <w:rsid w:val="00491D4F"/>
    <w:pPr>
      <w:keepNext w:val="0"/>
      <w:suppressLineNumbers/>
      <w:tabs>
        <w:tab w:val="num" w:pos="1151"/>
      </w:tabs>
      <w:spacing w:before="120" w:line="240" w:lineRule="auto"/>
      <w:ind w:left="1151" w:hanging="431"/>
      <w:jc w:val="both"/>
      <w:outlineLvl w:val="6"/>
    </w:pPr>
    <w:rPr>
      <w:rFonts w:ascii="Times New Roman" w:eastAsia="Times New Roman" w:hAnsi="Times New Roman" w:cs="Times New Roman"/>
      <w:color w:val="auto"/>
      <w:sz w:val="24"/>
      <w:szCs w:val="20"/>
      <w:lang w:val="en-GB"/>
    </w:rPr>
  </w:style>
  <w:style w:type="paragraph" w:styleId="Heading8">
    <w:name w:val="heading 8"/>
    <w:basedOn w:val="Normal"/>
    <w:link w:val="Heading8Char"/>
    <w:qFormat/>
    <w:rsid w:val="00876C84"/>
    <w:pPr>
      <w:keepLines/>
      <w:numPr>
        <w:ilvl w:val="7"/>
        <w:numId w:val="5"/>
      </w:numPr>
      <w:suppressLineNumbers/>
      <w:spacing w:before="120" w:after="0" w:line="240" w:lineRule="auto"/>
      <w:jc w:val="both"/>
      <w:outlineLvl w:val="7"/>
    </w:pPr>
    <w:rPr>
      <w:rFonts w:ascii="Times New Roman" w:eastAsia="Times New Roman" w:hAnsi="Times New Roman" w:cs="Times New Roman"/>
      <w:sz w:val="24"/>
      <w:szCs w:val="20"/>
      <w:lang w:val="en-GB"/>
    </w:rPr>
  </w:style>
  <w:style w:type="paragraph" w:styleId="Heading9">
    <w:name w:val="heading 9"/>
    <w:basedOn w:val="Heading8"/>
    <w:link w:val="Heading9Char"/>
    <w:qFormat/>
    <w:rsid w:val="00876C8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A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47C8"/>
    <w:pPr>
      <w:outlineLvl w:val="9"/>
    </w:pPr>
  </w:style>
  <w:style w:type="paragraph" w:styleId="TOC2">
    <w:name w:val="toc 2"/>
    <w:basedOn w:val="Normal"/>
    <w:next w:val="Normal"/>
    <w:autoRedefine/>
    <w:uiPriority w:val="39"/>
    <w:unhideWhenUsed/>
    <w:rsid w:val="00E647C8"/>
    <w:pPr>
      <w:spacing w:after="100"/>
      <w:ind w:left="220"/>
    </w:pPr>
    <w:rPr>
      <w:rFonts w:eastAsiaTheme="minorEastAsia" w:cs="Times New Roman"/>
    </w:rPr>
  </w:style>
  <w:style w:type="paragraph" w:styleId="TOC1">
    <w:name w:val="toc 1"/>
    <w:basedOn w:val="Normal"/>
    <w:next w:val="Normal"/>
    <w:autoRedefine/>
    <w:uiPriority w:val="39"/>
    <w:unhideWhenUsed/>
    <w:rsid w:val="00E647C8"/>
    <w:pPr>
      <w:spacing w:after="100"/>
    </w:pPr>
    <w:rPr>
      <w:rFonts w:eastAsiaTheme="minorEastAsia" w:cs="Times New Roman"/>
    </w:rPr>
  </w:style>
  <w:style w:type="paragraph" w:styleId="TOC3">
    <w:name w:val="toc 3"/>
    <w:basedOn w:val="Normal"/>
    <w:next w:val="Normal"/>
    <w:autoRedefine/>
    <w:uiPriority w:val="39"/>
    <w:unhideWhenUsed/>
    <w:rsid w:val="00E647C8"/>
    <w:pPr>
      <w:spacing w:after="100"/>
      <w:ind w:left="440"/>
    </w:pPr>
    <w:rPr>
      <w:rFonts w:eastAsiaTheme="minorEastAsia" w:cs="Times New Roman"/>
    </w:rPr>
  </w:style>
  <w:style w:type="paragraph" w:styleId="NoSpacing">
    <w:name w:val="No Spacing"/>
    <w:uiPriority w:val="1"/>
    <w:qFormat/>
    <w:rsid w:val="004E4139"/>
    <w:pPr>
      <w:spacing w:after="0" w:line="240" w:lineRule="auto"/>
    </w:pPr>
  </w:style>
  <w:style w:type="character" w:customStyle="1" w:styleId="Heading2Char">
    <w:name w:val="Heading 2 Char"/>
    <w:basedOn w:val="DefaultParagraphFont"/>
    <w:link w:val="Heading2"/>
    <w:uiPriority w:val="9"/>
    <w:semiHidden/>
    <w:rsid w:val="00491D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491D4F"/>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491D4F"/>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491D4F"/>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491D4F"/>
    <w:rPr>
      <w:rFonts w:ascii="Times New Roman" w:eastAsia="Times New Roman" w:hAnsi="Times New Roman" w:cs="Times New Roman"/>
      <w:sz w:val="24"/>
      <w:szCs w:val="20"/>
      <w:lang w:val="en-GB"/>
    </w:rPr>
  </w:style>
  <w:style w:type="paragraph" w:customStyle="1" w:styleId="Preface5">
    <w:name w:val="Preface 5"/>
    <w:rsid w:val="00491D4F"/>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491D4F"/>
    <w:pPr>
      <w:keepNext w:val="0"/>
      <w:suppressLineNumbers/>
      <w:tabs>
        <w:tab w:val="num" w:pos="360"/>
      </w:tabs>
      <w:spacing w:before="120" w:line="240" w:lineRule="auto"/>
      <w:jc w:val="both"/>
    </w:pPr>
    <w:rPr>
      <w:rFonts w:ascii="Times New Roman" w:eastAsia="Times New Roman" w:hAnsi="Times New Roman" w:cs="Times New Roman"/>
      <w:i/>
      <w:color w:val="auto"/>
      <w:sz w:val="24"/>
      <w:szCs w:val="20"/>
      <w:lang w:val="en-GB"/>
    </w:rPr>
  </w:style>
  <w:style w:type="character" w:customStyle="1" w:styleId="Heading6Char">
    <w:name w:val="Heading 6 Char"/>
    <w:basedOn w:val="DefaultParagraphFont"/>
    <w:link w:val="Heading6"/>
    <w:uiPriority w:val="9"/>
    <w:semiHidden/>
    <w:rsid w:val="00491D4F"/>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rsid w:val="00876C84"/>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876C84"/>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876C8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76C84"/>
    <w:rPr>
      <w:rFonts w:ascii="Times New Roman" w:eastAsia="Times New Roman" w:hAnsi="Times New Roman" w:cs="Times New Roman"/>
      <w:sz w:val="20"/>
      <w:szCs w:val="20"/>
    </w:rPr>
  </w:style>
  <w:style w:type="character" w:styleId="FootnoteReference">
    <w:name w:val="footnote reference"/>
    <w:basedOn w:val="DefaultParagraphFont"/>
    <w:semiHidden/>
    <w:rsid w:val="00876C84"/>
    <w:rPr>
      <w:vertAlign w:val="superscript"/>
    </w:rPr>
  </w:style>
  <w:style w:type="paragraph" w:customStyle="1" w:styleId="Preface7">
    <w:name w:val="Preface 7"/>
    <w:rsid w:val="00876C84"/>
    <w:pPr>
      <w:numPr>
        <w:numId w:val="6"/>
      </w:numPr>
      <w:spacing w:before="120" w:after="0" w:line="240" w:lineRule="auto"/>
    </w:pPr>
    <w:rPr>
      <w:rFonts w:ascii="Times New Roman" w:eastAsia="Times New Roman" w:hAnsi="Times New Roman" w:cs="Times New Roman"/>
      <w:i/>
      <w:noProof/>
      <w:sz w:val="24"/>
      <w:szCs w:val="20"/>
    </w:rPr>
  </w:style>
  <w:style w:type="paragraph" w:styleId="ListParagraph">
    <w:name w:val="List Paragraph"/>
    <w:basedOn w:val="Normal"/>
    <w:uiPriority w:val="34"/>
    <w:qFormat/>
    <w:rsid w:val="00E66C4A"/>
    <w:pPr>
      <w:ind w:left="720"/>
      <w:contextualSpacing/>
    </w:pPr>
  </w:style>
  <w:style w:type="paragraph" w:styleId="Header">
    <w:name w:val="header"/>
    <w:basedOn w:val="Normal"/>
    <w:link w:val="HeaderChar"/>
    <w:uiPriority w:val="99"/>
    <w:unhideWhenUsed/>
    <w:rsid w:val="00005C02"/>
    <w:pPr>
      <w:tabs>
        <w:tab w:val="center" w:pos="4703"/>
        <w:tab w:val="right" w:pos="9406"/>
      </w:tabs>
      <w:spacing w:after="0" w:line="240" w:lineRule="auto"/>
    </w:pPr>
  </w:style>
  <w:style w:type="character" w:customStyle="1" w:styleId="HeaderChar">
    <w:name w:val="Header Char"/>
    <w:basedOn w:val="DefaultParagraphFont"/>
    <w:link w:val="Header"/>
    <w:uiPriority w:val="99"/>
    <w:rsid w:val="00005C02"/>
  </w:style>
  <w:style w:type="paragraph" w:styleId="Footer">
    <w:name w:val="footer"/>
    <w:basedOn w:val="Normal"/>
    <w:link w:val="FooterChar"/>
    <w:uiPriority w:val="99"/>
    <w:unhideWhenUsed/>
    <w:rsid w:val="00005C02"/>
    <w:pPr>
      <w:tabs>
        <w:tab w:val="center" w:pos="4703"/>
        <w:tab w:val="right" w:pos="9406"/>
      </w:tabs>
      <w:spacing w:after="0" w:line="240" w:lineRule="auto"/>
    </w:pPr>
  </w:style>
  <w:style w:type="character" w:customStyle="1" w:styleId="FooterChar">
    <w:name w:val="Footer Char"/>
    <w:basedOn w:val="DefaultParagraphFont"/>
    <w:link w:val="Footer"/>
    <w:uiPriority w:val="99"/>
    <w:rsid w:val="00005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48061-157E-4D79-A645-4CAC9F2E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Kessel</dc:creator>
  <cp:keywords/>
  <dc:description/>
  <cp:lastModifiedBy>Thijs van Kessel</cp:lastModifiedBy>
  <cp:revision>51</cp:revision>
  <dcterms:created xsi:type="dcterms:W3CDTF">2019-05-10T07:05:00Z</dcterms:created>
  <dcterms:modified xsi:type="dcterms:W3CDTF">2019-05-13T11:28:00Z</dcterms:modified>
</cp:coreProperties>
</file>