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4ABEA" w14:textId="77777777" w:rsidR="006A210C" w:rsidRDefault="006A210C" w:rsidP="006A210C">
      <w:pPr>
        <w:pStyle w:val="Title"/>
        <w:jc w:val="center"/>
        <w:rPr>
          <w:sz w:val="144"/>
          <w:lang w:val="it-CH"/>
        </w:rPr>
      </w:pPr>
    </w:p>
    <w:p w14:paraId="068C6362" w14:textId="6BE58D25" w:rsidR="00835353" w:rsidRDefault="006A210C" w:rsidP="006A210C">
      <w:pPr>
        <w:pStyle w:val="Title"/>
        <w:jc w:val="center"/>
        <w:rPr>
          <w:sz w:val="144"/>
          <w:lang w:val="it-CH"/>
        </w:rPr>
      </w:pPr>
      <w:r>
        <w:rPr>
          <w:sz w:val="144"/>
          <w:lang w:val="it-CH"/>
        </w:rPr>
        <w:t>GUIDA</w:t>
      </w:r>
    </w:p>
    <w:p w14:paraId="51A271F2" w14:textId="0408F233" w:rsidR="00853CB9" w:rsidRPr="00853CB9" w:rsidRDefault="00853CB9" w:rsidP="00853CB9">
      <w:pPr>
        <w:jc w:val="center"/>
        <w:rPr>
          <w:color w:val="2E74B5" w:themeColor="accent1" w:themeShade="BF"/>
          <w:sz w:val="44"/>
          <w:szCs w:val="44"/>
          <w:lang w:val="it-CH"/>
        </w:rPr>
      </w:pPr>
      <w:r w:rsidRPr="00853CB9">
        <w:rPr>
          <w:color w:val="2E74B5" w:themeColor="accent1" w:themeShade="BF"/>
          <w:sz w:val="44"/>
          <w:szCs w:val="44"/>
          <w:lang w:val="it-CH"/>
        </w:rPr>
        <w:t>Guida per l’uso semplificato di lejOS con Lego NXT</w:t>
      </w:r>
    </w:p>
    <w:p w14:paraId="0402255E" w14:textId="251EE685" w:rsidR="006A210C" w:rsidRDefault="006A210C" w:rsidP="006A210C">
      <w:pPr>
        <w:jc w:val="center"/>
        <w:rPr>
          <w:sz w:val="32"/>
          <w:lang w:val="it-CH"/>
        </w:rPr>
      </w:pPr>
    </w:p>
    <w:p w14:paraId="2D7E3F87" w14:textId="5F57F542" w:rsidR="006A210C" w:rsidRDefault="006A210C" w:rsidP="006A210C">
      <w:pPr>
        <w:jc w:val="center"/>
        <w:rPr>
          <w:sz w:val="32"/>
          <w:lang w:val="it-CH"/>
        </w:rPr>
      </w:pPr>
    </w:p>
    <w:p w14:paraId="75CD2176" w14:textId="59899A76" w:rsidR="006A210C" w:rsidRPr="00853CB9" w:rsidRDefault="006A210C">
      <w:pPr>
        <w:rPr>
          <w:sz w:val="32"/>
          <w:lang w:val="it-CH"/>
        </w:rPr>
      </w:pPr>
      <w:r>
        <w:rPr>
          <w:sz w:val="32"/>
          <w:lang w:val="it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609808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63727" w14:textId="0B4BC2A3" w:rsidR="002C144B" w:rsidRDefault="002C144B">
          <w:pPr>
            <w:pStyle w:val="TOCHeading"/>
          </w:pPr>
          <w:r>
            <w:t>Sommario</w:t>
          </w:r>
        </w:p>
        <w:p w14:paraId="7CAE229A" w14:textId="77777777" w:rsidR="00CE643B" w:rsidRDefault="002C144B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920" w:history="1">
            <w:r w:rsidR="00CE643B" w:rsidRPr="00E92C35">
              <w:rPr>
                <w:rStyle w:val="Hyperlink"/>
                <w:noProof/>
              </w:rPr>
              <w:t>Installazione dell’ambiente per l’uso della libreria</w:t>
            </w:r>
            <w:r w:rsidR="00CE643B">
              <w:rPr>
                <w:noProof/>
                <w:webHidden/>
              </w:rPr>
              <w:tab/>
            </w:r>
            <w:r w:rsidR="00CE643B">
              <w:rPr>
                <w:noProof/>
                <w:webHidden/>
              </w:rPr>
              <w:fldChar w:fldCharType="begin"/>
            </w:r>
            <w:r w:rsidR="00CE643B">
              <w:rPr>
                <w:noProof/>
                <w:webHidden/>
              </w:rPr>
              <w:instrText xml:space="preserve"> PAGEREF _Toc517920 \h </w:instrText>
            </w:r>
            <w:r w:rsidR="00CE643B">
              <w:rPr>
                <w:noProof/>
                <w:webHidden/>
              </w:rPr>
            </w:r>
            <w:r w:rsidR="00CE643B">
              <w:rPr>
                <w:noProof/>
                <w:webHidden/>
              </w:rPr>
              <w:fldChar w:fldCharType="separate"/>
            </w:r>
            <w:r w:rsidR="00CE643B">
              <w:rPr>
                <w:noProof/>
                <w:webHidden/>
              </w:rPr>
              <w:t>3</w:t>
            </w:r>
            <w:r w:rsidR="00CE643B">
              <w:rPr>
                <w:noProof/>
                <w:webHidden/>
              </w:rPr>
              <w:fldChar w:fldCharType="end"/>
            </w:r>
          </w:hyperlink>
        </w:p>
        <w:p w14:paraId="3F7266A8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1" w:history="1">
            <w:r w:rsidRPr="00E92C35">
              <w:rPr>
                <w:rStyle w:val="Hyperlink"/>
                <w:noProof/>
                <w:lang w:val="it-CH"/>
              </w:rPr>
              <w:t>Installazione ambiente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9067C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2" w:history="1">
            <w:r w:rsidRPr="00E92C35">
              <w:rPr>
                <w:rStyle w:val="Hyperlink"/>
                <w:noProof/>
                <w:lang w:val="it-CH"/>
              </w:rPr>
              <w:t>Installazione Fantom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9983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3" w:history="1">
            <w:r w:rsidRPr="00E92C35">
              <w:rPr>
                <w:rStyle w:val="Hyperlink"/>
                <w:noProof/>
                <w:lang w:val="it-CH"/>
              </w:rPr>
              <w:t>Installazione lejOS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027F5" w14:textId="77777777" w:rsidR="00CE643B" w:rsidRDefault="00CE643B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4" w:history="1">
            <w:r w:rsidRPr="00E92C35">
              <w:rPr>
                <w:rStyle w:val="Hyperlink"/>
                <w:noProof/>
              </w:rPr>
              <w:t>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9B519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5" w:history="1">
            <w:r w:rsidRPr="00E92C35">
              <w:rPr>
                <w:rStyle w:val="Hyperlink"/>
                <w:noProof/>
                <w:lang w:val="it-CH"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6AC7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6" w:history="1">
            <w:r w:rsidRPr="00E92C35">
              <w:rPr>
                <w:rStyle w:val="Hyperlink"/>
                <w:noProof/>
                <w:lang w:val="it-CH"/>
              </w:rPr>
              <w:t>WaitTime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474E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7" w:history="1">
            <w:r w:rsidRPr="00E92C35">
              <w:rPr>
                <w:rStyle w:val="Hyperlink"/>
                <w:noProof/>
                <w:lang w:val="it-CH"/>
              </w:rPr>
              <w:t>WaitTouchSensor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7492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8" w:history="1">
            <w:r w:rsidRPr="00E92C35">
              <w:rPr>
                <w:rStyle w:val="Hyperlink"/>
                <w:noProof/>
                <w:lang w:val="it-CH"/>
              </w:rPr>
              <w:t>WaitColorSensor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EDAFC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29" w:history="1">
            <w:r w:rsidRPr="00E92C35">
              <w:rPr>
                <w:rStyle w:val="Hyperlink"/>
                <w:noProof/>
                <w:lang w:val="it-CH"/>
              </w:rPr>
              <w:t>WaitUltrasonicSensor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3B623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30" w:history="1">
            <w:r w:rsidRPr="00E92C35">
              <w:rPr>
                <w:rStyle w:val="Hyperlink"/>
                <w:noProof/>
                <w:lang w:val="it-CH"/>
              </w:rPr>
              <w:t>WaitSoundSensor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F2638" w14:textId="77777777" w:rsidR="00CE643B" w:rsidRDefault="00CE643B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lang w:val="en-GB" w:eastAsia="en-GB"/>
            </w:rPr>
          </w:pPr>
          <w:hyperlink w:anchor="_Toc517931" w:history="1">
            <w:r w:rsidRPr="00E92C35">
              <w:rPr>
                <w:rStyle w:val="Hyperlink"/>
                <w:noProof/>
                <w:lang w:val="it-CH"/>
              </w:rPr>
              <w:t>WaitLightSensor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E9CE5" w14:textId="3014068B" w:rsidR="002C144B" w:rsidRDefault="002C144B">
          <w:r>
            <w:rPr>
              <w:b/>
              <w:bCs/>
            </w:rPr>
            <w:fldChar w:fldCharType="end"/>
          </w:r>
        </w:p>
      </w:sdtContent>
    </w:sdt>
    <w:p w14:paraId="760AB710" w14:textId="77777777" w:rsidR="002C144B" w:rsidRDefault="002C144B" w:rsidP="000C2D4A">
      <w:pPr>
        <w:pStyle w:val="Heading1"/>
      </w:pPr>
      <w:r>
        <w:br w:type="page"/>
      </w:r>
    </w:p>
    <w:p w14:paraId="0EF77E9B" w14:textId="033A7E44" w:rsidR="006A210C" w:rsidRPr="000C2D4A" w:rsidRDefault="00DD3B02" w:rsidP="000C2D4A">
      <w:pPr>
        <w:pStyle w:val="Heading1"/>
      </w:pPr>
      <w:bookmarkStart w:id="0" w:name="_Toc517920"/>
      <w:r w:rsidRPr="000C2D4A">
        <w:lastRenderedPageBreak/>
        <w:t xml:space="preserve">Installazione dell’ambiente per </w:t>
      </w:r>
      <w:r w:rsidR="006A210C" w:rsidRPr="000C2D4A">
        <w:t>l’uso della libreria</w:t>
      </w:r>
      <w:bookmarkEnd w:id="0"/>
    </w:p>
    <w:p w14:paraId="095C1EA8" w14:textId="272C891D" w:rsidR="006A210C" w:rsidRDefault="00DD3B02" w:rsidP="000C2D4A">
      <w:pPr>
        <w:rPr>
          <w:lang w:val="it-CH"/>
        </w:rPr>
      </w:pPr>
      <w:r>
        <w:rPr>
          <w:lang w:val="it-CH"/>
        </w:rPr>
        <w:t>Per poter usare nel modo corretto questa libreria bisogna installare Ja</w:t>
      </w:r>
      <w:r w:rsidR="00645516">
        <w:rPr>
          <w:lang w:val="it-CH"/>
        </w:rPr>
        <w:t>va,</w:t>
      </w:r>
      <w:r w:rsidR="00004DC5">
        <w:rPr>
          <w:lang w:val="it-CH"/>
        </w:rPr>
        <w:t xml:space="preserve"> il F</w:t>
      </w:r>
      <w:r>
        <w:rPr>
          <w:lang w:val="it-CH"/>
        </w:rPr>
        <w:t>antom Driver</w:t>
      </w:r>
      <w:r w:rsidR="00860101">
        <w:rPr>
          <w:lang w:val="it-CH"/>
        </w:rPr>
        <w:t xml:space="preserve"> </w:t>
      </w:r>
      <w:r w:rsidR="00645516">
        <w:rPr>
          <w:lang w:val="it-CH"/>
        </w:rPr>
        <w:t xml:space="preserve">e </w:t>
      </w:r>
      <w:r w:rsidR="00056D11">
        <w:rPr>
          <w:lang w:val="it-CH"/>
        </w:rPr>
        <w:t xml:space="preserve">lejOS </w:t>
      </w:r>
      <w:r w:rsidR="00860101">
        <w:rPr>
          <w:lang w:val="it-CH"/>
        </w:rPr>
        <w:t>che ci permetteranno di far funzionare il tutto una volta messi assieme</w:t>
      </w:r>
      <w:r>
        <w:rPr>
          <w:lang w:val="it-CH"/>
        </w:rPr>
        <w:t>.</w:t>
      </w:r>
    </w:p>
    <w:p w14:paraId="173BEA52" w14:textId="77777777" w:rsidR="00860101" w:rsidRDefault="00860101" w:rsidP="000C2D4A">
      <w:pPr>
        <w:rPr>
          <w:lang w:val="it-CH"/>
        </w:rPr>
      </w:pPr>
    </w:p>
    <w:p w14:paraId="709906FB" w14:textId="39ADB80E" w:rsidR="00860101" w:rsidRDefault="00860101" w:rsidP="00860101">
      <w:pPr>
        <w:pStyle w:val="Heading2"/>
        <w:rPr>
          <w:lang w:val="it-CH"/>
        </w:rPr>
      </w:pPr>
      <w:bookmarkStart w:id="1" w:name="_Toc517921"/>
      <w:r>
        <w:rPr>
          <w:lang w:val="it-CH"/>
        </w:rPr>
        <w:t>Installazione ambiente Java</w:t>
      </w:r>
      <w:bookmarkEnd w:id="1"/>
    </w:p>
    <w:p w14:paraId="1C0A33BA" w14:textId="26EF164F" w:rsidR="00860101" w:rsidRDefault="00860101" w:rsidP="00860101">
      <w:pPr>
        <w:rPr>
          <w:lang w:val="it-CH"/>
        </w:rPr>
      </w:pPr>
      <w:r>
        <w:rPr>
          <w:lang w:val="it-CH"/>
        </w:rPr>
        <w:t>Java è l’ambiente su cui è basato lejOS, di conseguenza lo necessitiamo per fare funzionare i nostri programmi, l’installazione è relativamente semplice.</w:t>
      </w:r>
    </w:p>
    <w:p w14:paraId="01CF0BFC" w14:textId="7F763221" w:rsidR="00150E4E" w:rsidRPr="00150E4E" w:rsidRDefault="00150E4E" w:rsidP="00860101">
      <w:pPr>
        <w:rPr>
          <w:i/>
          <w:lang w:val="it-CH"/>
        </w:rPr>
      </w:pPr>
      <w:r w:rsidRPr="00150E4E">
        <w:rPr>
          <w:b/>
          <w:i/>
          <w:lang w:val="it-CH"/>
        </w:rPr>
        <w:t>Nota</w:t>
      </w:r>
      <w:r w:rsidRPr="00150E4E">
        <w:rPr>
          <w:i/>
          <w:lang w:val="it-CH"/>
        </w:rPr>
        <w:t>: Bisogna scaricare Java solamente per pc Windows, su Mac è già installato di default.</w:t>
      </w:r>
    </w:p>
    <w:p w14:paraId="3594C24F" w14:textId="77777777" w:rsidR="00860101" w:rsidRDefault="00860101" w:rsidP="00860101">
      <w:pPr>
        <w:rPr>
          <w:lang w:val="it-CH"/>
        </w:rPr>
      </w:pPr>
    </w:p>
    <w:p w14:paraId="3D37A4B9" w14:textId="53C60B23" w:rsidR="00860101" w:rsidRDefault="00860101" w:rsidP="00860101">
      <w:pPr>
        <w:rPr>
          <w:lang w:val="it-CH"/>
        </w:rPr>
      </w:pPr>
      <w:r>
        <w:rPr>
          <w:lang w:val="it-CH"/>
        </w:rPr>
        <w:t xml:space="preserve">Bisogna scaricare </w:t>
      </w:r>
      <w:r w:rsidR="00475C2B">
        <w:rPr>
          <w:lang w:val="it-CH"/>
        </w:rPr>
        <w:t>la JDK e la JRE che sono i due componenti principali di Java che troviamo nei seguenti posti:</w:t>
      </w:r>
    </w:p>
    <w:p w14:paraId="2E3C20E0" w14:textId="77777777" w:rsidR="00475C2B" w:rsidRDefault="00475C2B" w:rsidP="00860101">
      <w:pPr>
        <w:rPr>
          <w:lang w:val="it-CH"/>
        </w:rPr>
      </w:pPr>
    </w:p>
    <w:p w14:paraId="6FA62EC7" w14:textId="24D79928" w:rsidR="00475C2B" w:rsidRDefault="00475C2B" w:rsidP="00860101">
      <w:pPr>
        <w:rPr>
          <w:lang w:val="it-CH"/>
        </w:rPr>
      </w:pPr>
      <w:r>
        <w:rPr>
          <w:lang w:val="it-CH"/>
        </w:rPr>
        <w:t xml:space="preserve">JDK: </w:t>
      </w:r>
      <w:r w:rsidRPr="00475C2B">
        <w:rPr>
          <w:sz w:val="22"/>
          <w:szCs w:val="22"/>
          <w:lang w:val="it-CH"/>
        </w:rPr>
        <w:t>https://www.oracle.com/technetwork/java/javase/downloads/jdk8-downloads-2133151.html</w:t>
      </w:r>
    </w:p>
    <w:p w14:paraId="555D8C2A" w14:textId="21C55AD9" w:rsidR="00475C2B" w:rsidRPr="00860101" w:rsidRDefault="00475C2B" w:rsidP="00860101">
      <w:pPr>
        <w:rPr>
          <w:lang w:val="it-CH"/>
        </w:rPr>
      </w:pPr>
      <w:r>
        <w:rPr>
          <w:lang w:val="it-CH"/>
        </w:rPr>
        <w:t xml:space="preserve">JRE: </w:t>
      </w:r>
      <w:r w:rsidRPr="00475C2B">
        <w:rPr>
          <w:sz w:val="22"/>
          <w:szCs w:val="22"/>
          <w:lang w:val="it-CH"/>
        </w:rPr>
        <w:t>https://www.o</w:t>
      </w:r>
      <w:bookmarkStart w:id="2" w:name="_GoBack"/>
      <w:bookmarkEnd w:id="2"/>
      <w:r w:rsidRPr="00475C2B">
        <w:rPr>
          <w:sz w:val="22"/>
          <w:szCs w:val="22"/>
          <w:lang w:val="it-CH"/>
        </w:rPr>
        <w:t>racle.com/technetwork/java/javase/downloads/jre8-downloads-2133155.html</w:t>
      </w:r>
    </w:p>
    <w:p w14:paraId="578D6953" w14:textId="77777777" w:rsidR="00DD3B02" w:rsidRDefault="00DD3B02" w:rsidP="00860101">
      <w:pPr>
        <w:rPr>
          <w:lang w:val="it-CH"/>
        </w:rPr>
      </w:pPr>
    </w:p>
    <w:p w14:paraId="212A0C28" w14:textId="6081C4E9" w:rsidR="00475C2B" w:rsidRDefault="00475C2B" w:rsidP="00860101">
      <w:pPr>
        <w:rPr>
          <w:lang w:val="it-CH"/>
        </w:rPr>
      </w:pPr>
      <w:r>
        <w:rPr>
          <w:lang w:val="it-CH"/>
        </w:rPr>
        <w:t>Per entrambi le procedure di installazione sono le stesse, bisogna andare sui due siti e cercare la versione corretta, nel nostro caso la “</w:t>
      </w:r>
      <w:r w:rsidRPr="00475C2B">
        <w:rPr>
          <w:b/>
          <w:lang w:val="it-CH"/>
        </w:rPr>
        <w:t>Java SE Runtime Environment 8u201</w:t>
      </w:r>
      <w:r>
        <w:rPr>
          <w:lang w:val="it-CH"/>
        </w:rPr>
        <w:t>”; Dovrebbe apparirci questa pagina:</w:t>
      </w:r>
    </w:p>
    <w:p w14:paraId="0DFA9062" w14:textId="1B0DC38C" w:rsidR="00475C2B" w:rsidRDefault="004C1A39" w:rsidP="0065322A">
      <w:pPr>
        <w:jc w:val="center"/>
        <w:rPr>
          <w:lang w:val="it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386FB" wp14:editId="0E7A60BD">
                <wp:simplePos x="0" y="0"/>
                <wp:positionH relativeFrom="column">
                  <wp:posOffset>2283637</wp:posOffset>
                </wp:positionH>
                <wp:positionV relativeFrom="paragraph">
                  <wp:posOffset>626158</wp:posOffset>
                </wp:positionV>
                <wp:extent cx="45719" cy="1940219"/>
                <wp:effectExtent l="38100" t="38100" r="69215" b="2222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402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3F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179.8pt;margin-top:49.3pt;width:3.6pt;height:15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8C371" wp14:editId="3BCFD4FE">
                <wp:simplePos x="0" y="0"/>
                <wp:positionH relativeFrom="column">
                  <wp:posOffset>2076450</wp:posOffset>
                </wp:positionH>
                <wp:positionV relativeFrom="paragraph">
                  <wp:posOffset>434658</wp:posOffset>
                </wp:positionV>
                <wp:extent cx="1295400" cy="161925"/>
                <wp:effectExtent l="0" t="0" r="19050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811CB" id="Rettangolo 1" o:spid="_x0000_s1026" style="position:absolute;margin-left:163.5pt;margin-top:34.25pt;width:102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" filled="f" strokecolor="red" strokeweight="1pt"/>
            </w:pict>
          </mc:Fallback>
        </mc:AlternateContent>
      </w:r>
      <w:r w:rsidR="000921DF">
        <w:rPr>
          <w:lang w:val="it-CH"/>
        </w:rPr>
        <w:pict w14:anchorId="1B29EF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75pt;height:188.45pt">
            <v:imagedata r:id="rId8" o:title="Screenshot 2019-02-01 at 14.26"/>
          </v:shape>
        </w:pict>
      </w:r>
    </w:p>
    <w:p w14:paraId="72956C34" w14:textId="554C7700" w:rsidR="0065322A" w:rsidRDefault="004C1A39" w:rsidP="0065322A">
      <w:pPr>
        <w:rPr>
          <w:lang w:val="it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E173C" wp14:editId="217B2EA4">
                <wp:simplePos x="0" y="0"/>
                <wp:positionH relativeFrom="column">
                  <wp:posOffset>1247775</wp:posOffset>
                </wp:positionH>
                <wp:positionV relativeFrom="paragraph">
                  <wp:posOffset>174309</wp:posOffset>
                </wp:positionV>
                <wp:extent cx="1790700" cy="209550"/>
                <wp:effectExtent l="0" t="0" r="19050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F076E" id="Rettangolo 4" o:spid="_x0000_s1026" style="position:absolute;margin-left:98.25pt;margin-top:13.75pt;width:141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" filled="f" strokecolor="red" strokeweight="1pt"/>
            </w:pict>
          </mc:Fallback>
        </mc:AlternateContent>
      </w:r>
      <w:r w:rsidR="0065322A">
        <w:rPr>
          <w:lang w:val="it-CH"/>
        </w:rPr>
        <w:t>Successivamente per poter scaricare la versione dobbiamo accettare il contratto della licenza cliccando su “Accept License Agreement” in alto a sinistra.</w:t>
      </w:r>
      <w:r>
        <w:rPr>
          <w:lang w:val="it-CH"/>
        </w:rPr>
        <w:t xml:space="preserve"> Successivamente la pagina dovrebbe essere la seguente:</w:t>
      </w:r>
    </w:p>
    <w:p w14:paraId="52BF105E" w14:textId="77BC3077" w:rsidR="006A210C" w:rsidRDefault="000921DF" w:rsidP="00710B5F">
      <w:pPr>
        <w:jc w:val="center"/>
        <w:rPr>
          <w:lang w:val="it-CH"/>
        </w:rPr>
      </w:pPr>
      <w:r>
        <w:rPr>
          <w:lang w:val="it-CH"/>
        </w:rPr>
        <w:pict w14:anchorId="3A868452">
          <v:shape id="_x0000_i1026" type="#_x0000_t75" style="width:305.6pt;height:192.25pt">
            <v:imagedata r:id="rId9" o:title="Screenshot 2019-02-01 at 14.27"/>
          </v:shape>
        </w:pict>
      </w:r>
    </w:p>
    <w:p w14:paraId="48D6C425" w14:textId="7D3F4A62" w:rsidR="00710B5F" w:rsidRDefault="00710B5F" w:rsidP="00710B5F">
      <w:pPr>
        <w:rPr>
          <w:lang w:val="it-CH"/>
        </w:rPr>
      </w:pPr>
      <w:r>
        <w:rPr>
          <w:lang w:val="it-CH"/>
        </w:rPr>
        <w:lastRenderedPageBreak/>
        <w:t>Come prossimo passo dobbiamo conoscere l’architettura del nostro sistema operativo, se il pc è un Windows basta andare nello start, scrivere “Questo PC” e cliccare il tasto destro andando su “Proprietà”.</w:t>
      </w:r>
    </w:p>
    <w:p w14:paraId="1BFABD5D" w14:textId="18DBB30A" w:rsidR="00710B5F" w:rsidRDefault="00710B5F" w:rsidP="00710B5F">
      <w:pPr>
        <w:rPr>
          <w:lang w:val="it-CH"/>
        </w:rPr>
      </w:pPr>
      <w:r>
        <w:rPr>
          <w:lang w:val="it-CH"/>
        </w:rPr>
        <w:t>Appare una finestra con svariati dettagli sul proprio pc fra di cui l’architettura del sistema:</w:t>
      </w:r>
    </w:p>
    <w:p w14:paraId="66D68E4F" w14:textId="77777777" w:rsidR="00710B5F" w:rsidRDefault="00710B5F" w:rsidP="00710B5F">
      <w:pPr>
        <w:rPr>
          <w:lang w:val="it-CH"/>
        </w:rPr>
      </w:pPr>
    </w:p>
    <w:p w14:paraId="1321F5B4" w14:textId="0DEE2415" w:rsidR="00710B5F" w:rsidRPr="00710B5F" w:rsidRDefault="00FC5E86" w:rsidP="00710B5F">
      <w:pPr>
        <w:rPr>
          <w:lang w:val="it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AF99F" wp14:editId="6BFA79AD">
                <wp:simplePos x="0" y="0"/>
                <wp:positionH relativeFrom="column">
                  <wp:posOffset>142875</wp:posOffset>
                </wp:positionH>
                <wp:positionV relativeFrom="paragraph">
                  <wp:posOffset>998538</wp:posOffset>
                </wp:positionV>
                <wp:extent cx="2752725" cy="1047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94810" id="Rettangolo 5" o:spid="_x0000_s1026" style="position:absolute;margin-left:11.25pt;margin-top:78.65pt;width:216.75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" filled="f" strokecolor="red" strokeweight="1pt"/>
            </w:pict>
          </mc:Fallback>
        </mc:AlternateContent>
      </w:r>
      <w:r w:rsidR="000921DF">
        <w:rPr>
          <w:lang w:val="it-CH"/>
        </w:rPr>
        <w:pict w14:anchorId="12BB9F67">
          <v:shape id="_x0000_i1027" type="#_x0000_t75" style="width:450.4pt;height:106.45pt">
            <v:imagedata r:id="rId10" o:title="Cattura"/>
          </v:shape>
        </w:pict>
      </w:r>
    </w:p>
    <w:p w14:paraId="6940AA7A" w14:textId="70D90593" w:rsidR="006A210C" w:rsidRDefault="006A210C" w:rsidP="006A210C">
      <w:pPr>
        <w:rPr>
          <w:sz w:val="22"/>
          <w:lang w:val="it-CH"/>
        </w:rPr>
      </w:pPr>
    </w:p>
    <w:p w14:paraId="48AF7545" w14:textId="4A38FEF2" w:rsidR="008F6D4A" w:rsidRDefault="008F6D4A" w:rsidP="006A210C">
      <w:pPr>
        <w:rPr>
          <w:sz w:val="22"/>
          <w:lang w:val="it-CH"/>
        </w:rPr>
      </w:pPr>
      <w:r>
        <w:rPr>
          <w:sz w:val="22"/>
          <w:lang w:val="it-CH"/>
        </w:rPr>
        <w:t>Per procedere al download basta cliccare sui link blu che stanno a destra della dimensione della versione e, conoscendo la propria versione del sistema operativo scegliere quella corretta.</w:t>
      </w:r>
    </w:p>
    <w:p w14:paraId="32C885D2" w14:textId="33DC1072" w:rsidR="0062157B" w:rsidRDefault="0062157B" w:rsidP="006A210C">
      <w:pPr>
        <w:rPr>
          <w:sz w:val="22"/>
          <w:lang w:val="it-CH"/>
        </w:rPr>
      </w:pPr>
      <w:r>
        <w:rPr>
          <w:sz w:val="22"/>
          <w:lang w:val="it-CH"/>
        </w:rPr>
        <w:t>Esempio per la versione di Windows 10 64-bit:</w:t>
      </w:r>
    </w:p>
    <w:p w14:paraId="51C2A90C" w14:textId="63FA81D1" w:rsidR="0062157B" w:rsidRDefault="0062157B" w:rsidP="0062157B">
      <w:pPr>
        <w:jc w:val="center"/>
        <w:rPr>
          <w:sz w:val="22"/>
          <w:lang w:val="it-CH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3131B" wp14:editId="7E149892">
                <wp:simplePos x="0" y="0"/>
                <wp:positionH relativeFrom="column">
                  <wp:posOffset>2962275</wp:posOffset>
                </wp:positionH>
                <wp:positionV relativeFrom="paragraph">
                  <wp:posOffset>2203133</wp:posOffset>
                </wp:positionV>
                <wp:extent cx="1209675" cy="152400"/>
                <wp:effectExtent l="0" t="0" r="28575" b="1905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29AAA" id="Rettangolo 6" o:spid="_x0000_s1026" style="position:absolute;margin-left:233.25pt;margin-top:173.5pt;width:95.2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" filled="f" strokecolor="red" strokeweight="1pt"/>
            </w:pict>
          </mc:Fallback>
        </mc:AlternateContent>
      </w:r>
      <w:r w:rsidR="000921DF">
        <w:rPr>
          <w:sz w:val="22"/>
          <w:lang w:val="it-CH"/>
        </w:rPr>
        <w:pict w14:anchorId="1755DC2B">
          <v:shape id="_x0000_i1028" type="#_x0000_t75" style="width:314.05pt;height:196.85pt">
            <v:imagedata r:id="rId9" o:title="Screenshot 2019-02-01 at 14.27"/>
          </v:shape>
        </w:pict>
      </w:r>
    </w:p>
    <w:p w14:paraId="009A86AD" w14:textId="77777777" w:rsidR="00150E4E" w:rsidRDefault="00150E4E">
      <w:pPr>
        <w:rPr>
          <w:sz w:val="22"/>
          <w:lang w:val="it-CH"/>
        </w:rPr>
      </w:pPr>
    </w:p>
    <w:p w14:paraId="432D4DA6" w14:textId="77777777" w:rsidR="00150E4E" w:rsidRDefault="00150E4E">
      <w:pPr>
        <w:rPr>
          <w:sz w:val="22"/>
          <w:lang w:val="it-CH"/>
        </w:rPr>
      </w:pPr>
      <w:r>
        <w:rPr>
          <w:sz w:val="22"/>
          <w:lang w:val="it-CH"/>
        </w:rPr>
        <w:t>Fare questa procedura sia per la JDK che per la JRE.</w:t>
      </w:r>
    </w:p>
    <w:p w14:paraId="785A5D9D" w14:textId="77777777" w:rsidR="002F2EFF" w:rsidRDefault="002F2EFF">
      <w:pPr>
        <w:rPr>
          <w:sz w:val="22"/>
          <w:lang w:val="it-CH"/>
        </w:rPr>
      </w:pPr>
      <w:r>
        <w:rPr>
          <w:sz w:val="22"/>
          <w:lang w:val="it-CH"/>
        </w:rPr>
        <w:t>Una volta scaricati entrambi, basta eseguirle i loro installer cliccando sempre su “Avanti”.</w:t>
      </w:r>
    </w:p>
    <w:p w14:paraId="222FF132" w14:textId="77777777" w:rsidR="00353FB0" w:rsidRDefault="000921DF" w:rsidP="002F2EFF">
      <w:pPr>
        <w:jc w:val="center"/>
        <w:rPr>
          <w:sz w:val="22"/>
          <w:lang w:val="it-CH"/>
        </w:rPr>
      </w:pPr>
      <w:r>
        <w:rPr>
          <w:sz w:val="22"/>
          <w:lang w:val="it-CH"/>
        </w:rPr>
        <w:pict w14:anchorId="54F2E786">
          <v:shape id="_x0000_i1029" type="#_x0000_t75" style="width:332.45pt;height:178.45pt">
            <v:imagedata r:id="rId11" o:title="Cattura2" cropleft="441f"/>
          </v:shape>
        </w:pict>
      </w:r>
    </w:p>
    <w:p w14:paraId="7E4F345B" w14:textId="77777777" w:rsidR="00353FB0" w:rsidRDefault="00353FB0" w:rsidP="002F2EFF">
      <w:pPr>
        <w:jc w:val="center"/>
        <w:rPr>
          <w:sz w:val="22"/>
          <w:lang w:val="it-CH"/>
        </w:rPr>
      </w:pPr>
    </w:p>
    <w:p w14:paraId="3F98864A" w14:textId="77777777" w:rsidR="00353FB0" w:rsidRDefault="00353FB0" w:rsidP="002F2EFF">
      <w:pPr>
        <w:jc w:val="center"/>
        <w:rPr>
          <w:sz w:val="22"/>
          <w:lang w:val="it-CH"/>
        </w:rPr>
      </w:pPr>
    </w:p>
    <w:p w14:paraId="00E296A5" w14:textId="77777777" w:rsidR="00353FB0" w:rsidRDefault="00353FB0" w:rsidP="002F2EFF">
      <w:pPr>
        <w:jc w:val="center"/>
        <w:rPr>
          <w:sz w:val="22"/>
          <w:lang w:val="it-CH"/>
        </w:rPr>
      </w:pPr>
    </w:p>
    <w:p w14:paraId="454B793C" w14:textId="77777777" w:rsidR="00353FB0" w:rsidRDefault="00353FB0" w:rsidP="00353FB0">
      <w:pPr>
        <w:rPr>
          <w:sz w:val="22"/>
          <w:lang w:val="it-CH"/>
        </w:rPr>
      </w:pPr>
      <w:r>
        <w:rPr>
          <w:sz w:val="22"/>
          <w:lang w:val="it-CH"/>
        </w:rPr>
        <w:lastRenderedPageBreak/>
        <w:t>Come ultimo passo dobbiamo impostare la variabile d’ambiente del sistema facendo le seguenti operazioni:</w:t>
      </w:r>
    </w:p>
    <w:p w14:paraId="15FD2D41" w14:textId="77777777" w:rsidR="00353FB0" w:rsidRDefault="00353FB0" w:rsidP="00353FB0">
      <w:pPr>
        <w:rPr>
          <w:sz w:val="22"/>
          <w:lang w:val="it-CH"/>
        </w:rPr>
      </w:pPr>
    </w:p>
    <w:p w14:paraId="4456AFBE" w14:textId="0F6B58B9" w:rsidR="00353FB0" w:rsidRDefault="00353FB0" w:rsidP="00353FB0">
      <w:pPr>
        <w:rPr>
          <w:sz w:val="22"/>
          <w:lang w:val="it-CH"/>
        </w:rPr>
      </w:pPr>
      <w:r>
        <w:rPr>
          <w:sz w:val="22"/>
          <w:lang w:val="it-CH"/>
        </w:rPr>
        <w:t>Scriviamo “Modifica le variabili di ambiente del sistema” nello start e clicchiamo sull’icona che appare, successivamente bisogna andare su “</w:t>
      </w:r>
      <w:r w:rsidRPr="00353FB0">
        <w:rPr>
          <w:b/>
          <w:sz w:val="22"/>
          <w:lang w:val="it-CH"/>
        </w:rPr>
        <w:t>Variabili d’ambiente</w:t>
      </w:r>
      <w:r>
        <w:rPr>
          <w:sz w:val="22"/>
          <w:lang w:val="it-CH"/>
        </w:rPr>
        <w:t>”</w:t>
      </w:r>
    </w:p>
    <w:p w14:paraId="0723C46A" w14:textId="77777777" w:rsidR="000F753A" w:rsidRDefault="00D56AC5" w:rsidP="00353FB0">
      <w:pPr>
        <w:jc w:val="center"/>
        <w:rPr>
          <w:sz w:val="22"/>
          <w:lang w:val="it-CH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0519B" wp14:editId="21C6AF92">
                <wp:simplePos x="0" y="0"/>
                <wp:positionH relativeFrom="column">
                  <wp:posOffset>3248025</wp:posOffset>
                </wp:positionH>
                <wp:positionV relativeFrom="paragraph">
                  <wp:posOffset>3147695</wp:posOffset>
                </wp:positionV>
                <wp:extent cx="1143000" cy="257175"/>
                <wp:effectExtent l="0" t="0" r="19050" b="28575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7CF82" id="Rettangolo 7" o:spid="_x0000_s1026" style="position:absolute;margin-left:255.75pt;margin-top:247.85pt;width:90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" filled="f" strokecolor="red" strokeweight="1pt"/>
            </w:pict>
          </mc:Fallback>
        </mc:AlternateContent>
      </w:r>
      <w:r w:rsidR="000921DF">
        <w:rPr>
          <w:sz w:val="22"/>
          <w:lang w:val="it-CH"/>
        </w:rPr>
        <w:pict w14:anchorId="7C397BFE">
          <v:shape id="_x0000_i1030" type="#_x0000_t75" style="width:271.15pt;height:307.15pt">
            <v:imagedata r:id="rId12" o:title="Catturaq"/>
          </v:shape>
        </w:pict>
      </w:r>
    </w:p>
    <w:p w14:paraId="3FCC0ED8" w14:textId="77777777" w:rsidR="008F5B09" w:rsidRDefault="008F5B09" w:rsidP="00353FB0">
      <w:pPr>
        <w:jc w:val="center"/>
        <w:rPr>
          <w:sz w:val="22"/>
          <w:lang w:val="it-CH"/>
        </w:rPr>
      </w:pPr>
    </w:p>
    <w:p w14:paraId="21A97C38" w14:textId="77777777" w:rsidR="008F5B09" w:rsidRDefault="000F753A" w:rsidP="000F753A">
      <w:pPr>
        <w:rPr>
          <w:sz w:val="22"/>
          <w:lang w:val="it-CH"/>
        </w:rPr>
      </w:pPr>
      <w:r>
        <w:rPr>
          <w:sz w:val="22"/>
          <w:lang w:val="it-CH"/>
        </w:rPr>
        <w:t xml:space="preserve">Poi si deve andare sotto </w:t>
      </w:r>
      <w:r w:rsidR="00831083">
        <w:rPr>
          <w:sz w:val="22"/>
          <w:lang w:val="it-CH"/>
        </w:rPr>
        <w:t>“</w:t>
      </w:r>
      <w:r w:rsidR="00831083" w:rsidRPr="00831083">
        <w:rPr>
          <w:b/>
          <w:sz w:val="22"/>
          <w:lang w:val="it-CH"/>
        </w:rPr>
        <w:t>Path</w:t>
      </w:r>
      <w:r w:rsidR="00831083">
        <w:rPr>
          <w:sz w:val="22"/>
          <w:lang w:val="it-CH"/>
        </w:rPr>
        <w:t>” e cliccare “</w:t>
      </w:r>
      <w:r w:rsidR="00831083" w:rsidRPr="00831083">
        <w:rPr>
          <w:b/>
          <w:sz w:val="22"/>
          <w:lang w:val="it-CH"/>
        </w:rPr>
        <w:t>Modifica</w:t>
      </w:r>
      <w:r w:rsidR="00831083">
        <w:rPr>
          <w:sz w:val="22"/>
          <w:lang w:val="it-CH"/>
        </w:rPr>
        <w:t>”</w:t>
      </w:r>
    </w:p>
    <w:p w14:paraId="126246E5" w14:textId="77777777" w:rsidR="008F5B09" w:rsidRDefault="008F5B09" w:rsidP="000F753A">
      <w:pPr>
        <w:rPr>
          <w:sz w:val="22"/>
          <w:lang w:val="it-CH"/>
        </w:rPr>
      </w:pPr>
    </w:p>
    <w:p w14:paraId="5F466B2C" w14:textId="77777777" w:rsidR="008F5B09" w:rsidRDefault="000921DF" w:rsidP="008F5B09">
      <w:pPr>
        <w:jc w:val="center"/>
        <w:rPr>
          <w:sz w:val="22"/>
          <w:lang w:val="it-CH"/>
        </w:rPr>
      </w:pPr>
      <w:r>
        <w:rPr>
          <w:sz w:val="22"/>
          <w:lang w:val="it-CH"/>
        </w:rPr>
        <w:pict w14:anchorId="352620C5">
          <v:shape id="_x0000_i1031" type="#_x0000_t75" style="width:361.55pt;height:202.2pt">
            <v:imagedata r:id="rId13" o:title="cfzguvhbj"/>
          </v:shape>
        </w:pict>
      </w:r>
    </w:p>
    <w:p w14:paraId="03BE5A90" w14:textId="77777777" w:rsidR="00645516" w:rsidRDefault="008F5B09" w:rsidP="008F5B09">
      <w:pPr>
        <w:rPr>
          <w:sz w:val="22"/>
          <w:lang w:val="it-CH"/>
        </w:rPr>
      </w:pPr>
      <w:r>
        <w:rPr>
          <w:sz w:val="22"/>
          <w:lang w:val="it-CH"/>
        </w:rPr>
        <w:t xml:space="preserve">Infine basta cliccare il bottone “Nuovo” e immettere il percorso della cartella bin della JDK come ad esempio: </w:t>
      </w:r>
      <w:r w:rsidRPr="008F5B09">
        <w:rPr>
          <w:b/>
          <w:sz w:val="22"/>
          <w:lang w:val="it-CH"/>
        </w:rPr>
        <w:t>C:\Program Files\Java\jdk1.8.0_191\bin</w:t>
      </w:r>
      <w:r>
        <w:rPr>
          <w:sz w:val="22"/>
          <w:lang w:val="it-CH"/>
        </w:rPr>
        <w:t>.</w:t>
      </w:r>
    </w:p>
    <w:p w14:paraId="2CA50555" w14:textId="77777777" w:rsidR="00645516" w:rsidRDefault="00645516" w:rsidP="008F5B09">
      <w:pPr>
        <w:rPr>
          <w:sz w:val="22"/>
          <w:lang w:val="it-CH"/>
        </w:rPr>
      </w:pPr>
    </w:p>
    <w:p w14:paraId="51CA50CA" w14:textId="77777777" w:rsidR="00645516" w:rsidRDefault="00645516" w:rsidP="008F5B09">
      <w:pPr>
        <w:rPr>
          <w:sz w:val="22"/>
          <w:lang w:val="it-CH"/>
        </w:rPr>
      </w:pPr>
    </w:p>
    <w:p w14:paraId="598A3717" w14:textId="77777777" w:rsidR="00645516" w:rsidRDefault="00645516" w:rsidP="008F5B09">
      <w:pPr>
        <w:rPr>
          <w:sz w:val="22"/>
          <w:lang w:val="it-CH"/>
        </w:rPr>
      </w:pPr>
    </w:p>
    <w:p w14:paraId="267041CD" w14:textId="77777777" w:rsidR="00645516" w:rsidRDefault="00645516" w:rsidP="008F5B09">
      <w:pPr>
        <w:rPr>
          <w:sz w:val="22"/>
          <w:lang w:val="it-CH"/>
        </w:rPr>
      </w:pPr>
    </w:p>
    <w:p w14:paraId="4A8B718B" w14:textId="231F9E9F" w:rsidR="00004DC5" w:rsidRDefault="00004DC5" w:rsidP="00004DC5">
      <w:pPr>
        <w:pStyle w:val="Heading2"/>
        <w:rPr>
          <w:lang w:val="it-CH"/>
        </w:rPr>
      </w:pPr>
      <w:bookmarkStart w:id="3" w:name="_Toc517922"/>
      <w:r>
        <w:rPr>
          <w:lang w:val="it-CH"/>
        </w:rPr>
        <w:lastRenderedPageBreak/>
        <w:t>Installazione Fantom Driver</w:t>
      </w:r>
      <w:bookmarkEnd w:id="3"/>
    </w:p>
    <w:p w14:paraId="1A38B23F" w14:textId="6E8DE792" w:rsidR="007D4D70" w:rsidRDefault="007D4D70" w:rsidP="007D4D70">
      <w:r>
        <w:t xml:space="preserve">Un’ulteriore </w:t>
      </w:r>
      <w:proofErr w:type="spellStart"/>
      <w:r>
        <w:t>tool</w:t>
      </w:r>
      <w:proofErr w:type="spellEnd"/>
      <w:r>
        <w:t xml:space="preserve"> che ci serve per far funzionare </w:t>
      </w:r>
      <w:proofErr w:type="spellStart"/>
      <w:r>
        <w:t>lejOS</w:t>
      </w:r>
      <w:proofErr w:type="spellEnd"/>
      <w:r>
        <w:t xml:space="preserve"> </w:t>
      </w:r>
      <w:proofErr w:type="gramStart"/>
      <w:r w:rsidR="009D1619">
        <w:t>ed</w:t>
      </w:r>
      <w:proofErr w:type="gramEnd"/>
      <w:r w:rsidR="009D1619">
        <w:t xml:space="preserve"> NXT </w:t>
      </w:r>
      <w:r>
        <w:t xml:space="preserve">nel modo corretto è un piccolo programmino che si chiama </w:t>
      </w:r>
      <w:proofErr w:type="spellStart"/>
      <w:r>
        <w:t>Fantom</w:t>
      </w:r>
      <w:proofErr w:type="spellEnd"/>
      <w:r>
        <w:t xml:space="preserve"> driver</w:t>
      </w:r>
      <w:r w:rsidR="009D1619">
        <w:t>, questo lo si scarica sul sito della lego:</w:t>
      </w:r>
    </w:p>
    <w:p w14:paraId="27407324" w14:textId="09A52BBF" w:rsidR="009D1619" w:rsidRDefault="009D1619" w:rsidP="007D4D70">
      <w:r>
        <w:t>&lt;</w:t>
      </w:r>
      <w:proofErr w:type="spellStart"/>
      <w:r>
        <w:t>Fantom</w:t>
      </w:r>
      <w:proofErr w:type="spellEnd"/>
      <w:r>
        <w:t xml:space="preserve"> driver link&gt;</w:t>
      </w:r>
    </w:p>
    <w:p w14:paraId="54F9AE6B" w14:textId="77777777" w:rsidR="009D1619" w:rsidRDefault="009D1619" w:rsidP="007D4D70"/>
    <w:p w14:paraId="208BEEF1" w14:textId="335A6200" w:rsidR="009D1619" w:rsidRPr="007D4D70" w:rsidRDefault="009D1619" w:rsidP="007D4D70">
      <w:r>
        <w:t>&lt;Installazione&gt;</w:t>
      </w:r>
    </w:p>
    <w:p w14:paraId="119F2615" w14:textId="77777777" w:rsidR="00004DC5" w:rsidRPr="00004DC5" w:rsidRDefault="00004DC5" w:rsidP="00004DC5">
      <w:pPr>
        <w:rPr>
          <w:lang w:val="it-CH"/>
        </w:rPr>
      </w:pPr>
    </w:p>
    <w:p w14:paraId="6779247D" w14:textId="77777777" w:rsidR="005A4A33" w:rsidRDefault="005A4A33" w:rsidP="005A4A33">
      <w:pPr>
        <w:pStyle w:val="Heading2"/>
        <w:rPr>
          <w:lang w:val="it-CH"/>
        </w:rPr>
      </w:pPr>
      <w:bookmarkStart w:id="4" w:name="_Toc517923"/>
      <w:r>
        <w:rPr>
          <w:lang w:val="it-CH"/>
        </w:rPr>
        <w:t>Installazione lejOS</w:t>
      </w:r>
      <w:bookmarkEnd w:id="4"/>
    </w:p>
    <w:p w14:paraId="382BAFE8" w14:textId="77777777" w:rsidR="005A4A33" w:rsidRDefault="005A4A33" w:rsidP="005A4A33">
      <w:pPr>
        <w:rPr>
          <w:lang w:val="it-CH"/>
        </w:rPr>
      </w:pPr>
      <w:r>
        <w:rPr>
          <w:lang w:val="it-CH"/>
        </w:rPr>
        <w:t>LejOS è un insieme di classi scritte in Java che ci permette di controllare i robot di tipo NXT ed EV3(NXT nel nostro caso).</w:t>
      </w:r>
    </w:p>
    <w:p w14:paraId="79037BEA" w14:textId="77777777" w:rsidR="005A4A33" w:rsidRDefault="005A4A33" w:rsidP="005A4A33">
      <w:pPr>
        <w:rPr>
          <w:lang w:val="it-CH"/>
        </w:rPr>
      </w:pPr>
    </w:p>
    <w:p w14:paraId="774A7BE3" w14:textId="77777777" w:rsidR="00FE7CBE" w:rsidRDefault="005A4A33" w:rsidP="005A4A33">
      <w:pPr>
        <w:rPr>
          <w:lang w:val="it-CH"/>
        </w:rPr>
      </w:pPr>
      <w:r>
        <w:rPr>
          <w:lang w:val="it-CH"/>
        </w:rPr>
        <w:t>Per scaricarlo basta andare sul suo sito ufficiale</w:t>
      </w:r>
      <w:r w:rsidR="00FE7CBE">
        <w:rPr>
          <w:lang w:val="it-CH"/>
        </w:rPr>
        <w:t xml:space="preserve"> di download</w:t>
      </w:r>
      <w:r>
        <w:rPr>
          <w:lang w:val="it-CH"/>
        </w:rPr>
        <w:t>:</w:t>
      </w:r>
    </w:p>
    <w:p w14:paraId="3E9D3710" w14:textId="0BBDE4A5" w:rsidR="00FE7CBE" w:rsidRDefault="000921DF" w:rsidP="005A4A33">
      <w:pPr>
        <w:rPr>
          <w:lang w:val="it-CH"/>
        </w:rPr>
      </w:pPr>
      <w:hyperlink r:id="rId14" w:history="1">
        <w:r w:rsidR="00FE7CBE" w:rsidRPr="0084430C">
          <w:rPr>
            <w:rStyle w:val="Hyperlink"/>
            <w:lang w:val="it-CH"/>
          </w:rPr>
          <w:t>https://sourceforge.net/projects/nxt.lejos.p/files/</w:t>
        </w:r>
      </w:hyperlink>
    </w:p>
    <w:p w14:paraId="0EF93428" w14:textId="77777777" w:rsidR="00FE7CBE" w:rsidRDefault="00FE7CBE" w:rsidP="005A4A33">
      <w:pPr>
        <w:rPr>
          <w:lang w:val="it-CH"/>
        </w:rPr>
      </w:pPr>
    </w:p>
    <w:p w14:paraId="592DD69F" w14:textId="77777777" w:rsidR="00FE7CBE" w:rsidRDefault="00FE7CBE" w:rsidP="005A4A33">
      <w:pPr>
        <w:rPr>
          <w:lang w:val="it-CH"/>
        </w:rPr>
      </w:pPr>
      <w:r>
        <w:rPr>
          <w:lang w:val="it-CH"/>
        </w:rPr>
        <w:t>Successivamente dobbiamo scaricare la versione più recente, quindi la 0.9.1-3.</w:t>
      </w:r>
    </w:p>
    <w:p w14:paraId="1D40ED42" w14:textId="77777777" w:rsidR="00787764" w:rsidRDefault="00787764" w:rsidP="00787764">
      <w:pPr>
        <w:jc w:val="center"/>
        <w:rPr>
          <w:lang w:val="it-CH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7BC21" wp14:editId="1EF0F703">
                <wp:simplePos x="0" y="0"/>
                <wp:positionH relativeFrom="column">
                  <wp:posOffset>752475</wp:posOffset>
                </wp:positionH>
                <wp:positionV relativeFrom="paragraph">
                  <wp:posOffset>1521460</wp:posOffset>
                </wp:positionV>
                <wp:extent cx="504825" cy="952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95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54891" id="Rettangolo 2" o:spid="_x0000_s1026" style="position:absolute;margin-left:59.25pt;margin-top:119.8pt;width:39.75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" filled="f" strokecolor="red" strokeweight="1pt"/>
            </w:pict>
          </mc:Fallback>
        </mc:AlternateContent>
      </w:r>
      <w:r w:rsidR="000921DF">
        <w:rPr>
          <w:lang w:val="it-CH"/>
        </w:rPr>
        <w:pict w14:anchorId="074E56A3">
          <v:shape id="_x0000_i1032" type="#_x0000_t75" style="width:357.7pt;height:172.35pt">
            <v:imagedata r:id="rId15" o:title="Screenshot 2019-02-06 at 14.20.06"/>
          </v:shape>
        </w:pict>
      </w:r>
      <w:r w:rsidR="005A4A33">
        <w:rPr>
          <w:lang w:val="it-CH"/>
        </w:rPr>
        <w:t xml:space="preserve"> </w:t>
      </w:r>
    </w:p>
    <w:p w14:paraId="227649B4" w14:textId="221D0865" w:rsidR="00CC312B" w:rsidRDefault="00787764" w:rsidP="00787764">
      <w:pPr>
        <w:rPr>
          <w:lang w:val="it-CH"/>
        </w:rPr>
      </w:pPr>
      <w:r>
        <w:rPr>
          <w:lang w:val="it-CH"/>
        </w:rPr>
        <w:t>Ed infine scaricar</w:t>
      </w:r>
      <w:r w:rsidR="00302287">
        <w:rPr>
          <w:lang w:val="it-CH"/>
        </w:rPr>
        <w:t>e la versione .exe se siamo su W</w:t>
      </w:r>
      <w:r>
        <w:rPr>
          <w:lang w:val="it-CH"/>
        </w:rPr>
        <w:t xml:space="preserve">indows </w:t>
      </w:r>
      <w:r w:rsidR="00CC312B">
        <w:rPr>
          <w:lang w:val="it-CH"/>
        </w:rPr>
        <w:t xml:space="preserve">oppure la .zip se si è su </w:t>
      </w:r>
      <w:r w:rsidR="00302287">
        <w:rPr>
          <w:lang w:val="it-CH"/>
        </w:rPr>
        <w:t>M</w:t>
      </w:r>
      <w:r w:rsidR="00CC312B">
        <w:rPr>
          <w:lang w:val="it-CH"/>
        </w:rPr>
        <w:t>ac.</w:t>
      </w:r>
    </w:p>
    <w:p w14:paraId="35B025A6" w14:textId="77777777" w:rsidR="00CC312B" w:rsidRDefault="00CC312B" w:rsidP="00787764">
      <w:pPr>
        <w:rPr>
          <w:lang w:val="it-CH"/>
        </w:rPr>
      </w:pPr>
    </w:p>
    <w:p w14:paraId="50B7D0E3" w14:textId="742F7D21" w:rsidR="006A210C" w:rsidRDefault="00CC312B" w:rsidP="00787764">
      <w:pPr>
        <w:rPr>
          <w:lang w:val="it-CH"/>
        </w:rPr>
      </w:pPr>
      <w:r>
        <w:rPr>
          <w:lang w:val="it-CH"/>
        </w:rPr>
        <w:t>Una volta scaricato iniziamo ad eseguire l’installer nel quale dovremo solamente cliccare continuamente “Avanti”.</w:t>
      </w:r>
      <w:r w:rsidR="006A210C">
        <w:rPr>
          <w:lang w:val="it-CH"/>
        </w:rPr>
        <w:br w:type="page"/>
      </w:r>
    </w:p>
    <w:p w14:paraId="149C629B" w14:textId="6ED2EEDC" w:rsidR="006A210C" w:rsidRPr="002A1CA2" w:rsidRDefault="006A210C" w:rsidP="002A1CA2">
      <w:pPr>
        <w:pStyle w:val="Heading1"/>
      </w:pPr>
      <w:bookmarkStart w:id="5" w:name="_Toc517924"/>
      <w:r w:rsidRPr="002A1CA2">
        <w:lastRenderedPageBreak/>
        <w:t>Classi</w:t>
      </w:r>
      <w:bookmarkEnd w:id="5"/>
    </w:p>
    <w:p w14:paraId="3C43B4DB" w14:textId="1D23B8D5" w:rsidR="0091137D" w:rsidRPr="002A1CA2" w:rsidRDefault="0091137D" w:rsidP="002A1CA2">
      <w:pPr>
        <w:pStyle w:val="Heading2"/>
        <w:rPr>
          <w:lang w:val="it-CH"/>
        </w:rPr>
      </w:pPr>
      <w:bookmarkStart w:id="6" w:name="_Toc517925"/>
      <w:r w:rsidRPr="002A1CA2">
        <w:rPr>
          <w:lang w:val="it-CH"/>
        </w:rPr>
        <w:t>Navigat</w:t>
      </w:r>
      <w:r w:rsidR="00EB42C4">
        <w:rPr>
          <w:lang w:val="it-CH"/>
        </w:rPr>
        <w:t>ion</w:t>
      </w:r>
      <w:bookmarkEnd w:id="6"/>
    </w:p>
    <w:p w14:paraId="1C241C2B" w14:textId="74309F01" w:rsidR="004606EB" w:rsidRDefault="00EB42C4" w:rsidP="00EB42C4">
      <w:pPr>
        <w:rPr>
          <w:lang w:val="it-CH"/>
        </w:rPr>
      </w:pPr>
      <w:r>
        <w:rPr>
          <w:lang w:val="it-CH"/>
        </w:rPr>
        <w:t>Navigation è la classe che si occupa di gestire l’uso dei motori con tutti i suoi rispettivi metodi.</w:t>
      </w:r>
    </w:p>
    <w:p w14:paraId="464585F3" w14:textId="12B8AFB2" w:rsidR="00EB42C4" w:rsidRDefault="00EB42C4" w:rsidP="00EB42C4">
      <w:pPr>
        <w:rPr>
          <w:lang w:val="it-CH"/>
        </w:rPr>
      </w:pPr>
      <w:r>
        <w:rPr>
          <w:lang w:val="it-CH"/>
        </w:rPr>
        <w:t>Per implementare questa classe si usa:</w:t>
      </w:r>
    </w:p>
    <w:p w14:paraId="21C16126" w14:textId="77A85CDE" w:rsidR="00EB42C4" w:rsidRDefault="00EB42C4" w:rsidP="00EB42C4">
      <w:pPr>
        <w:rPr>
          <w:i/>
          <w:sz w:val="20"/>
          <w:szCs w:val="20"/>
          <w:lang w:val="fr-CH"/>
        </w:rPr>
      </w:pPr>
      <w:r w:rsidRPr="00EB42C4">
        <w:rPr>
          <w:i/>
          <w:sz w:val="20"/>
          <w:szCs w:val="20"/>
          <w:lang w:val="fr-CH"/>
        </w:rPr>
        <w:t xml:space="preserve">Navigation </w:t>
      </w:r>
      <w:proofErr w:type="spellStart"/>
      <w:r w:rsidRPr="00EB42C4">
        <w:rPr>
          <w:i/>
          <w:sz w:val="20"/>
          <w:szCs w:val="20"/>
          <w:lang w:val="fr-CH"/>
        </w:rPr>
        <w:t>navigator</w:t>
      </w:r>
      <w:proofErr w:type="spellEnd"/>
      <w:r w:rsidRPr="00EB42C4">
        <w:rPr>
          <w:i/>
          <w:sz w:val="20"/>
          <w:szCs w:val="20"/>
          <w:lang w:val="fr-CH"/>
        </w:rPr>
        <w:t xml:space="preserve"> = new </w:t>
      </w:r>
      <w:proofErr w:type="gramStart"/>
      <w:r w:rsidRPr="00EB42C4">
        <w:rPr>
          <w:i/>
          <w:sz w:val="20"/>
          <w:szCs w:val="20"/>
          <w:lang w:val="fr-CH"/>
        </w:rPr>
        <w:t>Navigation(</w:t>
      </w:r>
      <w:proofErr w:type="gramEnd"/>
      <w:r w:rsidRPr="00EB42C4">
        <w:rPr>
          <w:i/>
          <w:sz w:val="20"/>
          <w:szCs w:val="20"/>
          <w:lang w:val="fr-CH"/>
        </w:rPr>
        <w:t>LEFT_MOTOR</w:t>
      </w:r>
      <w:r>
        <w:rPr>
          <w:i/>
          <w:sz w:val="20"/>
          <w:szCs w:val="20"/>
          <w:lang w:val="fr-CH"/>
        </w:rPr>
        <w:t>_PORT</w:t>
      </w:r>
      <w:r w:rsidRPr="00EB42C4">
        <w:rPr>
          <w:i/>
          <w:sz w:val="20"/>
          <w:szCs w:val="20"/>
          <w:lang w:val="fr-CH"/>
        </w:rPr>
        <w:t>, RIGHT_MOTOR</w:t>
      </w:r>
      <w:r>
        <w:rPr>
          <w:i/>
          <w:sz w:val="20"/>
          <w:szCs w:val="20"/>
          <w:lang w:val="fr-CH"/>
        </w:rPr>
        <w:t>_PORT</w:t>
      </w:r>
      <w:r w:rsidRPr="00EB42C4">
        <w:rPr>
          <w:i/>
          <w:sz w:val="20"/>
          <w:szCs w:val="20"/>
          <w:lang w:val="fr-CH"/>
        </w:rPr>
        <w:t>) ;</w:t>
      </w:r>
    </w:p>
    <w:p w14:paraId="24A930E1" w14:textId="60EF5515" w:rsidR="00BE36A5" w:rsidRPr="00BE36A5" w:rsidRDefault="00BE36A5" w:rsidP="00EB42C4">
      <w:r w:rsidRPr="00BE36A5">
        <w:t xml:space="preserve">I metodi che contiene sono i </w:t>
      </w:r>
      <w:proofErr w:type="gramStart"/>
      <w:r w:rsidRPr="00BE36A5">
        <w:t>seguenti 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03A31" w:rsidRPr="00203A31" w14:paraId="1F3C0869" w14:textId="77777777" w:rsidTr="00203A31">
        <w:tc>
          <w:tcPr>
            <w:tcW w:w="4505" w:type="dxa"/>
          </w:tcPr>
          <w:p w14:paraId="40527469" w14:textId="0224560F" w:rsidR="00203A31" w:rsidRPr="00203A31" w:rsidRDefault="00203A31" w:rsidP="00EB42C4">
            <w:pPr>
              <w:rPr>
                <w:lang w:val="fr-CH"/>
              </w:rPr>
            </w:pPr>
            <w:r w:rsidRPr="00203A31">
              <w:rPr>
                <w:sz w:val="20"/>
                <w:lang w:val="fr-CH"/>
              </w:rPr>
              <w:t xml:space="preserve">Navigation(char </w:t>
            </w:r>
            <w:proofErr w:type="spellStart"/>
            <w:r w:rsidRPr="00203A31">
              <w:rPr>
                <w:sz w:val="20"/>
                <w:lang w:val="fr-CH"/>
              </w:rPr>
              <w:t>Left_Motor</w:t>
            </w:r>
            <w:proofErr w:type="spellEnd"/>
            <w:r w:rsidRPr="00203A31">
              <w:rPr>
                <w:sz w:val="20"/>
                <w:lang w:val="fr-CH"/>
              </w:rPr>
              <w:t xml:space="preserve">, char </w:t>
            </w:r>
            <w:proofErr w:type="spellStart"/>
            <w:r w:rsidRPr="00203A31">
              <w:rPr>
                <w:sz w:val="20"/>
                <w:lang w:val="fr-CH"/>
              </w:rPr>
              <w:t>Right_Motor</w:t>
            </w:r>
            <w:proofErr w:type="spellEnd"/>
            <w:r w:rsidRPr="00203A31">
              <w:rPr>
                <w:sz w:val="20"/>
                <w:lang w:val="fr-CH"/>
              </w:rPr>
              <w:t>) ;</w:t>
            </w:r>
          </w:p>
        </w:tc>
        <w:tc>
          <w:tcPr>
            <w:tcW w:w="4505" w:type="dxa"/>
          </w:tcPr>
          <w:p w14:paraId="06FAE8BD" w14:textId="77777777" w:rsidR="00203A31" w:rsidRPr="00203A31" w:rsidRDefault="00203A31" w:rsidP="00EB42C4">
            <w:proofErr w:type="spellStart"/>
            <w:r w:rsidRPr="00203A31">
              <w:t>Cosutruttore</w:t>
            </w:r>
            <w:proofErr w:type="spellEnd"/>
            <w:r w:rsidRPr="00203A31">
              <w:t xml:space="preserve"> della classe che riceve come parametri la porta sinistra e quella destra dei due motori.</w:t>
            </w:r>
          </w:p>
          <w:p w14:paraId="3648BB09" w14:textId="33180682" w:rsidR="00203A31" w:rsidRPr="00203A31" w:rsidRDefault="00203A31" w:rsidP="00EB42C4">
            <w:pPr>
              <w:rPr>
                <w:i/>
              </w:rPr>
            </w:pPr>
            <w:proofErr w:type="spellStart"/>
            <w:r w:rsidRPr="00203A31">
              <w:rPr>
                <w:i/>
              </w:rPr>
              <w:t>Navigation</w:t>
            </w:r>
            <w:proofErr w:type="spellEnd"/>
            <w:r w:rsidRPr="00203A31">
              <w:rPr>
                <w:i/>
              </w:rPr>
              <w:t>(‘A’, ‘B’);</w:t>
            </w:r>
          </w:p>
        </w:tc>
      </w:tr>
      <w:tr w:rsidR="00203A31" w:rsidRPr="00203A31" w14:paraId="6ED45098" w14:textId="77777777" w:rsidTr="00203A31">
        <w:tc>
          <w:tcPr>
            <w:tcW w:w="4505" w:type="dxa"/>
          </w:tcPr>
          <w:p w14:paraId="5D1B6A33" w14:textId="6E54A3FB" w:rsidR="00203A31" w:rsidRPr="00203A31" w:rsidRDefault="00203A31" w:rsidP="00EB42C4"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getLeftMotorPort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7FC6205B" w14:textId="36921280" w:rsidR="00203A31" w:rsidRPr="00203A31" w:rsidRDefault="00203A31" w:rsidP="00EB42C4">
            <w:r>
              <w:t>Ritorna la porta del motore sinistro</w:t>
            </w:r>
            <w:r w:rsidR="002D4F7D">
              <w:t>.</w:t>
            </w:r>
          </w:p>
        </w:tc>
      </w:tr>
      <w:tr w:rsidR="00203A31" w:rsidRPr="00203A31" w14:paraId="2270F1C4" w14:textId="77777777" w:rsidTr="00203A31">
        <w:tc>
          <w:tcPr>
            <w:tcW w:w="4505" w:type="dxa"/>
          </w:tcPr>
          <w:p w14:paraId="6224DC11" w14:textId="3B45C3D5" w:rsidR="00203A31" w:rsidRPr="00203A31" w:rsidRDefault="00203A31" w:rsidP="00EB42C4"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getRightMotorPort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3B1B53F7" w14:textId="36D10182" w:rsidR="00203A31" w:rsidRPr="00203A31" w:rsidRDefault="002D4F7D" w:rsidP="002D4F7D">
            <w:r>
              <w:t>Ritorna la porta del motore destro.</w:t>
            </w:r>
          </w:p>
        </w:tc>
      </w:tr>
      <w:tr w:rsidR="00203A31" w:rsidRPr="00203A31" w14:paraId="2E77BF8F" w14:textId="77777777" w:rsidTr="00203A31">
        <w:tc>
          <w:tcPr>
            <w:tcW w:w="4505" w:type="dxa"/>
          </w:tcPr>
          <w:p w14:paraId="61F7A72C" w14:textId="05E1F935" w:rsidR="00203A31" w:rsidRPr="00203A31" w:rsidRDefault="00203A31" w:rsidP="00EB42C4">
            <w:proofErr w:type="spellStart"/>
            <w:r w:rsidRPr="00203A31">
              <w:t>void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setMotorLeftPort</w:t>
            </w:r>
            <w:proofErr w:type="spellEnd"/>
            <w:r w:rsidRPr="00203A31">
              <w:t>(</w:t>
            </w:r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port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61498A88" w14:textId="77777777" w:rsidR="00CB3592" w:rsidRDefault="00CB3592" w:rsidP="00EB42C4">
            <w:r>
              <w:t>Controlla e assegna il valore “</w:t>
            </w:r>
            <w:proofErr w:type="spellStart"/>
            <w:r>
              <w:t>port</w:t>
            </w:r>
            <w:proofErr w:type="spellEnd"/>
            <w:r>
              <w:t xml:space="preserve">” alla variabile </w:t>
            </w:r>
            <w:proofErr w:type="spellStart"/>
            <w:r>
              <w:t>leftMotor</w:t>
            </w:r>
            <w:proofErr w:type="spellEnd"/>
            <w:r>
              <w:t>.</w:t>
            </w:r>
          </w:p>
          <w:p w14:paraId="32C8470B" w14:textId="3F44F572" w:rsidR="007D2591" w:rsidRDefault="007D2591" w:rsidP="00EB42C4">
            <w:r>
              <w:t>Valori accettati: ‘A’, ‘B’ o ‘C’.</w:t>
            </w:r>
          </w:p>
          <w:p w14:paraId="74D51AF3" w14:textId="74023E4F" w:rsidR="00203A31" w:rsidRPr="00CB3592" w:rsidRDefault="00CB3592" w:rsidP="00EB42C4">
            <w:proofErr w:type="spellStart"/>
            <w:r w:rsidRPr="00CB3592">
              <w:rPr>
                <w:i/>
              </w:rPr>
              <w:t>setMotorLeftPort</w:t>
            </w:r>
            <w:proofErr w:type="spellEnd"/>
            <w:r w:rsidRPr="00CB3592">
              <w:rPr>
                <w:i/>
              </w:rPr>
              <w:t xml:space="preserve">(‘A’); </w:t>
            </w:r>
          </w:p>
        </w:tc>
      </w:tr>
      <w:tr w:rsidR="00203A31" w:rsidRPr="00203A31" w14:paraId="555B1DA0" w14:textId="77777777" w:rsidTr="00203A31">
        <w:tc>
          <w:tcPr>
            <w:tcW w:w="4505" w:type="dxa"/>
          </w:tcPr>
          <w:p w14:paraId="42FC9E5A" w14:textId="5D54602A" w:rsidR="00203A31" w:rsidRPr="00203A31" w:rsidRDefault="00203A31" w:rsidP="00EB42C4">
            <w:proofErr w:type="spellStart"/>
            <w:r w:rsidRPr="00203A31">
              <w:t>void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setMotorRightPort</w:t>
            </w:r>
            <w:proofErr w:type="spellEnd"/>
            <w:r w:rsidRPr="00203A31">
              <w:t>(</w:t>
            </w:r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port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598A0B68" w14:textId="6DDFAD8D" w:rsidR="00CB3592" w:rsidRDefault="00CB3592" w:rsidP="00CB3592">
            <w:r>
              <w:t>Controlla e assegna il valore “</w:t>
            </w:r>
            <w:proofErr w:type="spellStart"/>
            <w:r>
              <w:t>port</w:t>
            </w:r>
            <w:proofErr w:type="spellEnd"/>
            <w:r>
              <w:t>”</w:t>
            </w:r>
            <w:r>
              <w:t xml:space="preserve"> alla variabile </w:t>
            </w:r>
            <w:proofErr w:type="spellStart"/>
            <w:r>
              <w:t>right</w:t>
            </w:r>
            <w:r>
              <w:t>Motor</w:t>
            </w:r>
            <w:proofErr w:type="spellEnd"/>
            <w:r>
              <w:t>.</w:t>
            </w:r>
          </w:p>
          <w:p w14:paraId="022BE67C" w14:textId="5886B372" w:rsidR="00534C5E" w:rsidRDefault="00534C5E" w:rsidP="00CB3592">
            <w:r>
              <w:t>Valori accettati: ‘A’, ‘B’ o ‘C’.</w:t>
            </w:r>
          </w:p>
          <w:p w14:paraId="7053AE85" w14:textId="77C2AB20" w:rsidR="00534C5E" w:rsidRPr="00534C5E" w:rsidRDefault="00CB3592" w:rsidP="00122ABF">
            <w:pPr>
              <w:rPr>
                <w:i/>
              </w:rPr>
            </w:pPr>
            <w:proofErr w:type="spellStart"/>
            <w:r w:rsidRPr="003B2C83">
              <w:rPr>
                <w:i/>
              </w:rPr>
              <w:t>setMotor</w:t>
            </w:r>
            <w:r w:rsidR="00122ABF" w:rsidRPr="003B2C83">
              <w:rPr>
                <w:i/>
              </w:rPr>
              <w:t>Right</w:t>
            </w:r>
            <w:r w:rsidRPr="003B2C83">
              <w:rPr>
                <w:i/>
              </w:rPr>
              <w:t>Port</w:t>
            </w:r>
            <w:proofErr w:type="spellEnd"/>
            <w:r w:rsidRPr="00CB3592">
              <w:rPr>
                <w:i/>
              </w:rPr>
              <w:t>(‘A’);</w:t>
            </w:r>
          </w:p>
        </w:tc>
      </w:tr>
      <w:tr w:rsidR="00203A31" w:rsidRPr="00203A31" w14:paraId="49F5716F" w14:textId="77777777" w:rsidTr="00203A31">
        <w:tc>
          <w:tcPr>
            <w:tcW w:w="4505" w:type="dxa"/>
          </w:tcPr>
          <w:p w14:paraId="238C5FF7" w14:textId="407A5DCD" w:rsidR="00203A31" w:rsidRPr="00203A31" w:rsidRDefault="00203A31" w:rsidP="00EB42C4">
            <w:proofErr w:type="spellStart"/>
            <w:r w:rsidRPr="00203A31">
              <w:t>int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getMySpeed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B4A3C3A" w14:textId="7B92D2E8" w:rsidR="00203A31" w:rsidRPr="00203A31" w:rsidRDefault="00D52EF0" w:rsidP="00EB42C4">
            <w:r>
              <w:t>Ritorna la velocità dei due motori.</w:t>
            </w:r>
          </w:p>
        </w:tc>
      </w:tr>
      <w:tr w:rsidR="00203A31" w:rsidRPr="00203A31" w14:paraId="116FDDEF" w14:textId="77777777" w:rsidTr="00203A31">
        <w:tc>
          <w:tcPr>
            <w:tcW w:w="4505" w:type="dxa"/>
          </w:tcPr>
          <w:p w14:paraId="680D8C88" w14:textId="2FC808EE" w:rsidR="00203A31" w:rsidRPr="00203A31" w:rsidRDefault="00203A31" w:rsidP="00EB42C4">
            <w:proofErr w:type="spellStart"/>
            <w:r w:rsidRPr="00203A31">
              <w:t>void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setMySpeed</w:t>
            </w:r>
            <w:proofErr w:type="spellEnd"/>
            <w:r w:rsidRPr="00203A31">
              <w:t>(</w:t>
            </w:r>
            <w:proofErr w:type="spellStart"/>
            <w:r w:rsidRPr="00203A31">
              <w:t>int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speed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307BB4F8" w14:textId="77777777" w:rsidR="00203A31" w:rsidRDefault="00D52EF0" w:rsidP="00EB42C4">
            <w:r>
              <w:t>Controlla ed assegna il valore “</w:t>
            </w:r>
            <w:proofErr w:type="spellStart"/>
            <w:r>
              <w:t>speed</w:t>
            </w:r>
            <w:proofErr w:type="spellEnd"/>
            <w:r>
              <w:t xml:space="preserve">” alla variabile </w:t>
            </w:r>
            <w:proofErr w:type="spellStart"/>
            <w:r>
              <w:t>speed</w:t>
            </w:r>
            <w:proofErr w:type="spellEnd"/>
            <w:r>
              <w:t xml:space="preserve"> dei due motori.</w:t>
            </w:r>
          </w:p>
          <w:p w14:paraId="3A410F2B" w14:textId="7A01C5C1" w:rsidR="00936F40" w:rsidRDefault="00936F40" w:rsidP="00EB42C4">
            <w:r>
              <w:t xml:space="preserve">Valori accettati: </w:t>
            </w:r>
            <w:r w:rsidR="008B390A">
              <w:t>Consigliato da 0-100</w:t>
            </w:r>
          </w:p>
          <w:p w14:paraId="6AD53C1C" w14:textId="072688F8" w:rsidR="00D52EF0" w:rsidRPr="00D52EF0" w:rsidRDefault="00D52EF0" w:rsidP="00EB42C4">
            <w:proofErr w:type="spellStart"/>
            <w:r w:rsidRPr="00D52EF0">
              <w:rPr>
                <w:i/>
              </w:rPr>
              <w:t>setMySpeed</w:t>
            </w:r>
            <w:proofErr w:type="spellEnd"/>
            <w:r w:rsidRPr="00D52EF0">
              <w:rPr>
                <w:i/>
              </w:rPr>
              <w:t>(75);</w:t>
            </w:r>
          </w:p>
        </w:tc>
      </w:tr>
      <w:tr w:rsidR="00203A31" w:rsidRPr="00203A31" w14:paraId="50EB7B4B" w14:textId="77777777" w:rsidTr="00203A31">
        <w:tc>
          <w:tcPr>
            <w:tcW w:w="4505" w:type="dxa"/>
          </w:tcPr>
          <w:p w14:paraId="6845AFE2" w14:textId="40E39123" w:rsidR="00203A31" w:rsidRPr="00203A31" w:rsidRDefault="00203A31" w:rsidP="00EB42C4"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getDirection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4796A2F" w14:textId="29F94D61" w:rsidR="00203A31" w:rsidRPr="00203A31" w:rsidRDefault="005667F9" w:rsidP="00EB42C4">
            <w:r>
              <w:t>Ritorna la direzione nella quale va il robot, ‘F’ o ‘B’.</w:t>
            </w:r>
          </w:p>
        </w:tc>
      </w:tr>
      <w:tr w:rsidR="00203A31" w:rsidRPr="00203A31" w14:paraId="1F204566" w14:textId="77777777" w:rsidTr="00203A31">
        <w:tc>
          <w:tcPr>
            <w:tcW w:w="4505" w:type="dxa"/>
          </w:tcPr>
          <w:p w14:paraId="74E5CD80" w14:textId="1F852A77" w:rsidR="00203A31" w:rsidRPr="00203A31" w:rsidRDefault="00203A31" w:rsidP="00EB42C4">
            <w:proofErr w:type="spellStart"/>
            <w:r w:rsidRPr="00203A31">
              <w:t>void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setDirection</w:t>
            </w:r>
            <w:proofErr w:type="spellEnd"/>
            <w:r w:rsidRPr="00203A31">
              <w:t>(</w:t>
            </w:r>
            <w:proofErr w:type="spellStart"/>
            <w:r w:rsidRPr="00203A31">
              <w:t>char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direction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053117AE" w14:textId="77777777" w:rsidR="00203A31" w:rsidRDefault="005A2BAF" w:rsidP="00EB42C4">
            <w:r>
              <w:t>Controlla ed assegna la direzione in cui va il robot.</w:t>
            </w:r>
          </w:p>
          <w:p w14:paraId="54010A4C" w14:textId="77777777" w:rsidR="005A2BAF" w:rsidRDefault="005A2BAF" w:rsidP="00EB42C4">
            <w:r>
              <w:t>Valori accettati: ‘F’ per avanti, ‘B’ per indietro.</w:t>
            </w:r>
          </w:p>
          <w:p w14:paraId="2F099EDD" w14:textId="45CD0768" w:rsidR="005A2BAF" w:rsidRPr="005A2BAF" w:rsidRDefault="005A2BAF" w:rsidP="00EB42C4">
            <w:proofErr w:type="spellStart"/>
            <w:r w:rsidRPr="005A2BAF">
              <w:rPr>
                <w:i/>
              </w:rPr>
              <w:t>setDirection</w:t>
            </w:r>
            <w:proofErr w:type="spellEnd"/>
            <w:r w:rsidRPr="005A2BAF">
              <w:rPr>
                <w:i/>
              </w:rPr>
              <w:t>(‘F’);</w:t>
            </w:r>
          </w:p>
        </w:tc>
      </w:tr>
      <w:tr w:rsidR="00203A31" w:rsidRPr="00203A31" w14:paraId="0F58AF51" w14:textId="77777777" w:rsidTr="00203A31">
        <w:tc>
          <w:tcPr>
            <w:tcW w:w="4505" w:type="dxa"/>
          </w:tcPr>
          <w:p w14:paraId="34132DFA" w14:textId="46F4E298" w:rsidR="00203A31" w:rsidRPr="00203A31" w:rsidRDefault="00203A31" w:rsidP="00EB42C4">
            <w:proofErr w:type="spellStart"/>
            <w:r w:rsidRPr="00203A31">
              <w:t>void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move</w:t>
            </w:r>
            <w:proofErr w:type="spellEnd"/>
            <w:r w:rsidRPr="00203A31">
              <w:t>()</w:t>
            </w:r>
          </w:p>
        </w:tc>
        <w:tc>
          <w:tcPr>
            <w:tcW w:w="4505" w:type="dxa"/>
          </w:tcPr>
          <w:p w14:paraId="5ED79414" w14:textId="795D2001" w:rsidR="00203A31" w:rsidRPr="00203A31" w:rsidRDefault="00327C75" w:rsidP="00EB42C4">
            <w:r>
              <w:t>Metodo che fa partire i motori e quindi muovere il motore.</w:t>
            </w:r>
          </w:p>
        </w:tc>
      </w:tr>
      <w:tr w:rsidR="00203A31" w:rsidRPr="00203A31" w14:paraId="40568666" w14:textId="77777777" w:rsidTr="00203A31">
        <w:tc>
          <w:tcPr>
            <w:tcW w:w="4505" w:type="dxa"/>
          </w:tcPr>
          <w:p w14:paraId="584A670E" w14:textId="41838D30" w:rsidR="00203A31" w:rsidRPr="00203A31" w:rsidRDefault="00203A31" w:rsidP="00EB42C4">
            <w:proofErr w:type="spellStart"/>
            <w:r w:rsidRPr="00203A31">
              <w:t>void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left</w:t>
            </w:r>
            <w:proofErr w:type="spellEnd"/>
            <w:r w:rsidRPr="00203A31">
              <w:t>(</w:t>
            </w:r>
            <w:proofErr w:type="spellStart"/>
            <w:r w:rsidRPr="00203A31">
              <w:t>int</w:t>
            </w:r>
            <w:proofErr w:type="spellEnd"/>
            <w:r w:rsidRPr="00203A31">
              <w:t xml:space="preserve"> </w:t>
            </w:r>
            <w:proofErr w:type="spellStart"/>
            <w:r w:rsidRPr="00203A31">
              <w:t>howMuch</w:t>
            </w:r>
            <w:proofErr w:type="spellEnd"/>
            <w:r w:rsidRPr="00203A31">
              <w:t>)</w:t>
            </w:r>
          </w:p>
        </w:tc>
        <w:tc>
          <w:tcPr>
            <w:tcW w:w="4505" w:type="dxa"/>
          </w:tcPr>
          <w:p w14:paraId="300117DE" w14:textId="77777777" w:rsidR="00203A31" w:rsidRDefault="00752220" w:rsidP="00EB42C4">
            <w:r>
              <w:t>Fa curvare il robot a sinistra per i gradi definiti fa “</w:t>
            </w:r>
            <w:proofErr w:type="spellStart"/>
            <w:r>
              <w:t>howMuch</w:t>
            </w:r>
            <w:proofErr w:type="spellEnd"/>
            <w:r>
              <w:t>”.</w:t>
            </w:r>
          </w:p>
          <w:p w14:paraId="5A0D161C" w14:textId="43003EEE" w:rsidR="00752220" w:rsidRDefault="00752220" w:rsidP="00752220">
            <w:r>
              <w:t>Valori accettati: Consigliato da 0-</w:t>
            </w:r>
            <w:r>
              <w:t>180</w:t>
            </w:r>
          </w:p>
          <w:p w14:paraId="39605981" w14:textId="17767D14" w:rsidR="00752220" w:rsidRPr="006D58B6" w:rsidRDefault="006D58B6" w:rsidP="00EB42C4">
            <w:pPr>
              <w:rPr>
                <w:i/>
              </w:rPr>
            </w:pPr>
            <w:proofErr w:type="spellStart"/>
            <w:r w:rsidRPr="006D58B6">
              <w:rPr>
                <w:i/>
              </w:rPr>
              <w:t>left</w:t>
            </w:r>
            <w:proofErr w:type="spellEnd"/>
            <w:r w:rsidRPr="006D58B6">
              <w:rPr>
                <w:i/>
              </w:rPr>
              <w:t>(10);</w:t>
            </w:r>
          </w:p>
        </w:tc>
      </w:tr>
      <w:tr w:rsidR="00203A31" w:rsidRPr="00203A31" w14:paraId="22D9B56B" w14:textId="77777777" w:rsidTr="00203A31">
        <w:tc>
          <w:tcPr>
            <w:tcW w:w="4505" w:type="dxa"/>
          </w:tcPr>
          <w:p w14:paraId="526EDD68" w14:textId="34FD78BD" w:rsidR="00203A31" w:rsidRPr="00203A31" w:rsidRDefault="002604D9" w:rsidP="00EB42C4">
            <w:proofErr w:type="spellStart"/>
            <w:r w:rsidRPr="002604D9">
              <w:t>void</w:t>
            </w:r>
            <w:proofErr w:type="spellEnd"/>
            <w:r w:rsidRPr="002604D9">
              <w:t xml:space="preserve"> right(</w:t>
            </w:r>
            <w:proofErr w:type="spellStart"/>
            <w:r w:rsidRPr="002604D9">
              <w:t>int</w:t>
            </w:r>
            <w:proofErr w:type="spellEnd"/>
            <w:r w:rsidRPr="002604D9">
              <w:t xml:space="preserve"> </w:t>
            </w:r>
            <w:proofErr w:type="spellStart"/>
            <w:r w:rsidRPr="002604D9">
              <w:t>howMuch</w:t>
            </w:r>
            <w:proofErr w:type="spellEnd"/>
            <w:r w:rsidRPr="002604D9">
              <w:t>)</w:t>
            </w:r>
          </w:p>
        </w:tc>
        <w:tc>
          <w:tcPr>
            <w:tcW w:w="4505" w:type="dxa"/>
          </w:tcPr>
          <w:p w14:paraId="22C8C902" w14:textId="00827BA3" w:rsidR="00A02E84" w:rsidRDefault="00A02E84" w:rsidP="00A02E84">
            <w:r>
              <w:t xml:space="preserve">Fa curvare il robot a </w:t>
            </w:r>
            <w:r>
              <w:t>destra</w:t>
            </w:r>
            <w:r>
              <w:t xml:space="preserve"> per i gradi definiti fa “</w:t>
            </w:r>
            <w:proofErr w:type="spellStart"/>
            <w:r>
              <w:t>howMuch</w:t>
            </w:r>
            <w:proofErr w:type="spellEnd"/>
            <w:r>
              <w:t>”.</w:t>
            </w:r>
          </w:p>
          <w:p w14:paraId="0BD42187" w14:textId="77777777" w:rsidR="00A02E84" w:rsidRDefault="00A02E84" w:rsidP="00A02E84">
            <w:r>
              <w:t>Valori accettati: Consigliato da 0-180</w:t>
            </w:r>
          </w:p>
          <w:p w14:paraId="0230BD45" w14:textId="58BE75E4" w:rsidR="00203A31" w:rsidRPr="00203A31" w:rsidRDefault="00A02E84" w:rsidP="00A02E84">
            <w:r>
              <w:rPr>
                <w:i/>
              </w:rPr>
              <w:t>right</w:t>
            </w:r>
            <w:r w:rsidRPr="006D58B6">
              <w:rPr>
                <w:i/>
              </w:rPr>
              <w:t>(10);</w:t>
            </w:r>
          </w:p>
        </w:tc>
      </w:tr>
      <w:tr w:rsidR="00203A31" w:rsidRPr="00203A31" w14:paraId="6E29A2AE" w14:textId="77777777" w:rsidTr="00203A31">
        <w:tc>
          <w:tcPr>
            <w:tcW w:w="4505" w:type="dxa"/>
          </w:tcPr>
          <w:p w14:paraId="151189F1" w14:textId="4DF4B022" w:rsidR="00203A31" w:rsidRPr="00203A31" w:rsidRDefault="002604D9" w:rsidP="00EB42C4">
            <w:proofErr w:type="spellStart"/>
            <w:r w:rsidRPr="002604D9">
              <w:t>void</w:t>
            </w:r>
            <w:proofErr w:type="spellEnd"/>
            <w:r w:rsidRPr="002604D9">
              <w:t xml:space="preserve"> stop()</w:t>
            </w:r>
          </w:p>
        </w:tc>
        <w:tc>
          <w:tcPr>
            <w:tcW w:w="4505" w:type="dxa"/>
          </w:tcPr>
          <w:p w14:paraId="5CE59247" w14:textId="60E8615F" w:rsidR="00203A31" w:rsidRPr="00203A31" w:rsidRDefault="00A02E84" w:rsidP="00EB42C4">
            <w:r>
              <w:t>Ferma i motori e quindi il robot.</w:t>
            </w:r>
          </w:p>
        </w:tc>
      </w:tr>
    </w:tbl>
    <w:p w14:paraId="589FE1F7" w14:textId="77777777" w:rsidR="00BE36A5" w:rsidRPr="00203A31" w:rsidRDefault="00BE36A5" w:rsidP="00EB42C4"/>
    <w:p w14:paraId="0C4682D1" w14:textId="77777777" w:rsidR="00EB42C4" w:rsidRPr="00203A31" w:rsidRDefault="00EB42C4" w:rsidP="00EB42C4"/>
    <w:p w14:paraId="49C873E2" w14:textId="338EC6A1" w:rsidR="004606EB" w:rsidRPr="002A1CA2" w:rsidRDefault="004606EB" w:rsidP="002A1CA2">
      <w:pPr>
        <w:pStyle w:val="Heading2"/>
        <w:rPr>
          <w:lang w:val="it-CH"/>
        </w:rPr>
      </w:pPr>
      <w:bookmarkStart w:id="7" w:name="_Toc517926"/>
      <w:r w:rsidRPr="002A1CA2">
        <w:rPr>
          <w:lang w:val="it-CH"/>
        </w:rPr>
        <w:lastRenderedPageBreak/>
        <w:t>WaitTime</w:t>
      </w:r>
      <w:bookmarkEnd w:id="7"/>
    </w:p>
    <w:p w14:paraId="0766D2FA" w14:textId="4DC430C9" w:rsidR="002948A4" w:rsidRPr="002A1CA2" w:rsidRDefault="002948A4" w:rsidP="002A1CA2">
      <w:pPr>
        <w:rPr>
          <w:lang w:val="it-CH"/>
        </w:rPr>
      </w:pPr>
      <w:r w:rsidRPr="002A1CA2">
        <w:rPr>
          <w:lang w:val="it-CH"/>
        </w:rPr>
        <w:t>WaitTime è una classe che permette di aspettare del tempo in millisecondi.</w:t>
      </w:r>
    </w:p>
    <w:p w14:paraId="0FD45252" w14:textId="4995B431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0F2EA408" w14:textId="3BB23DD6" w:rsidR="00144F63" w:rsidRPr="002A1CA2" w:rsidRDefault="00144F63" w:rsidP="002A1CA2">
      <w:pPr>
        <w:rPr>
          <w:i/>
          <w:sz w:val="20"/>
          <w:lang w:val="it-CH"/>
        </w:rPr>
      </w:pPr>
      <w:r w:rsidRPr="002A1CA2">
        <w:rPr>
          <w:i/>
          <w:sz w:val="20"/>
          <w:lang w:val="it-CH"/>
        </w:rPr>
        <w:t>WaitTime wt = new WaitTime();</w:t>
      </w:r>
    </w:p>
    <w:p w14:paraId="34D83A7A" w14:textId="76960BCF" w:rsidR="002948A4" w:rsidRPr="002A1CA2" w:rsidRDefault="002948A4" w:rsidP="002A1CA2">
      <w:pPr>
        <w:rPr>
          <w:lang w:val="it-CH"/>
        </w:rPr>
      </w:pPr>
      <w:r w:rsidRPr="002A1CA2">
        <w:rPr>
          <w:lang w:val="it-CH"/>
        </w:rPr>
        <w:t>Questa classe contiene tre metodi che possono essere usati dal utente: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84"/>
        <w:gridCol w:w="4046"/>
      </w:tblGrid>
      <w:tr w:rsidR="002948A4" w14:paraId="3A052FFB" w14:textId="77777777" w:rsidTr="002A1CA2">
        <w:tc>
          <w:tcPr>
            <w:tcW w:w="3884" w:type="dxa"/>
          </w:tcPr>
          <w:p w14:paraId="78983EE0" w14:textId="7FD34CB8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myWait(int time);</w:t>
            </w:r>
          </w:p>
        </w:tc>
        <w:tc>
          <w:tcPr>
            <w:tcW w:w="4046" w:type="dxa"/>
          </w:tcPr>
          <w:p w14:paraId="690255DD" w14:textId="77777777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20FBD49" w14:textId="77777777" w:rsidR="002948A4" w:rsidRPr="00144F63" w:rsidRDefault="002948A4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wt.myWait(2000);</w:t>
            </w:r>
          </w:p>
          <w:p w14:paraId="03B10B25" w14:textId="3A613FEE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per 2 secondi e poi continua.</w:t>
            </w:r>
          </w:p>
        </w:tc>
      </w:tr>
      <w:tr w:rsidR="002948A4" w14:paraId="37E5C38D" w14:textId="77777777" w:rsidTr="002A1CA2">
        <w:tc>
          <w:tcPr>
            <w:tcW w:w="3884" w:type="dxa"/>
          </w:tcPr>
          <w:p w14:paraId="740E8A18" w14:textId="0D927D44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setStartTime();</w:t>
            </w:r>
          </w:p>
        </w:tc>
        <w:tc>
          <w:tcPr>
            <w:tcW w:w="4046" w:type="dxa"/>
          </w:tcPr>
          <w:p w14:paraId="6CD4B9B8" w14:textId="18DF32E8" w:rsidR="002948A4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serve per il metodo isFinished(int time).</w:t>
            </w:r>
          </w:p>
        </w:tc>
      </w:tr>
      <w:tr w:rsidR="002948A4" w14:paraId="0C3B2190" w14:textId="77777777" w:rsidTr="002A1CA2">
        <w:tc>
          <w:tcPr>
            <w:tcW w:w="3884" w:type="dxa"/>
          </w:tcPr>
          <w:p w14:paraId="048BCDDF" w14:textId="43F514CE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144F63">
              <w:rPr>
                <w:lang w:val="it-CH"/>
              </w:rPr>
              <w:t>isFinished(int time);</w:t>
            </w:r>
          </w:p>
        </w:tc>
        <w:tc>
          <w:tcPr>
            <w:tcW w:w="4046" w:type="dxa"/>
          </w:tcPr>
          <w:p w14:paraId="40D205A4" w14:textId="542F2F48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5776357" w14:textId="62C3CBEE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setStartTime();</w:t>
            </w:r>
          </w:p>
          <w:p w14:paraId="2D37C9B5" w14:textId="69CCFD76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while(wt.isFinished(2000)){</w:t>
            </w:r>
          </w:p>
          <w:p w14:paraId="78247B4B" w14:textId="00764D91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per 2 secondi</w:t>
            </w:r>
          </w:p>
          <w:p w14:paraId="38BB3F51" w14:textId="77777777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026588BB" w14:textId="551D660F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</w:t>
            </w:r>
            <w:r w:rsidR="00775070">
              <w:rPr>
                <w:lang w:val="it-CH"/>
              </w:rPr>
              <w:t>l</w:t>
            </w:r>
            <w:r>
              <w:rPr>
                <w:lang w:val="it-CH"/>
              </w:rPr>
              <w:t>e per 2 secondi.</w:t>
            </w:r>
          </w:p>
        </w:tc>
      </w:tr>
    </w:tbl>
    <w:p w14:paraId="70437E53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50650B47" w14:textId="4973778E" w:rsidR="00775070" w:rsidRPr="00775070" w:rsidRDefault="004606EB" w:rsidP="002A1CA2">
      <w:pPr>
        <w:pStyle w:val="Heading2"/>
        <w:rPr>
          <w:lang w:val="it-CH"/>
        </w:rPr>
      </w:pPr>
      <w:bookmarkStart w:id="8" w:name="_Toc517927"/>
      <w:r>
        <w:rPr>
          <w:lang w:val="it-CH"/>
        </w:rPr>
        <w:t>WaitTouchSensor</w:t>
      </w:r>
      <w:bookmarkEnd w:id="8"/>
    </w:p>
    <w:p w14:paraId="3E3F14B1" w14:textId="409CB463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WaitTouchSensor è una classe che permette di aspettare che un</w:t>
      </w:r>
      <w:r w:rsidR="00775070" w:rsidRPr="002A1CA2">
        <w:rPr>
          <w:lang w:val="it-CH"/>
        </w:rPr>
        <w:t xml:space="preserve"> </w:t>
      </w:r>
      <w:r w:rsidRPr="002A1CA2">
        <w:rPr>
          <w:lang w:val="it-CH"/>
        </w:rPr>
        <w:t>sensor</w:t>
      </w:r>
      <w:r w:rsidR="00775070" w:rsidRPr="002A1CA2">
        <w:rPr>
          <w:lang w:val="it-CH"/>
        </w:rPr>
        <w:t>e di tatto</w:t>
      </w:r>
      <w:r w:rsidRPr="002A1CA2">
        <w:rPr>
          <w:lang w:val="it-CH"/>
        </w:rPr>
        <w:t xml:space="preserve"> v</w:t>
      </w:r>
      <w:r w:rsidR="00775070" w:rsidRPr="002A1CA2">
        <w:rPr>
          <w:lang w:val="it-CH"/>
        </w:rPr>
        <w:t>enga</w:t>
      </w:r>
      <w:r w:rsidRPr="002A1CA2">
        <w:rPr>
          <w:lang w:val="it-CH"/>
        </w:rPr>
        <w:t xml:space="preserve"> premuto.</w:t>
      </w:r>
    </w:p>
    <w:p w14:paraId="27B3176E" w14:textId="1C4DEB06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743E00AB" w14:textId="3DF8D21A" w:rsidR="00144F63" w:rsidRPr="002A1CA2" w:rsidRDefault="00144F63" w:rsidP="002A1CA2">
      <w:pPr>
        <w:rPr>
          <w:i/>
          <w:sz w:val="20"/>
          <w:lang w:val="en-US"/>
        </w:rPr>
      </w:pPr>
      <w:proofErr w:type="spellStart"/>
      <w:r w:rsidRPr="002A1CA2">
        <w:rPr>
          <w:i/>
          <w:sz w:val="20"/>
          <w:lang w:val="en-US"/>
        </w:rPr>
        <w:t>WaitTouchSensor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wts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WaitTouchSensor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="00775070" w:rsidRPr="002A1CA2">
        <w:rPr>
          <w:i/>
          <w:sz w:val="20"/>
          <w:lang w:val="en-US"/>
        </w:rPr>
        <w:t>Touch</w:t>
      </w:r>
      <w:r w:rsidRPr="002A1CA2">
        <w:rPr>
          <w:i/>
          <w:sz w:val="20"/>
          <w:lang w:val="en-US"/>
        </w:rPr>
        <w:t>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5F2B8365" w14:textId="0E35D46B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In questa classe c’è int action che definisce l’azione per terminare l’attesa secondo questi criteri:</w:t>
      </w:r>
    </w:p>
    <w:p w14:paraId="0AC778CD" w14:textId="182E9DE5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0 Premuto</w:t>
      </w:r>
    </w:p>
    <w:p w14:paraId="4F6C116A" w14:textId="399FDC53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1 Rilasciato</w:t>
      </w:r>
    </w:p>
    <w:p w14:paraId="44D4395D" w14:textId="3F7AE387" w:rsidR="00EF090F" w:rsidRPr="002A1CA2" w:rsidRDefault="00EF090F" w:rsidP="002A1CA2">
      <w:pPr>
        <w:rPr>
          <w:lang w:val="it-CH"/>
        </w:rPr>
      </w:pPr>
      <w:r w:rsidRPr="002A1CA2">
        <w:rPr>
          <w:lang w:val="it-CH"/>
        </w:rPr>
        <w:t>2 Cliccato(Premuto rilasciato)</w:t>
      </w:r>
    </w:p>
    <w:p w14:paraId="263CEA00" w14:textId="6AF4CA4D" w:rsidR="00144F63" w:rsidRPr="002A1CA2" w:rsidRDefault="00144F63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 utente: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97"/>
        <w:gridCol w:w="4033"/>
      </w:tblGrid>
      <w:tr w:rsidR="00144F63" w14:paraId="6982EE53" w14:textId="77777777" w:rsidTr="002A1CA2">
        <w:tc>
          <w:tcPr>
            <w:tcW w:w="3897" w:type="dxa"/>
          </w:tcPr>
          <w:p w14:paraId="7E8B79B0" w14:textId="5DA988D3" w:rsidR="00144F63" w:rsidRDefault="0078311E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144F63">
              <w:rPr>
                <w:lang w:val="it-CH"/>
              </w:rPr>
              <w:t>myWait(</w:t>
            </w:r>
            <w:r>
              <w:rPr>
                <w:lang w:val="it-CH"/>
              </w:rPr>
              <w:t xml:space="preserve">int </w:t>
            </w:r>
            <w:r w:rsidR="00144F63">
              <w:rPr>
                <w:lang w:val="it-CH"/>
              </w:rPr>
              <w:t>action);</w:t>
            </w:r>
          </w:p>
        </w:tc>
        <w:tc>
          <w:tcPr>
            <w:tcW w:w="4033" w:type="dxa"/>
          </w:tcPr>
          <w:p w14:paraId="053F5145" w14:textId="77777777" w:rsidR="00144F63" w:rsidRDefault="00775070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DFE882C" w14:textId="77777777" w:rsidR="00775070" w:rsidRDefault="00775070" w:rsidP="00144F63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wts.myWait(0);</w:t>
            </w:r>
          </w:p>
          <w:p w14:paraId="47C8481A" w14:textId="62B3407F" w:rsidR="00775070" w:rsidRPr="00775070" w:rsidRDefault="00775070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pulsante venga premuto e poi continua.</w:t>
            </w:r>
          </w:p>
        </w:tc>
      </w:tr>
      <w:tr w:rsidR="00144F63" w14:paraId="6D9D3B15" w14:textId="77777777" w:rsidTr="002A1CA2">
        <w:tc>
          <w:tcPr>
            <w:tcW w:w="3897" w:type="dxa"/>
          </w:tcPr>
          <w:p w14:paraId="5EFDE108" w14:textId="180D880C" w:rsidR="00144F63" w:rsidRDefault="00A551B3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78311E">
              <w:rPr>
                <w:lang w:val="it-CH"/>
              </w:rPr>
              <w:t>isFinished(int action);</w:t>
            </w:r>
          </w:p>
        </w:tc>
        <w:tc>
          <w:tcPr>
            <w:tcW w:w="4033" w:type="dxa"/>
          </w:tcPr>
          <w:p w14:paraId="1A127E3A" w14:textId="77777777" w:rsidR="00775070" w:rsidRDefault="00775070" w:rsidP="00775070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1470327" w14:textId="4F900C0A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C50B72C" w14:textId="5F0B0613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premuto</w:t>
            </w:r>
          </w:p>
          <w:p w14:paraId="1F90022E" w14:textId="77777777" w:rsidR="00775070" w:rsidRPr="00144F63" w:rsidRDefault="00775070" w:rsidP="00775070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CAEEBEA" w14:textId="266C63EB" w:rsidR="00144F63" w:rsidRDefault="00775070" w:rsidP="00775070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non viene preuto il pulsante.</w:t>
            </w:r>
          </w:p>
        </w:tc>
      </w:tr>
    </w:tbl>
    <w:p w14:paraId="4C01D240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03541C9" w14:textId="77777777" w:rsidR="004606EB" w:rsidRPr="00144F63" w:rsidRDefault="004606EB" w:rsidP="004606EB">
      <w:pPr>
        <w:pStyle w:val="ListParagraph"/>
        <w:ind w:left="1080"/>
        <w:rPr>
          <w:lang w:val="it-CH"/>
        </w:rPr>
      </w:pPr>
    </w:p>
    <w:p w14:paraId="7D95405E" w14:textId="642ACDD2" w:rsidR="004606EB" w:rsidRPr="002A1CA2" w:rsidRDefault="004606EB" w:rsidP="002A1CA2">
      <w:pPr>
        <w:pStyle w:val="Heading2"/>
        <w:rPr>
          <w:lang w:val="it-CH"/>
        </w:rPr>
      </w:pPr>
      <w:bookmarkStart w:id="9" w:name="_Toc517928"/>
      <w:r w:rsidRPr="002A1CA2">
        <w:rPr>
          <w:lang w:val="it-CH"/>
        </w:rPr>
        <w:t>WaitColorSensor</w:t>
      </w:r>
      <w:bookmarkEnd w:id="9"/>
    </w:p>
    <w:p w14:paraId="5926EA99" w14:textId="31AD0993" w:rsidR="00775070" w:rsidRPr="002A1CA2" w:rsidRDefault="00775070" w:rsidP="002A1CA2">
      <w:pPr>
        <w:rPr>
          <w:lang w:val="it-CH"/>
        </w:rPr>
      </w:pPr>
      <w:r w:rsidRPr="002A1CA2">
        <w:rPr>
          <w:lang w:val="it-CH"/>
        </w:rPr>
        <w:t>WaitColorSensor è una classe che permette di aspettare che un sensore di colore veda un certo colore.</w:t>
      </w:r>
    </w:p>
    <w:p w14:paraId="67B1D9C0" w14:textId="50BDA2E1" w:rsidR="00775070" w:rsidRPr="002A1CA2" w:rsidRDefault="00775070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27275A1A" w14:textId="30367373" w:rsidR="00775070" w:rsidRPr="002A1CA2" w:rsidRDefault="00775070" w:rsidP="002A1CA2">
      <w:pPr>
        <w:rPr>
          <w:i/>
          <w:sz w:val="20"/>
          <w:lang w:val="en-US"/>
        </w:rPr>
      </w:pPr>
      <w:proofErr w:type="spellStart"/>
      <w:r w:rsidRPr="002A1CA2">
        <w:rPr>
          <w:i/>
          <w:sz w:val="20"/>
          <w:lang w:val="en-US"/>
        </w:rPr>
        <w:lastRenderedPageBreak/>
        <w:t>WaitColorSensor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wcs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WaitColorSensor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ColorSensor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33F7BCFF" w14:textId="4D5782D6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31"/>
        <w:gridCol w:w="4099"/>
      </w:tblGrid>
      <w:tr w:rsidR="00775070" w14:paraId="19ACBDBC" w14:textId="77777777" w:rsidTr="002A1CA2">
        <w:tc>
          <w:tcPr>
            <w:tcW w:w="3831" w:type="dxa"/>
          </w:tcPr>
          <w:p w14:paraId="696BCDB7" w14:textId="423579AF" w:rsidR="00775070" w:rsidRPr="00775070" w:rsidRDefault="00775070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red, 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green, int blue);</w:t>
            </w:r>
          </w:p>
        </w:tc>
        <w:tc>
          <w:tcPr>
            <w:tcW w:w="4099" w:type="dxa"/>
          </w:tcPr>
          <w:p w14:paraId="67BFD319" w14:textId="77777777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125C52" w14:textId="7A10535A" w:rsidR="00775070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wcs.myWait(255,0,0);</w:t>
            </w:r>
          </w:p>
          <w:p w14:paraId="6C6C8164" w14:textId="47435B40" w:rsidR="00775070" w:rsidRP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di colore ved</w:t>
            </w:r>
            <w:r w:rsidR="00A22C7B">
              <w:rPr>
                <w:lang w:val="it-CH"/>
              </w:rPr>
              <w:t>e</w:t>
            </w:r>
            <w:r>
              <w:rPr>
                <w:lang w:val="it-CH"/>
              </w:rPr>
              <w:t xml:space="preserve"> rosso.</w:t>
            </w:r>
          </w:p>
        </w:tc>
      </w:tr>
      <w:tr w:rsidR="00775070" w14:paraId="10876318" w14:textId="77777777" w:rsidTr="002A1CA2">
        <w:tc>
          <w:tcPr>
            <w:tcW w:w="3831" w:type="dxa"/>
          </w:tcPr>
          <w:p w14:paraId="12F79810" w14:textId="61B643F2" w:rsidR="00775070" w:rsidRPr="00775070" w:rsidRDefault="00775070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red, 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green, </w:t>
            </w:r>
            <w:proofErr w:type="spellStart"/>
            <w:r w:rsidRPr="00775070">
              <w:rPr>
                <w:lang w:val="en-US"/>
              </w:rPr>
              <w:t>int</w:t>
            </w:r>
            <w:proofErr w:type="spellEnd"/>
            <w:r w:rsidRPr="00775070">
              <w:rPr>
                <w:lang w:val="en-US"/>
              </w:rPr>
              <w:t xml:space="preserve"> blue);</w:t>
            </w:r>
          </w:p>
        </w:tc>
        <w:tc>
          <w:tcPr>
            <w:tcW w:w="4099" w:type="dxa"/>
          </w:tcPr>
          <w:p w14:paraId="3F914B38" w14:textId="77777777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3FF8008" w14:textId="7C5C116C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cs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255,0,0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3BDF80D5" w14:textId="5F2D38AA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 w:rsidR="00A22C7B">
              <w:rPr>
                <w:i/>
                <w:sz w:val="20"/>
                <w:lang w:val="it-CH"/>
              </w:rPr>
              <w:t>finché non vede rosso</w:t>
            </w:r>
          </w:p>
          <w:p w14:paraId="085E41A0" w14:textId="77777777" w:rsidR="00775070" w:rsidRPr="00144F63" w:rsidRDefault="00775070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23084D3A" w14:textId="110A687D" w:rsidR="00775070" w:rsidRDefault="00775070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</w:t>
            </w:r>
            <w:r w:rsidR="00A22C7B">
              <w:rPr>
                <w:lang w:val="it-CH"/>
              </w:rPr>
              <w:t>il sensore non vede rosso</w:t>
            </w:r>
            <w:r>
              <w:rPr>
                <w:lang w:val="it-CH"/>
              </w:rPr>
              <w:t>.</w:t>
            </w:r>
          </w:p>
        </w:tc>
      </w:tr>
    </w:tbl>
    <w:p w14:paraId="161E6835" w14:textId="77777777" w:rsidR="00775070" w:rsidRPr="00775070" w:rsidRDefault="00775070" w:rsidP="00775070">
      <w:pPr>
        <w:pStyle w:val="ListParagraph"/>
        <w:ind w:left="1080"/>
      </w:pPr>
    </w:p>
    <w:p w14:paraId="09F5E991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1A9CF5EB" w14:textId="7E107C1D" w:rsidR="004606EB" w:rsidRDefault="004606EB" w:rsidP="002A1CA2">
      <w:pPr>
        <w:pStyle w:val="Heading2"/>
        <w:rPr>
          <w:lang w:val="it-CH"/>
        </w:rPr>
      </w:pPr>
      <w:bookmarkStart w:id="10" w:name="_Toc517929"/>
      <w:r>
        <w:rPr>
          <w:lang w:val="it-CH"/>
        </w:rPr>
        <w:t>WaitUltrasonicSensor</w:t>
      </w:r>
      <w:bookmarkEnd w:id="10"/>
    </w:p>
    <w:p w14:paraId="59766AE1" w14:textId="1BDA357D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t>WaitUltrasonicSensor è una classe che permette di aspettare che il sensore di ultrasuoni non veda una certa distanza.</w:t>
      </w:r>
    </w:p>
    <w:p w14:paraId="21CFCFBC" w14:textId="77777777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1D42AC11" w14:textId="2465E3B3" w:rsidR="00A22C7B" w:rsidRPr="002A1CA2" w:rsidRDefault="00A22C7B" w:rsidP="002A1CA2">
      <w:pPr>
        <w:rPr>
          <w:i/>
          <w:sz w:val="20"/>
          <w:lang w:val="en-US"/>
        </w:rPr>
      </w:pPr>
      <w:proofErr w:type="spellStart"/>
      <w:r w:rsidRPr="002A1CA2">
        <w:rPr>
          <w:i/>
          <w:sz w:val="20"/>
          <w:lang w:val="en-US"/>
        </w:rPr>
        <w:t>WaitUltrasonicSensor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wus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WaitUltrasonicSensor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UltrasonicSensor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0431BEC9" w14:textId="77777777" w:rsidR="00A22C7B" w:rsidRPr="002A1CA2" w:rsidRDefault="00A22C7B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28"/>
        <w:gridCol w:w="4002"/>
      </w:tblGrid>
      <w:tr w:rsidR="005439A4" w14:paraId="559314E3" w14:textId="77777777" w:rsidTr="002A1CA2">
        <w:tc>
          <w:tcPr>
            <w:tcW w:w="3928" w:type="dxa"/>
          </w:tcPr>
          <w:p w14:paraId="09A09ACF" w14:textId="5C4275CB" w:rsidR="00A22C7B" w:rsidRPr="00775070" w:rsidRDefault="00A22C7B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002" w:type="dxa"/>
          </w:tcPr>
          <w:p w14:paraId="715FAF18" w14:textId="7777777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7ECD18E3" w14:textId="38F540B9" w:rsidR="00A22C7B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s.myWait(</w:t>
            </w:r>
            <w:r w:rsidR="005439A4">
              <w:rPr>
                <w:i/>
                <w:sz w:val="20"/>
                <w:lang w:val="it-CH"/>
              </w:rPr>
              <w:t>false, 40</w:t>
            </w:r>
            <w:r>
              <w:rPr>
                <w:i/>
                <w:sz w:val="20"/>
                <w:lang w:val="it-CH"/>
              </w:rPr>
              <w:t>);</w:t>
            </w:r>
          </w:p>
          <w:p w14:paraId="1D40AF55" w14:textId="06C928FD" w:rsidR="00A22C7B" w:rsidRPr="00775070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</w:t>
            </w:r>
            <w:r w:rsidR="005439A4">
              <w:rPr>
                <w:lang w:val="it-CH"/>
              </w:rPr>
              <w:t xml:space="preserve"> sensore di utrasuoni è a 40 cm di distanza da un oggetto poi continua</w:t>
            </w:r>
            <w:r>
              <w:rPr>
                <w:lang w:val="it-CH"/>
              </w:rPr>
              <w:t>.</w:t>
            </w:r>
          </w:p>
        </w:tc>
      </w:tr>
      <w:tr w:rsidR="005439A4" w14:paraId="19DC98E1" w14:textId="77777777" w:rsidTr="002A1CA2">
        <w:tc>
          <w:tcPr>
            <w:tcW w:w="3928" w:type="dxa"/>
          </w:tcPr>
          <w:p w14:paraId="06952D79" w14:textId="2B24C764" w:rsidR="00A22C7B" w:rsidRPr="00775070" w:rsidRDefault="00A22C7B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 w:rsidR="000B7CE6">
              <w:rPr>
                <w:lang w:val="en-US"/>
              </w:rPr>
              <w:t>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4002" w:type="dxa"/>
          </w:tcPr>
          <w:p w14:paraId="23FE28BE" w14:textId="7777777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686DB3D3" w14:textId="4092B797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 w:rsidR="005439A4">
              <w:rPr>
                <w:i/>
                <w:sz w:val="20"/>
                <w:lang w:val="it-CH"/>
              </w:rPr>
              <w:t>u</w:t>
            </w:r>
            <w:r>
              <w:rPr>
                <w:i/>
                <w:sz w:val="20"/>
                <w:lang w:val="it-CH"/>
              </w:rPr>
              <w:t>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 w:rsidR="005439A4"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53988556" w14:textId="7185774B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</w:t>
            </w:r>
            <w:r w:rsidR="005439A4">
              <w:rPr>
                <w:i/>
                <w:sz w:val="20"/>
                <w:lang w:val="it-CH"/>
              </w:rPr>
              <w:t>40cm</w:t>
            </w:r>
          </w:p>
          <w:p w14:paraId="1D400C5C" w14:textId="77777777" w:rsidR="00A22C7B" w:rsidRPr="00144F63" w:rsidRDefault="00A22C7B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3D26F047" w14:textId="582C6057" w:rsidR="00A22C7B" w:rsidRDefault="00A22C7B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Questo metodo esegue il codice nel while finché il sensore </w:t>
            </w:r>
            <w:r w:rsidR="005439A4">
              <w:rPr>
                <w:lang w:val="it-CH"/>
              </w:rPr>
              <w:t>di utrasuoni non è a 40 cm di distanza da un oggetto.</w:t>
            </w:r>
          </w:p>
        </w:tc>
      </w:tr>
    </w:tbl>
    <w:p w14:paraId="443E6D1A" w14:textId="2D1CAC30" w:rsidR="000B7CE6" w:rsidRDefault="000B7CE6" w:rsidP="004606EB">
      <w:pPr>
        <w:pStyle w:val="ListParagraph"/>
        <w:ind w:left="1080"/>
      </w:pPr>
    </w:p>
    <w:p w14:paraId="40068328" w14:textId="77777777" w:rsidR="000B7CE6" w:rsidRDefault="000B7CE6">
      <w:r>
        <w:br w:type="page"/>
      </w:r>
    </w:p>
    <w:p w14:paraId="17CCF697" w14:textId="77777777" w:rsidR="004606EB" w:rsidRPr="00A22C7B" w:rsidRDefault="004606EB" w:rsidP="004606EB">
      <w:pPr>
        <w:pStyle w:val="ListParagraph"/>
        <w:ind w:left="1080"/>
      </w:pPr>
    </w:p>
    <w:p w14:paraId="7B80B641" w14:textId="3978C5B1" w:rsidR="004606EB" w:rsidRPr="002A1CA2" w:rsidRDefault="004606EB" w:rsidP="002A1CA2">
      <w:pPr>
        <w:pStyle w:val="Heading2"/>
        <w:rPr>
          <w:lang w:val="it-CH"/>
        </w:rPr>
      </w:pPr>
      <w:bookmarkStart w:id="11" w:name="_Toc517930"/>
      <w:r w:rsidRPr="002A1CA2">
        <w:rPr>
          <w:lang w:val="it-CH"/>
        </w:rPr>
        <w:t>WaitSoundSensor</w:t>
      </w:r>
      <w:bookmarkEnd w:id="11"/>
    </w:p>
    <w:p w14:paraId="6944FA34" w14:textId="6AB9833F" w:rsidR="005439A4" w:rsidRPr="002A1CA2" w:rsidRDefault="005439A4" w:rsidP="002A1CA2">
      <w:pPr>
        <w:rPr>
          <w:lang w:val="it-CH"/>
        </w:rPr>
      </w:pPr>
      <w:r w:rsidRPr="002A1CA2">
        <w:rPr>
          <w:lang w:val="it-CH"/>
        </w:rPr>
        <w:t xml:space="preserve">WaitSoundSensor è una classe che permette di aspettare che il sensore </w:t>
      </w:r>
      <w:r w:rsidR="000B7CE6" w:rsidRPr="002A1CA2">
        <w:rPr>
          <w:lang w:val="it-CH"/>
        </w:rPr>
        <w:t>del suono non sente un rumore di una certa potenza/debolezza.</w:t>
      </w:r>
    </w:p>
    <w:p w14:paraId="4555C086" w14:textId="75E4B145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61719595" w14:textId="44F078C1" w:rsidR="000B7CE6" w:rsidRPr="002A1CA2" w:rsidRDefault="000B7CE6" w:rsidP="002A1CA2">
      <w:pPr>
        <w:rPr>
          <w:lang w:val="en-US"/>
        </w:rPr>
      </w:pPr>
      <w:proofErr w:type="spellStart"/>
      <w:r w:rsidRPr="002A1CA2">
        <w:rPr>
          <w:i/>
          <w:sz w:val="20"/>
          <w:lang w:val="en-US"/>
        </w:rPr>
        <w:t>WaitSoundSensor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wus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WaitSoundSensor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SoundSensor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206C7500" w14:textId="33746D3B" w:rsidR="004606EB" w:rsidRPr="002A1CA2" w:rsidRDefault="000B7CE6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31"/>
        <w:gridCol w:w="3999"/>
      </w:tblGrid>
      <w:tr w:rsidR="000B7CE6" w14:paraId="06A107FA" w14:textId="77777777" w:rsidTr="002A1CA2">
        <w:tc>
          <w:tcPr>
            <w:tcW w:w="3931" w:type="dxa"/>
          </w:tcPr>
          <w:p w14:paraId="1BD3C3EB" w14:textId="6C6D3C85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9" w:type="dxa"/>
          </w:tcPr>
          <w:p w14:paraId="260FC00D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547769C" w14:textId="4C0753EF" w:rsidR="000B7CE6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wss.myWait(false, 40);</w:t>
            </w:r>
          </w:p>
          <w:p w14:paraId="619E07E0" w14:textId="5ABD15BD" w:rsidR="000B7CE6" w:rsidRPr="00775070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del suono sente un suono di potenza 40 poi continua.</w:t>
            </w:r>
          </w:p>
        </w:tc>
      </w:tr>
      <w:tr w:rsidR="000B7CE6" w14:paraId="79254F90" w14:textId="77777777" w:rsidTr="002A1CA2">
        <w:tc>
          <w:tcPr>
            <w:tcW w:w="3931" w:type="dxa"/>
          </w:tcPr>
          <w:p w14:paraId="6ABBAF00" w14:textId="623F4BB9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9" w:type="dxa"/>
          </w:tcPr>
          <w:p w14:paraId="3D358125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8A842BB" w14:textId="3DB245F0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ss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7A14D50D" w14:textId="0CD0EA3A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>finché non sente meno di 40</w:t>
            </w:r>
          </w:p>
          <w:p w14:paraId="0C3E3AC1" w14:textId="77777777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4A60A84C" w14:textId="0D942049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del suono sente un suono di potenza 40.</w:t>
            </w:r>
          </w:p>
        </w:tc>
      </w:tr>
    </w:tbl>
    <w:p w14:paraId="148F3A64" w14:textId="77777777" w:rsidR="000B7CE6" w:rsidRPr="000B7CE6" w:rsidRDefault="000B7CE6" w:rsidP="004606EB">
      <w:pPr>
        <w:pStyle w:val="ListParagraph"/>
        <w:ind w:left="1080"/>
      </w:pPr>
    </w:p>
    <w:p w14:paraId="64736623" w14:textId="677DE713" w:rsidR="004606EB" w:rsidRPr="002A1CA2" w:rsidRDefault="004606EB" w:rsidP="002A1CA2">
      <w:pPr>
        <w:pStyle w:val="Heading2"/>
        <w:rPr>
          <w:lang w:val="it-CH"/>
        </w:rPr>
      </w:pPr>
      <w:bookmarkStart w:id="12" w:name="_Toc517931"/>
      <w:r w:rsidRPr="002A1CA2">
        <w:rPr>
          <w:lang w:val="it-CH"/>
        </w:rPr>
        <w:t>WaitLightSensor</w:t>
      </w:r>
      <w:bookmarkEnd w:id="12"/>
    </w:p>
    <w:p w14:paraId="56828798" w14:textId="0AB7F653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WaitLightSensor è una classe che permette di aspettare che il sensore di luce non vede una luminosità maggiore/minore di un valore.</w:t>
      </w:r>
    </w:p>
    <w:p w14:paraId="6898B9C4" w14:textId="77777777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Per implementare questa classe si usa:</w:t>
      </w:r>
    </w:p>
    <w:p w14:paraId="461B9574" w14:textId="20E365C5" w:rsidR="000B7CE6" w:rsidRPr="002A1CA2" w:rsidRDefault="000B7CE6" w:rsidP="002A1CA2">
      <w:pPr>
        <w:rPr>
          <w:lang w:val="en-US"/>
        </w:rPr>
      </w:pPr>
      <w:proofErr w:type="spellStart"/>
      <w:r w:rsidRPr="002A1CA2">
        <w:rPr>
          <w:i/>
          <w:sz w:val="20"/>
          <w:lang w:val="en-US"/>
        </w:rPr>
        <w:t>WaitLightSensor</w:t>
      </w:r>
      <w:proofErr w:type="spellEnd"/>
      <w:r w:rsidRPr="002A1CA2">
        <w:rPr>
          <w:i/>
          <w:sz w:val="20"/>
          <w:lang w:val="en-US"/>
        </w:rPr>
        <w:t xml:space="preserve"> </w:t>
      </w:r>
      <w:proofErr w:type="spellStart"/>
      <w:r w:rsidRPr="002A1CA2">
        <w:rPr>
          <w:i/>
          <w:sz w:val="20"/>
          <w:lang w:val="en-US"/>
        </w:rPr>
        <w:t>wls</w:t>
      </w:r>
      <w:proofErr w:type="spellEnd"/>
      <w:r w:rsidRPr="002A1CA2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2A1CA2">
        <w:rPr>
          <w:i/>
          <w:sz w:val="20"/>
          <w:lang w:val="en-US"/>
        </w:rPr>
        <w:t>WaitLightSensor</w:t>
      </w:r>
      <w:proofErr w:type="spellEnd"/>
      <w:r w:rsidRPr="002A1CA2">
        <w:rPr>
          <w:i/>
          <w:sz w:val="20"/>
          <w:lang w:val="en-US"/>
        </w:rPr>
        <w:t>(</w:t>
      </w:r>
      <w:proofErr w:type="gramEnd"/>
      <w:r w:rsidRPr="002A1CA2">
        <w:rPr>
          <w:i/>
          <w:sz w:val="20"/>
          <w:lang w:val="en-US"/>
        </w:rPr>
        <w:t xml:space="preserve">new </w:t>
      </w:r>
      <w:proofErr w:type="spellStart"/>
      <w:r w:rsidRPr="002A1CA2">
        <w:rPr>
          <w:i/>
          <w:sz w:val="20"/>
          <w:lang w:val="en-US"/>
        </w:rPr>
        <w:t>LightSensor</w:t>
      </w:r>
      <w:proofErr w:type="spellEnd"/>
      <w:r w:rsidRPr="002A1CA2">
        <w:rPr>
          <w:i/>
          <w:sz w:val="20"/>
          <w:lang w:val="en-US"/>
        </w:rPr>
        <w:t>(SensorPort.S3));</w:t>
      </w:r>
    </w:p>
    <w:p w14:paraId="2B4169A5" w14:textId="77777777" w:rsidR="000B7CE6" w:rsidRPr="002A1CA2" w:rsidRDefault="000B7CE6" w:rsidP="002A1CA2">
      <w:pPr>
        <w:rPr>
          <w:lang w:val="it-CH"/>
        </w:rPr>
      </w:pPr>
      <w:r w:rsidRPr="002A1CA2">
        <w:rPr>
          <w:lang w:val="it-CH"/>
        </w:rPr>
        <w:t>Questa classe contiene due metodi che possono essere usati dall’utente: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35"/>
        <w:gridCol w:w="3995"/>
      </w:tblGrid>
      <w:tr w:rsidR="000B7CE6" w14:paraId="22438891" w14:textId="77777777" w:rsidTr="002A1CA2">
        <w:tc>
          <w:tcPr>
            <w:tcW w:w="3935" w:type="dxa"/>
          </w:tcPr>
          <w:p w14:paraId="077EA501" w14:textId="77777777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r w:rsidRPr="00775070">
              <w:rPr>
                <w:lang w:val="en-US"/>
              </w:rPr>
              <w:t xml:space="preserve">void </w:t>
            </w:r>
            <w:proofErr w:type="spellStart"/>
            <w:r w:rsidRPr="00775070">
              <w:rPr>
                <w:lang w:val="en-US"/>
              </w:rPr>
              <w:t>myWait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5" w:type="dxa"/>
          </w:tcPr>
          <w:p w14:paraId="208CC479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35A16C5" w14:textId="52461C7F" w:rsidR="000B7CE6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>
              <w:rPr>
                <w:i/>
                <w:sz w:val="20"/>
                <w:lang w:val="it-CH"/>
              </w:rPr>
              <w:t>wls.myWait(false, 40);</w:t>
            </w:r>
          </w:p>
          <w:p w14:paraId="422861FA" w14:textId="02509902" w:rsidR="000B7CE6" w:rsidRPr="00775070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che il sensore di luce non vede luminosità di 40 poi continua.</w:t>
            </w:r>
          </w:p>
        </w:tc>
      </w:tr>
      <w:tr w:rsidR="000B7CE6" w14:paraId="7788047F" w14:textId="77777777" w:rsidTr="002A1CA2">
        <w:tc>
          <w:tcPr>
            <w:tcW w:w="3935" w:type="dxa"/>
          </w:tcPr>
          <w:p w14:paraId="13DAE6DD" w14:textId="77777777" w:rsidR="000B7CE6" w:rsidRPr="00775070" w:rsidRDefault="000B7CE6" w:rsidP="00BE4968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775070">
              <w:rPr>
                <w:lang w:val="en-US"/>
              </w:rPr>
              <w:t>boolean</w:t>
            </w:r>
            <w:proofErr w:type="spellEnd"/>
            <w:r w:rsidRPr="00775070">
              <w:rPr>
                <w:lang w:val="en-US"/>
              </w:rPr>
              <w:t xml:space="preserve"> </w:t>
            </w:r>
            <w:proofErr w:type="spellStart"/>
            <w:r w:rsidRPr="00775070">
              <w:rPr>
                <w:lang w:val="en-US"/>
              </w:rPr>
              <w:t>isFinished</w:t>
            </w:r>
            <w:proofErr w:type="spellEnd"/>
            <w:r w:rsidRPr="00775070">
              <w:rPr>
                <w:lang w:val="en-US"/>
              </w:rPr>
              <w:t>(</w:t>
            </w:r>
            <w:r>
              <w:rPr>
                <w:lang w:val="en-US"/>
              </w:rPr>
              <w:t xml:space="preserve">Boolean bigger,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value</w:t>
            </w:r>
            <w:r w:rsidRPr="00775070">
              <w:rPr>
                <w:lang w:val="en-US"/>
              </w:rPr>
              <w:t>);</w:t>
            </w:r>
          </w:p>
        </w:tc>
        <w:tc>
          <w:tcPr>
            <w:tcW w:w="3995" w:type="dxa"/>
          </w:tcPr>
          <w:p w14:paraId="4FD76B00" w14:textId="77777777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1630BA1E" w14:textId="71EA95B9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</w:t>
            </w:r>
            <w:r>
              <w:rPr>
                <w:i/>
                <w:sz w:val="20"/>
                <w:lang w:val="it-CH"/>
              </w:rPr>
              <w:t>ls</w:t>
            </w:r>
            <w:r w:rsidRPr="00144F63">
              <w:rPr>
                <w:i/>
                <w:sz w:val="20"/>
                <w:lang w:val="it-CH"/>
              </w:rPr>
              <w:t>.isFinished(</w:t>
            </w:r>
            <w:r>
              <w:rPr>
                <w:i/>
                <w:sz w:val="20"/>
                <w:lang w:val="it-CH"/>
              </w:rPr>
              <w:t>false, 40</w:t>
            </w:r>
            <w:r w:rsidRPr="00144F63">
              <w:rPr>
                <w:i/>
                <w:sz w:val="20"/>
                <w:lang w:val="it-CH"/>
              </w:rPr>
              <w:t>)){</w:t>
            </w:r>
          </w:p>
          <w:p w14:paraId="6660BF94" w14:textId="507102DA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</w:t>
            </w:r>
            <w:r>
              <w:rPr>
                <w:i/>
                <w:sz w:val="20"/>
                <w:lang w:val="it-CH"/>
              </w:rPr>
              <w:t xml:space="preserve">finché non vede 40 </w:t>
            </w:r>
          </w:p>
          <w:p w14:paraId="28A270D3" w14:textId="77777777" w:rsidR="000B7CE6" w:rsidRPr="00144F63" w:rsidRDefault="000B7CE6" w:rsidP="00BE4968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7ACF233E" w14:textId="3B884EEA" w:rsidR="000B7CE6" w:rsidRDefault="000B7CE6" w:rsidP="00BE4968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while finché il sensore di luce non vede una luminosità di 40.</w:t>
            </w:r>
          </w:p>
        </w:tc>
      </w:tr>
    </w:tbl>
    <w:p w14:paraId="6416B74A" w14:textId="77777777" w:rsidR="000B7CE6" w:rsidRPr="000B7CE6" w:rsidRDefault="000B7CE6" w:rsidP="000B7CE6">
      <w:pPr>
        <w:pStyle w:val="ListParagraph"/>
        <w:ind w:left="1080"/>
      </w:pPr>
    </w:p>
    <w:sectPr w:rsidR="000B7CE6" w:rsidRPr="000B7CE6" w:rsidSect="0091137D">
      <w:footerReference w:type="default" r:id="rId16"/>
      <w:footerReference w:type="first" r:id="rId17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1F32D" w14:textId="77777777" w:rsidR="000921DF" w:rsidRDefault="000921DF" w:rsidP="0091137D">
      <w:r>
        <w:separator/>
      </w:r>
    </w:p>
  </w:endnote>
  <w:endnote w:type="continuationSeparator" w:id="0">
    <w:p w14:paraId="70170810" w14:textId="77777777" w:rsidR="000921DF" w:rsidRDefault="000921DF" w:rsidP="009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105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BDDAF" w14:textId="72DEE2E9" w:rsidR="0091137D" w:rsidRDefault="00911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4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535536" w14:textId="7E06D89B" w:rsidR="0091137D" w:rsidRPr="0091137D" w:rsidRDefault="0091137D">
    <w:pPr>
      <w:pStyle w:val="Footer"/>
      <w:rPr>
        <w:lang w:val="it-CH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A8497" w14:textId="00F7AC26" w:rsidR="0091137D" w:rsidRPr="0091137D" w:rsidRDefault="0091137D">
    <w:pPr>
      <w:pStyle w:val="Footer"/>
      <w:rPr>
        <w:lang w:val="it-CH"/>
      </w:rPr>
    </w:pPr>
    <w:r>
      <w:rPr>
        <w:lang w:val="it-CH"/>
      </w:rPr>
      <w:tab/>
      <w:t>Näser Gübeli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95F64" w14:textId="77777777" w:rsidR="000921DF" w:rsidRDefault="000921DF" w:rsidP="0091137D">
      <w:r>
        <w:separator/>
      </w:r>
    </w:p>
  </w:footnote>
  <w:footnote w:type="continuationSeparator" w:id="0">
    <w:p w14:paraId="29A92B6F" w14:textId="77777777" w:rsidR="000921DF" w:rsidRDefault="000921DF" w:rsidP="00911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06D"/>
    <w:multiLevelType w:val="multilevel"/>
    <w:tmpl w:val="F4EC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B446E11"/>
    <w:multiLevelType w:val="hybridMultilevel"/>
    <w:tmpl w:val="6068EF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D548C"/>
    <w:multiLevelType w:val="hybridMultilevel"/>
    <w:tmpl w:val="AE22C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6547F"/>
    <w:multiLevelType w:val="hybridMultilevel"/>
    <w:tmpl w:val="B67E85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F8"/>
    <w:rsid w:val="00003E72"/>
    <w:rsid w:val="00004DC5"/>
    <w:rsid w:val="00053F66"/>
    <w:rsid w:val="00056D11"/>
    <w:rsid w:val="000921DF"/>
    <w:rsid w:val="000B7CE6"/>
    <w:rsid w:val="000C2D4A"/>
    <w:rsid w:val="000F753A"/>
    <w:rsid w:val="00122ABF"/>
    <w:rsid w:val="00144F63"/>
    <w:rsid w:val="00150E4E"/>
    <w:rsid w:val="00156B86"/>
    <w:rsid w:val="0017201F"/>
    <w:rsid w:val="00203A31"/>
    <w:rsid w:val="002160FC"/>
    <w:rsid w:val="002604D9"/>
    <w:rsid w:val="002948A4"/>
    <w:rsid w:val="002A1CA2"/>
    <w:rsid w:val="002B6743"/>
    <w:rsid w:val="002C144B"/>
    <w:rsid w:val="002D4F7D"/>
    <w:rsid w:val="002F2EFF"/>
    <w:rsid w:val="00302287"/>
    <w:rsid w:val="003172F8"/>
    <w:rsid w:val="00327C75"/>
    <w:rsid w:val="00353FB0"/>
    <w:rsid w:val="003B2C83"/>
    <w:rsid w:val="00432421"/>
    <w:rsid w:val="004606EB"/>
    <w:rsid w:val="00475C2B"/>
    <w:rsid w:val="004C1A39"/>
    <w:rsid w:val="004C51BB"/>
    <w:rsid w:val="00534C5E"/>
    <w:rsid w:val="005439A4"/>
    <w:rsid w:val="005667F9"/>
    <w:rsid w:val="005A2BAF"/>
    <w:rsid w:val="005A4A33"/>
    <w:rsid w:val="0062157B"/>
    <w:rsid w:val="00645516"/>
    <w:rsid w:val="0065322A"/>
    <w:rsid w:val="006A210C"/>
    <w:rsid w:val="006D58B6"/>
    <w:rsid w:val="00710B5F"/>
    <w:rsid w:val="00752220"/>
    <w:rsid w:val="00775070"/>
    <w:rsid w:val="0078311E"/>
    <w:rsid w:val="00787764"/>
    <w:rsid w:val="007D2591"/>
    <w:rsid w:val="007D4D70"/>
    <w:rsid w:val="00812C03"/>
    <w:rsid w:val="00831083"/>
    <w:rsid w:val="00835353"/>
    <w:rsid w:val="00853CB9"/>
    <w:rsid w:val="00860101"/>
    <w:rsid w:val="008B390A"/>
    <w:rsid w:val="008F5B09"/>
    <w:rsid w:val="008F6D4A"/>
    <w:rsid w:val="0091137D"/>
    <w:rsid w:val="00936F40"/>
    <w:rsid w:val="009B33DA"/>
    <w:rsid w:val="009D1619"/>
    <w:rsid w:val="00A02E84"/>
    <w:rsid w:val="00A22C7B"/>
    <w:rsid w:val="00A37410"/>
    <w:rsid w:val="00A551B3"/>
    <w:rsid w:val="00B16877"/>
    <w:rsid w:val="00BE36A5"/>
    <w:rsid w:val="00CB3592"/>
    <w:rsid w:val="00CC312B"/>
    <w:rsid w:val="00CE643B"/>
    <w:rsid w:val="00CE6FEF"/>
    <w:rsid w:val="00D36EAE"/>
    <w:rsid w:val="00D52EF0"/>
    <w:rsid w:val="00D56AC5"/>
    <w:rsid w:val="00D7515A"/>
    <w:rsid w:val="00DB5B88"/>
    <w:rsid w:val="00DD3B02"/>
    <w:rsid w:val="00EB42C4"/>
    <w:rsid w:val="00EF090F"/>
    <w:rsid w:val="00F157E1"/>
    <w:rsid w:val="00FC5E86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2F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0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ListParagraph">
    <w:name w:val="List Paragraph"/>
    <w:basedOn w:val="Normal"/>
    <w:uiPriority w:val="34"/>
    <w:qFormat/>
    <w:rsid w:val="006A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7D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7D"/>
    <w:rPr>
      <w:lang w:val="it-IT"/>
    </w:rPr>
  </w:style>
  <w:style w:type="table" w:styleId="TableGrid">
    <w:name w:val="Table Grid"/>
    <w:basedOn w:val="TableNormal"/>
    <w:uiPriority w:val="39"/>
    <w:rsid w:val="002948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2D4A"/>
    <w:rPr>
      <w:lang w:val="it-IT"/>
    </w:rPr>
  </w:style>
  <w:style w:type="character" w:styleId="Hyperlink">
    <w:name w:val="Hyperlink"/>
    <w:basedOn w:val="DefaultParagraphFont"/>
    <w:uiPriority w:val="99"/>
    <w:unhideWhenUsed/>
    <w:rsid w:val="00FE7CBE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C144B"/>
    <w:pPr>
      <w:spacing w:line="259" w:lineRule="auto"/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2C1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44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s://sourceforge.net/projects/nxt.lejos.p/files/" TargetMode="External"/><Relationship Id="rId15" Type="http://schemas.openxmlformats.org/officeDocument/2006/relationships/image" Target="media/image7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A03C9-8CA0-5D4A-BAE7-7696E4D3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1592</Words>
  <Characters>9079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2018-12-05T13:30:00Z</dcterms:created>
  <dcterms:modified xsi:type="dcterms:W3CDTF">2019-02-08T10:33:00Z</dcterms:modified>
</cp:coreProperties>
</file>