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EFFA511" w14:textId="77777777" w:rsidTr="00DE02B3">
        <w:trPr>
          <w:trHeight w:hRule="exact" w:val="1701"/>
        </w:trPr>
        <w:tc>
          <w:tcPr>
            <w:tcW w:w="9360" w:type="dxa"/>
            <w:tcMar>
              <w:top w:w="0" w:type="dxa"/>
              <w:bottom w:w="0" w:type="dxa"/>
            </w:tcMar>
          </w:tcPr>
          <w:p w14:paraId="07BE980E" w14:textId="7D26841C" w:rsidR="00692703" w:rsidRPr="00CF1A49" w:rsidRDefault="00D779E2" w:rsidP="00913946">
            <w:pPr>
              <w:pStyle w:val="Title"/>
            </w:pPr>
            <w:r>
              <w:t>CSCU9M6</w:t>
            </w:r>
            <w:r w:rsidR="00692703" w:rsidRPr="00CF1A49">
              <w:t xml:space="preserve"> </w:t>
            </w:r>
            <w:r>
              <w:t>Classification</w:t>
            </w:r>
          </w:p>
          <w:p w14:paraId="579EB7D7" w14:textId="19CE682E" w:rsidR="00692703" w:rsidRPr="00CF1A49" w:rsidRDefault="00D779E2" w:rsidP="00D779E2">
            <w:pPr>
              <w:pStyle w:val="ContactInfo"/>
              <w:contextualSpacing w:val="0"/>
            </w:pPr>
            <w:r>
              <w:t>Spring 2023</w:t>
            </w:r>
            <w:r w:rsidR="00692703" w:rsidRPr="00CF1A49">
              <w:t xml:space="preserve"> </w:t>
            </w:r>
            <w:sdt>
              <w:sdtPr>
                <w:alias w:val="Divider dot:"/>
                <w:tag w:val="Divider dot:"/>
                <w:id w:val="-1459182552"/>
                <w:placeholder>
                  <w:docPart w:val="EBFBF16CA021480FB977F37393E564C7"/>
                </w:placeholder>
                <w:temporary/>
                <w:showingPlcHdr/>
                <w15:appearance w15:val="hidden"/>
              </w:sdtPr>
              <w:sdtContent>
                <w:r w:rsidR="00692703" w:rsidRPr="00CF1A49">
                  <w:t>·</w:t>
                </w:r>
              </w:sdtContent>
            </w:sdt>
            <w:r>
              <w:t xml:space="preserve"> Natural Language Processing and Computer Vision</w:t>
            </w:r>
          </w:p>
        </w:tc>
      </w:tr>
      <w:tr w:rsidR="005579C9" w:rsidRPr="00CF1A49" w14:paraId="4EA811AD" w14:textId="77777777" w:rsidTr="005579C9">
        <w:trPr>
          <w:trHeight w:hRule="exact" w:val="288"/>
        </w:trPr>
        <w:tc>
          <w:tcPr>
            <w:tcW w:w="9360" w:type="dxa"/>
            <w:tcMar>
              <w:top w:w="0" w:type="dxa"/>
              <w:bottom w:w="0" w:type="dxa"/>
            </w:tcMar>
          </w:tcPr>
          <w:p w14:paraId="306C87F2" w14:textId="77777777" w:rsidR="005579C9" w:rsidRDefault="005579C9" w:rsidP="005579C9"/>
        </w:tc>
      </w:tr>
    </w:tbl>
    <w:p w14:paraId="20BAED9F" w14:textId="77777777" w:rsidR="005579C9" w:rsidRDefault="005579C9" w:rsidP="005579C9">
      <w:pPr>
        <w:pStyle w:val="Header"/>
      </w:pPr>
    </w:p>
    <w:p w14:paraId="2CF307EC" w14:textId="65979135" w:rsidR="005579C9" w:rsidRPr="005579C9" w:rsidRDefault="00D779E2" w:rsidP="005579C9">
      <w:pPr>
        <w:pStyle w:val="Header"/>
      </w:pPr>
      <w:r>
        <w:t>Student ID: 3051305</w:t>
      </w: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90"/>
      </w:tblGrid>
      <w:tr w:rsidR="005579C9" w:rsidRPr="00CF1A49" w14:paraId="3E7457CD" w14:textId="77777777" w:rsidTr="008D5C04">
        <w:trPr>
          <w:trHeight w:val="6106"/>
        </w:trPr>
        <w:tc>
          <w:tcPr>
            <w:tcW w:w="9290" w:type="dxa"/>
          </w:tcPr>
          <w:p w14:paraId="0283C413" w14:textId="77777777" w:rsidR="005579C9" w:rsidRDefault="005579C9" w:rsidP="005579C9">
            <w:pPr>
              <w:pStyle w:val="Header"/>
            </w:pPr>
          </w:p>
          <w:p w14:paraId="1405D07E" w14:textId="2DE10AFD" w:rsidR="005579C9" w:rsidRPr="005579C9" w:rsidRDefault="00D779E2" w:rsidP="00BB7E51">
            <w:pPr>
              <w:pStyle w:val="Heading2"/>
            </w:pPr>
            <w:r>
              <w:t>Problem Definition</w:t>
            </w:r>
          </w:p>
          <w:p w14:paraId="3E1C1F1C" w14:textId="77777777" w:rsidR="005579C9" w:rsidRPr="00CF1A49" w:rsidRDefault="005579C9" w:rsidP="005579C9">
            <w:pPr>
              <w:pStyle w:val="Header"/>
            </w:pPr>
          </w:p>
          <w:p w14:paraId="23672937" w14:textId="3F323922" w:rsidR="005579C9" w:rsidRDefault="00D779E2" w:rsidP="005579C9">
            <w:r>
              <w:t xml:space="preserve">        In this assignment, the task to be undertaken is to classify certain objects within images from two different datasets; a set of images from Branson, Missouri, which may be referred to as ‘City A’, and a set of images from Stirling, Scotland, which may be referred to as ‘City B’. </w:t>
            </w:r>
          </w:p>
          <w:p w14:paraId="056B4F19" w14:textId="77777777" w:rsidR="00D779E2" w:rsidRDefault="00D779E2" w:rsidP="005579C9"/>
          <w:p w14:paraId="7734DC3E" w14:textId="77777777" w:rsidR="00D779E2" w:rsidRDefault="00D779E2" w:rsidP="005579C9">
            <w:r>
              <w:t xml:space="preserve">        The objects to be classified these images are trees and cars. The goal of this task is to take an image, and determine whether or not it contains a tree or a car; it will also determine whether it contains both, or neither. Whether the image is from Branson or Stirling will not be contained in the classifier. The images come from two different cities simply so that the model does not become overfitted for a specific city. For example, if the images were only from Stirling, to identify a car it might look for the yellow of a license plate (though license plate will be blurred in the data set), or for specific characteristics of the trees native to Stirling.</w:t>
            </w:r>
          </w:p>
          <w:p w14:paraId="26EE684F" w14:textId="77777777" w:rsidR="00D779E2" w:rsidRDefault="00D779E2" w:rsidP="005579C9"/>
          <w:p w14:paraId="463D7312" w14:textId="4541FC2F" w:rsidR="008D5C04" w:rsidRPr="00CF1A49" w:rsidRDefault="00D779E2" w:rsidP="005579C9">
            <w:r>
              <w:t xml:space="preserve">        To accomplish the task of classification, a Dee</w:t>
            </w:r>
            <w:r w:rsidR="008D5C04">
              <w:t>p Learning approach will be used; more specifically, a Convolutional Neural Network will be used to find objects within the image, which will be used to classify it.</w:t>
            </w:r>
          </w:p>
        </w:tc>
      </w:tr>
    </w:tbl>
    <w:p w14:paraId="10591A48" w14:textId="77777777" w:rsidR="00B51D1B" w:rsidRPr="006E1507" w:rsidRDefault="00B51D1B" w:rsidP="005579C9"/>
    <w:sectPr w:rsidR="00B51D1B"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9614" w14:textId="77777777" w:rsidR="004917E7" w:rsidRDefault="004917E7" w:rsidP="0068194B">
      <w:r>
        <w:separator/>
      </w:r>
    </w:p>
    <w:p w14:paraId="73646018" w14:textId="77777777" w:rsidR="004917E7" w:rsidRDefault="004917E7"/>
    <w:p w14:paraId="6CC768F5" w14:textId="77777777" w:rsidR="004917E7" w:rsidRDefault="004917E7"/>
  </w:endnote>
  <w:endnote w:type="continuationSeparator" w:id="0">
    <w:p w14:paraId="163C5F47" w14:textId="77777777" w:rsidR="004917E7" w:rsidRDefault="004917E7" w:rsidP="0068194B">
      <w:r>
        <w:continuationSeparator/>
      </w:r>
    </w:p>
    <w:p w14:paraId="251FF0AD" w14:textId="77777777" w:rsidR="004917E7" w:rsidRDefault="004917E7"/>
    <w:p w14:paraId="5560D412" w14:textId="77777777" w:rsidR="004917E7" w:rsidRDefault="00491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EDE4BE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E0B53" w14:textId="77777777" w:rsidR="004917E7" w:rsidRDefault="004917E7" w:rsidP="0068194B">
      <w:r>
        <w:separator/>
      </w:r>
    </w:p>
    <w:p w14:paraId="1A152FD1" w14:textId="77777777" w:rsidR="004917E7" w:rsidRDefault="004917E7"/>
    <w:p w14:paraId="39D83566" w14:textId="77777777" w:rsidR="004917E7" w:rsidRDefault="004917E7"/>
  </w:footnote>
  <w:footnote w:type="continuationSeparator" w:id="0">
    <w:p w14:paraId="36CED46F" w14:textId="77777777" w:rsidR="004917E7" w:rsidRDefault="004917E7" w:rsidP="0068194B">
      <w:r>
        <w:continuationSeparator/>
      </w:r>
    </w:p>
    <w:p w14:paraId="37B86C15" w14:textId="77777777" w:rsidR="004917E7" w:rsidRDefault="004917E7"/>
    <w:p w14:paraId="39173F97" w14:textId="77777777" w:rsidR="004917E7" w:rsidRDefault="00491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DE2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3AB3B75" wp14:editId="3B14F2B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B419BD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7252022">
    <w:abstractNumId w:val="9"/>
  </w:num>
  <w:num w:numId="2" w16cid:durableId="936526560">
    <w:abstractNumId w:val="8"/>
  </w:num>
  <w:num w:numId="3" w16cid:durableId="1107431852">
    <w:abstractNumId w:val="7"/>
  </w:num>
  <w:num w:numId="4" w16cid:durableId="1058430248">
    <w:abstractNumId w:val="6"/>
  </w:num>
  <w:num w:numId="5" w16cid:durableId="657614492">
    <w:abstractNumId w:val="10"/>
  </w:num>
  <w:num w:numId="6" w16cid:durableId="444889591">
    <w:abstractNumId w:val="3"/>
  </w:num>
  <w:num w:numId="7" w16cid:durableId="799617868">
    <w:abstractNumId w:val="11"/>
  </w:num>
  <w:num w:numId="8" w16cid:durableId="1931890678">
    <w:abstractNumId w:val="2"/>
  </w:num>
  <w:num w:numId="9" w16cid:durableId="16859641">
    <w:abstractNumId w:val="12"/>
  </w:num>
  <w:num w:numId="10" w16cid:durableId="2050565091">
    <w:abstractNumId w:val="5"/>
  </w:num>
  <w:num w:numId="11" w16cid:durableId="1960454412">
    <w:abstractNumId w:val="4"/>
  </w:num>
  <w:num w:numId="12" w16cid:durableId="1980845754">
    <w:abstractNumId w:val="1"/>
  </w:num>
  <w:num w:numId="13" w16cid:durableId="117403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E2"/>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17E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D5C04"/>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779E2"/>
    <w:rsid w:val="00D914F1"/>
    <w:rsid w:val="00D9521A"/>
    <w:rsid w:val="00DA3914"/>
    <w:rsid w:val="00DA59AA"/>
    <w:rsid w:val="00DB6915"/>
    <w:rsid w:val="00DB7E1E"/>
    <w:rsid w:val="00DC1B78"/>
    <w:rsid w:val="00DC2A2F"/>
    <w:rsid w:val="00DC600B"/>
    <w:rsid w:val="00DE02B3"/>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8F4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ter\AppData\Roaming\Microsoft\Templates\Modern%20chronologic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FBF16CA021480FB977F37393E564C7"/>
        <w:category>
          <w:name w:val="General"/>
          <w:gallery w:val="placeholder"/>
        </w:category>
        <w:types>
          <w:type w:val="bbPlcHdr"/>
        </w:types>
        <w:behaviors>
          <w:behavior w:val="content"/>
        </w:behaviors>
        <w:guid w:val="{63DECD58-001E-4C54-A882-0DF4E37D730B}"/>
      </w:docPartPr>
      <w:docPartBody>
        <w:p w:rsidR="00000000" w:rsidRDefault="00000000">
          <w:pPr>
            <w:pStyle w:val="EBFBF16CA021480FB977F37393E564C7"/>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07797181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7C"/>
    <w:rsid w:val="00220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88AE93D150401081B54A5443388427">
    <w:name w:val="F988AE93D150401081B54A5443388427"/>
  </w:style>
  <w:style w:type="character" w:styleId="IntenseEmphasis">
    <w:name w:val="Intense Emphasis"/>
    <w:basedOn w:val="DefaultParagraphFont"/>
    <w:uiPriority w:val="2"/>
    <w:rPr>
      <w:b/>
      <w:iCs/>
      <w:color w:val="262626" w:themeColor="text1" w:themeTint="D9"/>
    </w:rPr>
  </w:style>
  <w:style w:type="paragraph" w:customStyle="1" w:styleId="F078A63117EA4D9B92A646D5062F9644">
    <w:name w:val="F078A63117EA4D9B92A646D5062F9644"/>
  </w:style>
  <w:style w:type="paragraph" w:customStyle="1" w:styleId="92A46F0889E6400CA76F69BC5E3E434E">
    <w:name w:val="92A46F0889E6400CA76F69BC5E3E434E"/>
  </w:style>
  <w:style w:type="paragraph" w:customStyle="1" w:styleId="EBFBF16CA021480FB977F37393E564C7">
    <w:name w:val="EBFBF16CA021480FB977F37393E564C7"/>
  </w:style>
  <w:style w:type="paragraph" w:customStyle="1" w:styleId="50F00DF8F5DA49C5BCDF65D901202F3A">
    <w:name w:val="50F00DF8F5DA49C5BCDF65D901202F3A"/>
  </w:style>
  <w:style w:type="paragraph" w:customStyle="1" w:styleId="C75584A17A4947F48BE4D0587943B908">
    <w:name w:val="C75584A17A4947F48BE4D0587943B908"/>
  </w:style>
  <w:style w:type="paragraph" w:customStyle="1" w:styleId="84123EC58E004762ACC57854297C9663">
    <w:name w:val="84123EC58E004762ACC57854297C9663"/>
  </w:style>
  <w:style w:type="paragraph" w:customStyle="1" w:styleId="37B30F8D6F3F40AFA61CCC9D9DF53D21">
    <w:name w:val="37B30F8D6F3F40AFA61CCC9D9DF53D21"/>
  </w:style>
  <w:style w:type="paragraph" w:customStyle="1" w:styleId="6E640AC636E04C2DB5741CC551B27C05">
    <w:name w:val="6E640AC636E04C2DB5741CC551B27C05"/>
  </w:style>
  <w:style w:type="paragraph" w:customStyle="1" w:styleId="6FDA4A125BE34680A253CCF5DA7BB3A0">
    <w:name w:val="6FDA4A125BE34680A253CCF5DA7BB3A0"/>
  </w:style>
  <w:style w:type="paragraph" w:customStyle="1" w:styleId="9983EA3211864521B2856A7F4C08ED42">
    <w:name w:val="9983EA3211864521B2856A7F4C08ED42"/>
  </w:style>
  <w:style w:type="paragraph" w:customStyle="1" w:styleId="8583FA650E9E4DBC9C0543306A1043D5">
    <w:name w:val="8583FA650E9E4DBC9C0543306A1043D5"/>
  </w:style>
  <w:style w:type="paragraph" w:customStyle="1" w:styleId="67E0288B47004C35861BCF46F5F80D6C">
    <w:name w:val="67E0288B47004C35861BCF46F5F80D6C"/>
  </w:style>
  <w:style w:type="paragraph" w:customStyle="1" w:styleId="CD8F2A388AF7441E9FFD4B9850145CB5">
    <w:name w:val="CD8F2A388AF7441E9FFD4B9850145CB5"/>
  </w:style>
  <w:style w:type="paragraph" w:customStyle="1" w:styleId="8E9F455EE378452484FC1769871E7C09">
    <w:name w:val="8E9F455EE378452484FC1769871E7C09"/>
  </w:style>
  <w:style w:type="paragraph" w:customStyle="1" w:styleId="F7390118BB9246FD8522CA370884AD0E">
    <w:name w:val="F7390118BB9246FD8522CA370884AD0E"/>
  </w:style>
  <w:style w:type="paragraph" w:customStyle="1" w:styleId="0093C4203B474360A9DF44DE2820EE34">
    <w:name w:val="0093C4203B474360A9DF44DE2820EE34"/>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lang w:val="en-US" w:eastAsia="en-US"/>
    </w:rPr>
  </w:style>
  <w:style w:type="paragraph" w:customStyle="1" w:styleId="08BFD21B0D504C53A58BF978B5D64671">
    <w:name w:val="08BFD21B0D504C53A58BF978B5D64671"/>
  </w:style>
  <w:style w:type="character" w:customStyle="1" w:styleId="Greytext">
    <w:name w:val="Grey text"/>
    <w:basedOn w:val="DefaultParagraphFont"/>
    <w:uiPriority w:val="4"/>
    <w:qFormat/>
    <w:rPr>
      <w:color w:val="808080" w:themeColor="background1" w:themeShade="80"/>
    </w:rPr>
  </w:style>
  <w:style w:type="paragraph" w:customStyle="1" w:styleId="528D7BACBAE040B9BAD3570E94F6AB81">
    <w:name w:val="528D7BACBAE040B9BAD3570E94F6AB81"/>
  </w:style>
  <w:style w:type="paragraph" w:customStyle="1" w:styleId="BFE4C58DCF984A74AFFD07C73DF8882D">
    <w:name w:val="BFE4C58DCF984A74AFFD07C73DF8882D"/>
  </w:style>
  <w:style w:type="paragraph" w:customStyle="1" w:styleId="7CC1C6F7C9814E83B99C050370F72F92">
    <w:name w:val="7CC1C6F7C9814E83B99C050370F72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cover letter</Template>
  <TotalTime>0</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2023-02-21T02:59:00Z</dcterms:created>
  <dcterms:modified xsi:type="dcterms:W3CDTF">2023-02-21T03:16:00Z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