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F2C34" w14:textId="77777777" w:rsidR="00F115AF" w:rsidRPr="00F115AF" w:rsidRDefault="00F115AF" w:rsidP="00F115AF">
      <w:pPr>
        <w:jc w:val="center"/>
        <w:rPr>
          <w:sz w:val="44"/>
          <w:lang w:val="en-GB"/>
        </w:rPr>
      </w:pPr>
    </w:p>
    <w:p w14:paraId="476FC751" w14:textId="77777777" w:rsidR="00F115AF" w:rsidRPr="00F115AF" w:rsidRDefault="00F115AF" w:rsidP="00F115AF">
      <w:pPr>
        <w:jc w:val="center"/>
        <w:rPr>
          <w:sz w:val="44"/>
          <w:lang w:val="en-GB"/>
        </w:rPr>
      </w:pPr>
    </w:p>
    <w:p w14:paraId="263E5528" w14:textId="77777777" w:rsidR="00F115AF" w:rsidRPr="00F115AF" w:rsidRDefault="00F115AF" w:rsidP="00F115AF">
      <w:pPr>
        <w:jc w:val="center"/>
        <w:rPr>
          <w:sz w:val="44"/>
          <w:lang w:val="en-GB"/>
        </w:rPr>
      </w:pPr>
    </w:p>
    <w:p w14:paraId="40559422" w14:textId="77777777" w:rsidR="00F115AF" w:rsidRPr="00F115AF" w:rsidRDefault="00F115AF" w:rsidP="00F115AF">
      <w:pPr>
        <w:jc w:val="center"/>
        <w:rPr>
          <w:sz w:val="44"/>
          <w:lang w:val="en-GB"/>
        </w:rPr>
      </w:pPr>
    </w:p>
    <w:p w14:paraId="2E20A376" w14:textId="77777777" w:rsidR="00F115AF" w:rsidRPr="00F115AF" w:rsidRDefault="00F115AF" w:rsidP="00F115AF">
      <w:pPr>
        <w:jc w:val="center"/>
        <w:rPr>
          <w:sz w:val="44"/>
          <w:lang w:val="en-GB"/>
        </w:rPr>
      </w:pPr>
    </w:p>
    <w:p w14:paraId="352BA7CE" w14:textId="77777777" w:rsidR="00F115AF" w:rsidRPr="00F115AF" w:rsidRDefault="00F115AF" w:rsidP="00F115AF">
      <w:pPr>
        <w:jc w:val="center"/>
        <w:rPr>
          <w:sz w:val="44"/>
          <w:lang w:val="en-GB"/>
        </w:rPr>
      </w:pPr>
    </w:p>
    <w:p w14:paraId="66D15DAE" w14:textId="77777777" w:rsidR="00F115AF" w:rsidRPr="00F115AF" w:rsidRDefault="00F115AF" w:rsidP="00F115AF">
      <w:pPr>
        <w:jc w:val="center"/>
        <w:rPr>
          <w:sz w:val="44"/>
          <w:lang w:val="en-GB"/>
        </w:rPr>
      </w:pPr>
    </w:p>
    <w:p w14:paraId="0903BFDF" w14:textId="77777777" w:rsidR="00F115AF" w:rsidRPr="00F115AF" w:rsidRDefault="00F115AF" w:rsidP="00F115AF">
      <w:pPr>
        <w:jc w:val="center"/>
        <w:rPr>
          <w:sz w:val="44"/>
          <w:lang w:val="en-GB"/>
        </w:rPr>
      </w:pPr>
    </w:p>
    <w:p w14:paraId="6FE47173" w14:textId="77777777" w:rsidR="00F115AF" w:rsidRPr="00F115AF" w:rsidRDefault="00F115AF" w:rsidP="00F115AF">
      <w:pPr>
        <w:jc w:val="center"/>
        <w:rPr>
          <w:sz w:val="44"/>
          <w:lang w:val="en-GB"/>
        </w:rPr>
      </w:pPr>
    </w:p>
    <w:p w14:paraId="29E145C2" w14:textId="77777777" w:rsidR="00F115AF" w:rsidRPr="00F115AF" w:rsidRDefault="00F115AF" w:rsidP="00F115AF">
      <w:pPr>
        <w:rPr>
          <w:sz w:val="44"/>
          <w:lang w:val="en-GB"/>
        </w:rPr>
      </w:pPr>
    </w:p>
    <w:p w14:paraId="423DFC6B" w14:textId="73033B30" w:rsidR="00F115AF" w:rsidRPr="0005595C" w:rsidRDefault="0005595C" w:rsidP="00F115AF">
      <w:pPr>
        <w:jc w:val="center"/>
        <w:rPr>
          <w:sz w:val="44"/>
          <w:lang w:val="es-ES"/>
        </w:rPr>
      </w:pPr>
      <w:r>
        <w:rPr>
          <w:rFonts w:ascii="Cambria" w:eastAsia="Cambria" w:hAnsi="Cambria" w:cs="Times New Roman"/>
          <w:sz w:val="44"/>
          <w:szCs w:val="44"/>
          <w:lang w:val="es-ES"/>
        </w:rPr>
        <w:t xml:space="preserve">Código Adobe </w:t>
      </w:r>
      <w:proofErr w:type="spellStart"/>
      <w:r>
        <w:rPr>
          <w:rFonts w:ascii="Cambria" w:eastAsia="Cambria" w:hAnsi="Cambria" w:cs="Times New Roman"/>
          <w:sz w:val="44"/>
          <w:szCs w:val="44"/>
          <w:lang w:val="es-ES"/>
        </w:rPr>
        <w:t>Launch</w:t>
      </w:r>
      <w:proofErr w:type="spellEnd"/>
    </w:p>
    <w:p w14:paraId="5F095FA6" w14:textId="77777777" w:rsidR="00F115AF" w:rsidRPr="0005595C" w:rsidRDefault="00F115AF" w:rsidP="00F115AF">
      <w:pPr>
        <w:jc w:val="center"/>
        <w:rPr>
          <w:lang w:val="es-ES"/>
        </w:rPr>
      </w:pPr>
    </w:p>
    <w:p w14:paraId="05A747CA" w14:textId="77777777" w:rsidR="00F115AF" w:rsidRPr="0005595C" w:rsidRDefault="00F115AF" w:rsidP="00F115AF">
      <w:pPr>
        <w:jc w:val="center"/>
        <w:rPr>
          <w:lang w:val="es-ES"/>
        </w:rPr>
      </w:pPr>
    </w:p>
    <w:p w14:paraId="7D79B3BF" w14:textId="0D9DFEB0" w:rsidR="00F115AF" w:rsidRPr="0005595C" w:rsidRDefault="0005595C" w:rsidP="00F115AF">
      <w:pPr>
        <w:jc w:val="center"/>
        <w:rPr>
          <w:lang w:val="es-ES"/>
        </w:rPr>
      </w:pPr>
      <w:r>
        <w:rPr>
          <w:rFonts w:ascii="Cambria" w:eastAsia="Cambria" w:hAnsi="Cambria" w:cs="Times New Roman"/>
          <w:lang w:val="es-ES"/>
        </w:rPr>
        <w:t>Marzo de 2021</w:t>
      </w:r>
    </w:p>
    <w:p w14:paraId="40F19C66" w14:textId="77777777" w:rsidR="00F115AF" w:rsidRPr="0005595C" w:rsidRDefault="0005595C">
      <w:pPr>
        <w:rPr>
          <w:lang w:val="es-ES"/>
        </w:rPr>
      </w:pPr>
      <w:r w:rsidRPr="0005595C">
        <w:rPr>
          <w:lang w:val="es-ES"/>
        </w:rPr>
        <w:br w:type="page"/>
      </w:r>
    </w:p>
    <w:tbl>
      <w:tblPr>
        <w:tblStyle w:val="TableGrid"/>
        <w:tblW w:w="1105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843"/>
        <w:gridCol w:w="4536"/>
        <w:gridCol w:w="4678"/>
      </w:tblGrid>
      <w:tr w:rsidR="0023445B" w14:paraId="23DDF6FF" w14:textId="77777777" w:rsidTr="00F115AF">
        <w:trPr>
          <w:trHeight w:val="946"/>
        </w:trPr>
        <w:tc>
          <w:tcPr>
            <w:tcW w:w="1843" w:type="dxa"/>
          </w:tcPr>
          <w:p w14:paraId="1009D232" w14:textId="77777777" w:rsidR="00F115AF" w:rsidRPr="00F115AF" w:rsidRDefault="0005595C" w:rsidP="00F115AF">
            <w:pPr>
              <w:jc w:val="center"/>
              <w:rPr>
                <w:lang w:val="en-GB"/>
              </w:rPr>
            </w:pPr>
            <w:r>
              <w:rPr>
                <w:rFonts w:ascii="Cambria" w:eastAsia="Cambria" w:hAnsi="Cambria" w:cs="Times New Roman"/>
                <w:lang w:val="es-ES"/>
              </w:rPr>
              <w:lastRenderedPageBreak/>
              <w:br/>
              <w:t>ACCIÓN</w:t>
            </w:r>
          </w:p>
        </w:tc>
        <w:tc>
          <w:tcPr>
            <w:tcW w:w="4536" w:type="dxa"/>
          </w:tcPr>
          <w:p w14:paraId="63D1732C" w14:textId="4F27C224" w:rsidR="00F115AF" w:rsidRPr="0005595C" w:rsidRDefault="0005595C" w:rsidP="00F115AF">
            <w:pPr>
              <w:jc w:val="center"/>
              <w:rPr>
                <w:lang w:val="es-ES"/>
              </w:rPr>
            </w:pPr>
            <w:r>
              <w:rPr>
                <w:rFonts w:ascii="Cambria" w:eastAsia="Cambria" w:hAnsi="Cambria" w:cs="Times New Roman"/>
                <w:lang w:val="es-ES"/>
              </w:rPr>
              <w:br/>
              <w:t xml:space="preserve">ENTORNO </w:t>
            </w:r>
            <w:r w:rsidRPr="0005595C">
              <w:rPr>
                <w:rFonts w:ascii="Cambria" w:eastAsia="Cambria" w:hAnsi="Cambria" w:cs="Times New Roman"/>
                <w:i/>
                <w:iCs/>
                <w:lang w:val="es-ES"/>
              </w:rPr>
              <w:t>STAGING</w:t>
            </w:r>
            <w:r>
              <w:rPr>
                <w:rFonts w:ascii="Cambria" w:eastAsia="Cambria" w:hAnsi="Cambria" w:cs="Times New Roman"/>
                <w:lang w:val="es-ES"/>
              </w:rPr>
              <w:t xml:space="preserve"> (DE PLANIFICACIÓN)</w:t>
            </w:r>
          </w:p>
        </w:tc>
        <w:tc>
          <w:tcPr>
            <w:tcW w:w="4678" w:type="dxa"/>
          </w:tcPr>
          <w:p w14:paraId="753C42DC" w14:textId="77777777" w:rsidR="00F115AF" w:rsidRPr="00F115AF" w:rsidRDefault="0005595C" w:rsidP="00F115AF">
            <w:pPr>
              <w:ind w:right="1851"/>
              <w:jc w:val="center"/>
              <w:rPr>
                <w:lang w:val="en-GB"/>
              </w:rPr>
            </w:pPr>
            <w:r>
              <w:rPr>
                <w:rFonts w:ascii="Cambria" w:eastAsia="Cambria" w:hAnsi="Cambria" w:cs="Times New Roman"/>
                <w:lang w:val="es-ES"/>
              </w:rPr>
              <w:br/>
              <w:t>ENTORNO DE PRODUCCIÓN</w:t>
            </w:r>
          </w:p>
        </w:tc>
      </w:tr>
      <w:tr w:rsidR="0023445B" w:rsidRPr="0005595C" w14:paraId="07D7D209" w14:textId="77777777" w:rsidTr="00F115AF">
        <w:trPr>
          <w:trHeight w:val="455"/>
        </w:trPr>
        <w:tc>
          <w:tcPr>
            <w:tcW w:w="1843" w:type="dxa"/>
          </w:tcPr>
          <w:p w14:paraId="15595EE5" w14:textId="77777777" w:rsidR="00F115AF" w:rsidRPr="0005595C" w:rsidRDefault="0005595C">
            <w:pPr>
              <w:rPr>
                <w:b/>
                <w:lang w:val="es-ES"/>
              </w:rPr>
            </w:pPr>
            <w:r>
              <w:rPr>
                <w:rFonts w:ascii="Cambria" w:eastAsia="Cambria" w:hAnsi="Cambria" w:cs="Times New Roman"/>
                <w:b/>
                <w:bCs/>
                <w:lang w:val="es-ES"/>
              </w:rPr>
              <w:br/>
              <w:t>1.ª parte:</w:t>
            </w:r>
          </w:p>
          <w:p w14:paraId="209A2AE5" w14:textId="77777777" w:rsidR="00F115AF" w:rsidRPr="0005595C" w:rsidRDefault="0005595C">
            <w:pPr>
              <w:rPr>
                <w:lang w:val="es-ES"/>
              </w:rPr>
            </w:pPr>
            <w:r>
              <w:rPr>
                <w:rFonts w:ascii="Cambria" w:eastAsia="Cambria" w:hAnsi="Cambria" w:cs="Times New Roman"/>
                <w:lang w:val="es-ES"/>
              </w:rPr>
              <w:t>Al final de la etiqueta de encabezado de todas las páginas de la Sección Rolex.</w:t>
            </w:r>
            <w:r>
              <w:rPr>
                <w:rFonts w:ascii="Cambria" w:eastAsia="Cambria" w:hAnsi="Cambria" w:cs="Times New Roman"/>
                <w:lang w:val="es-ES"/>
              </w:rPr>
              <w:br/>
            </w:r>
          </w:p>
        </w:tc>
        <w:tc>
          <w:tcPr>
            <w:tcW w:w="4536" w:type="dxa"/>
          </w:tcPr>
          <w:p w14:paraId="556C5367" w14:textId="7112C3CC" w:rsidR="00F115AF" w:rsidRPr="0005595C" w:rsidRDefault="0005595C" w:rsidP="00F115AF">
            <w:pPr>
              <w:rPr>
                <w:rFonts w:ascii="Times" w:eastAsia="Times New Roman" w:hAnsi="Times" w:cs="Times New Roman"/>
                <w:sz w:val="20"/>
                <w:szCs w:val="20"/>
                <w:lang w:val="es-ES"/>
              </w:rPr>
            </w:pPr>
            <w:r>
              <w:rPr>
                <w:rFonts w:ascii="Cambria" w:eastAsia="Cambria" w:hAnsi="Cambria" w:cs="Times New Roman"/>
                <w:lang w:val="es-ES"/>
              </w:rPr>
              <w:br/>
              <w:t xml:space="preserve">&lt;script src="//assets.adobedtm.com/7e3b3fa0902e/7ba12da1470f/launch-73c56043319a-staging.min.js" </w:t>
            </w:r>
            <w:proofErr w:type="spellStart"/>
            <w:r>
              <w:rPr>
                <w:rFonts w:ascii="Cambria" w:eastAsia="Cambria" w:hAnsi="Cambria" w:cs="Times New Roman"/>
                <w:lang w:val="es-ES"/>
              </w:rPr>
              <w:t>async</w:t>
            </w:r>
            <w:proofErr w:type="spellEnd"/>
            <w:r>
              <w:rPr>
                <w:rFonts w:ascii="Cambria" w:eastAsia="Cambria" w:hAnsi="Cambria" w:cs="Times New Roman"/>
                <w:lang w:val="es-ES"/>
              </w:rPr>
              <w:t>&gt;&lt;/script&gt;</w:t>
            </w:r>
          </w:p>
          <w:p w14:paraId="37C889CF" w14:textId="77777777" w:rsidR="00F115AF" w:rsidRPr="0005595C" w:rsidRDefault="00F115AF">
            <w:pPr>
              <w:rPr>
                <w:lang w:val="es-ES"/>
              </w:rPr>
            </w:pPr>
          </w:p>
        </w:tc>
        <w:tc>
          <w:tcPr>
            <w:tcW w:w="4678" w:type="dxa"/>
          </w:tcPr>
          <w:p w14:paraId="0C1E776A" w14:textId="071B08EF" w:rsidR="00F115AF" w:rsidRPr="0005595C" w:rsidRDefault="0005595C" w:rsidP="005B4B48">
            <w:pPr>
              <w:rPr>
                <w:lang w:val="es-ES"/>
              </w:rPr>
            </w:pPr>
            <w:r>
              <w:rPr>
                <w:rFonts w:ascii="Cambria" w:eastAsia="Cambria" w:hAnsi="Cambria" w:cs="Times New Roman"/>
                <w:lang w:val="es-ES"/>
              </w:rPr>
              <w:br/>
              <w:t xml:space="preserve">&lt;script src="//assets.adobedtm.com/7e3b3fa0902e/7ba12da1470f/launch-5de25e657d80.min.js" </w:t>
            </w:r>
            <w:proofErr w:type="spellStart"/>
            <w:r>
              <w:rPr>
                <w:rFonts w:ascii="Cambria" w:eastAsia="Cambria" w:hAnsi="Cambria" w:cs="Times New Roman"/>
                <w:lang w:val="es-ES"/>
              </w:rPr>
              <w:t>async</w:t>
            </w:r>
            <w:proofErr w:type="spellEnd"/>
            <w:r>
              <w:rPr>
                <w:rFonts w:ascii="Cambria" w:eastAsia="Cambria" w:hAnsi="Cambria" w:cs="Times New Roman"/>
                <w:lang w:val="es-ES"/>
              </w:rPr>
              <w:t>&gt;&lt;/script&gt;</w:t>
            </w:r>
          </w:p>
        </w:tc>
      </w:tr>
      <w:tr w:rsidR="0023445B" w14:paraId="6B0E034B" w14:textId="77777777" w:rsidTr="00F115AF">
        <w:trPr>
          <w:trHeight w:val="491"/>
        </w:trPr>
        <w:tc>
          <w:tcPr>
            <w:tcW w:w="1843" w:type="dxa"/>
          </w:tcPr>
          <w:p w14:paraId="7DA16368" w14:textId="77777777" w:rsidR="00F115AF" w:rsidRPr="0005595C" w:rsidRDefault="0005595C">
            <w:pPr>
              <w:rPr>
                <w:b/>
                <w:lang w:val="es-ES"/>
              </w:rPr>
            </w:pPr>
            <w:r>
              <w:rPr>
                <w:rFonts w:ascii="Cambria" w:eastAsia="Cambria" w:hAnsi="Cambria" w:cs="Times New Roman"/>
                <w:b/>
                <w:bCs/>
                <w:lang w:val="es-ES"/>
              </w:rPr>
              <w:br/>
              <w:t>2.ª parte:</w:t>
            </w:r>
          </w:p>
          <w:p w14:paraId="336F7934" w14:textId="77777777" w:rsidR="00F115AF" w:rsidRPr="0005595C" w:rsidRDefault="0005595C">
            <w:pPr>
              <w:rPr>
                <w:lang w:val="es-ES"/>
              </w:rPr>
            </w:pPr>
            <w:r>
              <w:rPr>
                <w:rFonts w:ascii="Cambria" w:eastAsia="Cambria" w:hAnsi="Cambria" w:cs="Times New Roman"/>
                <w:lang w:val="es-ES"/>
              </w:rPr>
              <w:t>Al final del cuerpo de la etiqueta de todas las páginas de la Sección Rolex.</w:t>
            </w:r>
            <w:r>
              <w:rPr>
                <w:rFonts w:ascii="Cambria" w:eastAsia="Cambria" w:hAnsi="Cambria" w:cs="Times New Roman"/>
                <w:lang w:val="es-ES"/>
              </w:rPr>
              <w:br/>
            </w:r>
          </w:p>
        </w:tc>
        <w:tc>
          <w:tcPr>
            <w:tcW w:w="4536" w:type="dxa"/>
          </w:tcPr>
          <w:p w14:paraId="5689936F" w14:textId="77777777" w:rsidR="00F115AF" w:rsidRPr="00F115AF" w:rsidRDefault="0005595C">
            <w:pPr>
              <w:rPr>
                <w:lang w:val="en-GB"/>
              </w:rPr>
            </w:pPr>
            <w:r>
              <w:rPr>
                <w:rFonts w:ascii="Cambria" w:eastAsia="Cambria" w:hAnsi="Cambria" w:cs="Times New Roman"/>
                <w:lang w:val="es-ES"/>
              </w:rPr>
              <w:br/>
              <w:t>&lt;script type="text/javascript"&gt;_</w:t>
            </w:r>
            <w:proofErr w:type="gramStart"/>
            <w:r>
              <w:rPr>
                <w:rFonts w:ascii="Cambria" w:eastAsia="Cambria" w:hAnsi="Cambria" w:cs="Times New Roman"/>
                <w:lang w:val="es-ES"/>
              </w:rPr>
              <w:t>satellite.pageBottom</w:t>
            </w:r>
            <w:proofErr w:type="gramEnd"/>
            <w:r>
              <w:rPr>
                <w:rFonts w:ascii="Cambria" w:eastAsia="Cambria" w:hAnsi="Cambria" w:cs="Times New Roman"/>
                <w:lang w:val="es-ES"/>
              </w:rPr>
              <w:t>();&lt;/script&gt;</w:t>
            </w:r>
          </w:p>
        </w:tc>
        <w:tc>
          <w:tcPr>
            <w:tcW w:w="4678" w:type="dxa"/>
          </w:tcPr>
          <w:p w14:paraId="76E9F777" w14:textId="77777777" w:rsidR="00F115AF" w:rsidRPr="005B4B48" w:rsidRDefault="0005595C" w:rsidP="00F115AF">
            <w:pPr>
              <w:rPr>
                <w:lang w:val="en-GB"/>
              </w:rPr>
            </w:pPr>
            <w:r>
              <w:rPr>
                <w:rFonts w:ascii="Cambria" w:eastAsia="Cambria" w:hAnsi="Cambria" w:cs="Times New Roman"/>
                <w:lang w:val="es-ES"/>
              </w:rPr>
              <w:br/>
              <w:t>&lt;script type="text/javascript"&gt;_satellite.pageBottom();&lt;/script&gt;</w:t>
            </w:r>
          </w:p>
          <w:p w14:paraId="08C790E3" w14:textId="77777777" w:rsidR="00F115AF" w:rsidRPr="00F115AF" w:rsidRDefault="00F115AF" w:rsidP="00F115AF">
            <w:pPr>
              <w:ind w:right="1851"/>
              <w:rPr>
                <w:lang w:val="en-GB"/>
              </w:rPr>
            </w:pPr>
          </w:p>
        </w:tc>
      </w:tr>
    </w:tbl>
    <w:p w14:paraId="13A1423E" w14:textId="77777777" w:rsidR="007F28EB" w:rsidRPr="00F115AF" w:rsidRDefault="007F28EB">
      <w:pPr>
        <w:rPr>
          <w:lang w:val="en-GB"/>
        </w:rPr>
      </w:pPr>
    </w:p>
    <w:sectPr w:rsidR="007F28EB" w:rsidRPr="00F115AF" w:rsidSect="007F28E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AF"/>
    <w:rsid w:val="0005595C"/>
    <w:rsid w:val="0023445B"/>
    <w:rsid w:val="004F2B79"/>
    <w:rsid w:val="005B4B48"/>
    <w:rsid w:val="007F28EB"/>
    <w:rsid w:val="00F115AF"/>
    <w:rsid w:val="00F9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06D35"/>
  <w14:defaultImageDpi w14:val="300"/>
  <w15:docId w15:val="{CAB4DD0D-9721-4CE6-8064-4D051641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559</Characters>
  <Application>Microsoft Office Word</Application>
  <DocSecurity>0</DocSecurity>
  <Lines>4</Lines>
  <Paragraphs>1</Paragraphs>
  <ScaleCrop>false</ScaleCrop>
  <Company>matchbox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 de casteja</dc:creator>
  <cp:lastModifiedBy>Beatriz MARTIN LOPEZ</cp:lastModifiedBy>
  <cp:revision>4</cp:revision>
  <dcterms:created xsi:type="dcterms:W3CDTF">2020-03-09T13:50:00Z</dcterms:created>
  <dcterms:modified xsi:type="dcterms:W3CDTF">2021-04-05T08:10:00Z</dcterms:modified>
</cp:coreProperties>
</file>