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C35" w:rsidRDefault="00BF1C35" w:rsidP="00BF1C35">
      <w:pPr>
        <w:rPr>
          <w:lang w:val="en-US"/>
        </w:rPr>
      </w:pPr>
      <w:r w:rsidRPr="003915A1">
        <w:t xml:space="preserve">Hello ….., </w:t>
      </w:r>
    </w:p>
    <w:p w:rsidR="00BF1C35" w:rsidRPr="00BF1C35" w:rsidRDefault="00BF1C35" w:rsidP="00BF1C35">
      <w:pPr>
        <w:rPr>
          <w:lang w:val="en-US"/>
        </w:rPr>
      </w:pPr>
      <w:r>
        <w:rPr>
          <w:lang w:val="en-US"/>
        </w:rPr>
        <w:t>Thank you for</w:t>
      </w:r>
      <w:r>
        <w:rPr>
          <w:lang w:val="en-US"/>
        </w:rPr>
        <w:t xml:space="preserve"> contacting </w:t>
      </w:r>
      <w:proofErr w:type="spellStart"/>
      <w:r>
        <w:rPr>
          <w:lang w:val="en-US"/>
        </w:rPr>
        <w:t>Telerik</w:t>
      </w:r>
      <w:proofErr w:type="spellEnd"/>
      <w:r>
        <w:rPr>
          <w:lang w:val="en-US"/>
        </w:rPr>
        <w:t xml:space="preserve"> Support.</w:t>
      </w:r>
    </w:p>
    <w:p w:rsidR="00BF1C35" w:rsidRPr="00AC3B4A" w:rsidRDefault="00BF1C35" w:rsidP="00BF1C35">
      <w:pPr>
        <w:rPr>
          <w:lang w:val="en-US"/>
        </w:rPr>
      </w:pPr>
      <w:r w:rsidRPr="003915A1">
        <w:t xml:space="preserve">I can see your point on the matter.  Let me see how we can get this </w:t>
      </w:r>
      <w:r>
        <w:rPr>
          <w:lang w:val="en-US"/>
        </w:rPr>
        <w:t>done</w:t>
      </w:r>
      <w:r w:rsidRPr="003915A1">
        <w:t>.</w:t>
      </w:r>
      <w:r w:rsidR="00AC3B4A">
        <w:rPr>
          <w:lang w:val="en-US"/>
        </w:rPr>
        <w:t xml:space="preserve"> </w:t>
      </w:r>
    </w:p>
    <w:p w:rsidR="00AC3B4A" w:rsidRPr="00AC3B4A" w:rsidRDefault="00AC3B4A" w:rsidP="00BF1C35">
      <w:pPr>
        <w:pStyle w:val="ListParagraph"/>
        <w:numPr>
          <w:ilvl w:val="0"/>
          <w:numId w:val="2"/>
        </w:numPr>
        <w:rPr>
          <w:lang w:val="en-US"/>
        </w:rPr>
      </w:pPr>
      <w:r>
        <w:rPr>
          <w:lang w:val="en-US"/>
        </w:rPr>
        <w:t xml:space="preserve">First lets </w:t>
      </w:r>
      <w:r w:rsidRPr="00AC3B4A">
        <w:rPr>
          <w:b/>
          <w:lang w:val="en-US"/>
        </w:rPr>
        <w:t xml:space="preserve">explain </w:t>
      </w:r>
      <w:r>
        <w:rPr>
          <w:lang w:val="en-US"/>
        </w:rPr>
        <w:t>what is the ”</w:t>
      </w:r>
      <w:r w:rsidRPr="00AC3B4A">
        <w:rPr>
          <w:lang w:val="en-US"/>
        </w:rPr>
        <w:t xml:space="preserve"> </w:t>
      </w:r>
      <w:proofErr w:type="spellStart"/>
      <w:r>
        <w:rPr>
          <w:lang w:val="en-US"/>
        </w:rPr>
        <w:t>dequeue</w:t>
      </w:r>
      <w:proofErr w:type="spellEnd"/>
      <w:r>
        <w:rPr>
          <w:lang w:val="en-US"/>
        </w:rPr>
        <w:t>” :</w:t>
      </w:r>
    </w:p>
    <w:p w:rsidR="00AC3B4A" w:rsidRPr="00AC3B4A" w:rsidRDefault="00AC3B4A" w:rsidP="00BF1C35">
      <w:pPr>
        <w:rPr>
          <w:rFonts w:cstheme="minorHAnsi"/>
          <w:lang w:val="en-US"/>
        </w:rPr>
      </w:pPr>
      <w:r>
        <w:rPr>
          <w:rFonts w:cstheme="minorHAnsi"/>
        </w:rPr>
        <w:t xml:space="preserve">In computer science, </w:t>
      </w:r>
      <w:r>
        <w:rPr>
          <w:rFonts w:cstheme="minorHAnsi"/>
          <w:b/>
        </w:rPr>
        <w:t xml:space="preserve">double-ended queue </w:t>
      </w:r>
      <w:r>
        <w:rPr>
          <w:rFonts w:cstheme="minorHAnsi"/>
        </w:rPr>
        <w:t>(“</w:t>
      </w:r>
      <w:r>
        <w:rPr>
          <w:rFonts w:cstheme="minorHAnsi"/>
          <w:b/>
        </w:rPr>
        <w:t>dequeue”</w:t>
      </w:r>
      <w:r>
        <w:rPr>
          <w:rFonts w:cstheme="minorHAnsi"/>
        </w:rPr>
        <w:t>, often abbreviated to “</w:t>
      </w:r>
      <w:r>
        <w:rPr>
          <w:rFonts w:cstheme="minorHAnsi"/>
          <w:b/>
        </w:rPr>
        <w:t>deque”</w:t>
      </w:r>
      <w:r>
        <w:rPr>
          <w:rFonts w:cstheme="minorHAnsi"/>
        </w:rPr>
        <w:t xml:space="preserve">, pronounced </w:t>
      </w:r>
      <w:r>
        <w:rPr>
          <w:rFonts w:cstheme="minorHAnsi"/>
          <w:b/>
        </w:rPr>
        <w:t>“deck”</w:t>
      </w:r>
      <w:r>
        <w:rPr>
          <w:rFonts w:cstheme="minorHAnsi"/>
        </w:rPr>
        <w:t xml:space="preserve">)  is an abstract data type - a linear collection that supports element insertion and removal at both ends. Basically, the </w:t>
      </w:r>
      <w:r>
        <w:rPr>
          <w:rFonts w:cstheme="minorHAnsi"/>
          <w:b/>
        </w:rPr>
        <w:t>Deque</w:t>
      </w:r>
      <w:r>
        <w:rPr>
          <w:rFonts w:cstheme="minorHAnsi"/>
        </w:rPr>
        <w:t xml:space="preserve"> combines the functionality of both queue and stack data structures. Said formally, </w:t>
      </w:r>
      <w:r>
        <w:rPr>
          <w:rFonts w:cstheme="minorHAnsi"/>
          <w:b/>
        </w:rPr>
        <w:t>Deque</w:t>
      </w:r>
      <w:r>
        <w:rPr>
          <w:rFonts w:cstheme="minorHAnsi"/>
        </w:rPr>
        <w:t xml:space="preserve"> generalizes a queue, for which elements can be added to or removed from either the </w:t>
      </w:r>
      <w:r>
        <w:rPr>
          <w:rFonts w:cstheme="minorHAnsi"/>
          <w:b/>
        </w:rPr>
        <w:t>front</w:t>
      </w:r>
      <w:r>
        <w:rPr>
          <w:rFonts w:cstheme="minorHAnsi"/>
        </w:rPr>
        <w:t xml:space="preserve"> (head) or </w:t>
      </w:r>
      <w:r>
        <w:rPr>
          <w:rFonts w:cstheme="minorHAnsi"/>
          <w:b/>
        </w:rPr>
        <w:t>back</w:t>
      </w:r>
      <w:r>
        <w:rPr>
          <w:rFonts w:cstheme="minorHAnsi"/>
        </w:rPr>
        <w:t xml:space="preserve"> (tail). Normal </w:t>
      </w:r>
      <w:r>
        <w:rPr>
          <w:rFonts w:cstheme="minorHAnsi"/>
          <w:b/>
        </w:rPr>
        <w:t>Deque</w:t>
      </w:r>
      <w:r>
        <w:rPr>
          <w:rFonts w:cstheme="minorHAnsi"/>
        </w:rPr>
        <w:t xml:space="preserve"> implementations place no fixed limits on the number of elements they may contain.</w:t>
      </w:r>
    </w:p>
    <w:p w:rsidR="00BF1C35" w:rsidRDefault="00BF1C35" w:rsidP="00BF1C35">
      <w:pPr>
        <w:pStyle w:val="ListParagraph"/>
        <w:numPr>
          <w:ilvl w:val="0"/>
          <w:numId w:val="2"/>
        </w:numPr>
        <w:rPr>
          <w:lang w:val="en-US"/>
        </w:rPr>
      </w:pPr>
      <w:r w:rsidRPr="00BF1C35">
        <w:rPr>
          <w:lang w:val="en-US"/>
        </w:rPr>
        <w:t>We can get started with entering the right “</w:t>
      </w:r>
      <w:r w:rsidRPr="00AC3B4A">
        <w:rPr>
          <w:b/>
          <w:lang w:val="en-US"/>
        </w:rPr>
        <w:t>using</w:t>
      </w:r>
      <w:r w:rsidRPr="00BF1C35">
        <w:rPr>
          <w:lang w:val="en-US"/>
        </w:rPr>
        <w:t>”</w:t>
      </w:r>
      <w:r w:rsidRPr="00BF1C35">
        <w:rPr>
          <w:lang w:val="en-US"/>
        </w:rPr>
        <w:t xml:space="preserve"> for your implementation of the </w:t>
      </w:r>
      <w:proofErr w:type="spellStart"/>
      <w:r w:rsidRPr="00BF1C35">
        <w:rPr>
          <w:lang w:val="en-US"/>
        </w:rPr>
        <w:t>Dequeue</w:t>
      </w:r>
      <w:proofErr w:type="spellEnd"/>
      <w:r w:rsidRPr="00BF1C35">
        <w:rPr>
          <w:lang w:val="en-US"/>
        </w:rPr>
        <w:t xml:space="preserve">, and </w:t>
      </w:r>
      <w:r>
        <w:rPr>
          <w:lang w:val="en-US"/>
        </w:rPr>
        <w:t>it is</w:t>
      </w:r>
      <w:r w:rsidRPr="00BF1C35">
        <w:rPr>
          <w:lang w:val="en-US"/>
        </w:rPr>
        <w:t>:</w:t>
      </w:r>
      <w:r>
        <w:rPr>
          <w:lang w:val="en-US"/>
        </w:rPr>
        <w:t xml:space="preserve"> </w:t>
      </w:r>
      <w:r>
        <w:rPr>
          <w:rFonts w:ascii="Consolas" w:eastAsiaTheme="minorHAnsi" w:hAnsi="Consolas" w:cs="Consolas"/>
          <w:color w:val="569CD6"/>
          <w:sz w:val="19"/>
          <w:szCs w:val="19"/>
          <w:highlight w:val="black"/>
          <w:lang w:eastAsia="en-US"/>
        </w:rPr>
        <w:t>using</w:t>
      </w:r>
      <w:r>
        <w:rPr>
          <w:rFonts w:ascii="Consolas" w:eastAsiaTheme="minorHAnsi" w:hAnsi="Consolas" w:cs="Consolas"/>
          <w:color w:val="DCDCDC"/>
          <w:sz w:val="19"/>
          <w:szCs w:val="19"/>
          <w:highlight w:val="black"/>
          <w:lang w:eastAsia="en-US"/>
        </w:rPr>
        <w:t xml:space="preserve"> </w:t>
      </w:r>
      <w:r>
        <w:rPr>
          <w:rFonts w:ascii="Consolas" w:eastAsiaTheme="minorHAnsi" w:hAnsi="Consolas" w:cs="Consolas"/>
          <w:color w:val="FFFFFF"/>
          <w:sz w:val="19"/>
          <w:szCs w:val="19"/>
          <w:highlight w:val="black"/>
          <w:lang w:eastAsia="en-US"/>
        </w:rPr>
        <w:t>System</w:t>
      </w:r>
      <w:r>
        <w:rPr>
          <w:rFonts w:ascii="Consolas" w:eastAsiaTheme="minorHAnsi" w:hAnsi="Consolas" w:cs="Consolas"/>
          <w:color w:val="B4B4B4"/>
          <w:sz w:val="19"/>
          <w:szCs w:val="19"/>
          <w:highlight w:val="black"/>
          <w:lang w:eastAsia="en-US"/>
        </w:rPr>
        <w:t>.</w:t>
      </w:r>
      <w:r>
        <w:rPr>
          <w:rFonts w:ascii="Consolas" w:eastAsiaTheme="minorHAnsi" w:hAnsi="Consolas" w:cs="Consolas"/>
          <w:color w:val="FFFFFF"/>
          <w:sz w:val="19"/>
          <w:szCs w:val="19"/>
          <w:highlight w:val="black"/>
          <w:lang w:eastAsia="en-US"/>
        </w:rPr>
        <w:t>Collections</w:t>
      </w:r>
      <w:r>
        <w:rPr>
          <w:rFonts w:ascii="Consolas" w:eastAsiaTheme="minorHAnsi" w:hAnsi="Consolas" w:cs="Consolas"/>
          <w:color w:val="B4B4B4"/>
          <w:sz w:val="19"/>
          <w:szCs w:val="19"/>
          <w:highlight w:val="black"/>
          <w:lang w:eastAsia="en-US"/>
        </w:rPr>
        <w:t>.</w:t>
      </w:r>
      <w:r>
        <w:rPr>
          <w:rFonts w:ascii="Consolas" w:eastAsiaTheme="minorHAnsi" w:hAnsi="Consolas" w:cs="Consolas"/>
          <w:color w:val="FFFFFF"/>
          <w:sz w:val="19"/>
          <w:szCs w:val="19"/>
          <w:highlight w:val="black"/>
          <w:lang w:eastAsia="en-US"/>
        </w:rPr>
        <w:t>Generic</w:t>
      </w:r>
      <w:r>
        <w:rPr>
          <w:rFonts w:ascii="Consolas" w:eastAsiaTheme="minorHAnsi" w:hAnsi="Consolas" w:cs="Consolas"/>
          <w:color w:val="DCDCDC"/>
          <w:sz w:val="19"/>
          <w:szCs w:val="19"/>
          <w:highlight w:val="black"/>
          <w:lang w:eastAsia="en-US"/>
        </w:rPr>
        <w:t>;</w:t>
      </w:r>
      <w:r>
        <w:rPr>
          <w:rFonts w:ascii="Consolas" w:eastAsiaTheme="minorHAnsi" w:hAnsi="Consolas" w:cs="Consolas"/>
          <w:color w:val="DCDCDC"/>
          <w:sz w:val="19"/>
          <w:szCs w:val="19"/>
          <w:lang w:val="en-US" w:eastAsia="en-US"/>
        </w:rPr>
        <w:t xml:space="preserve"> </w:t>
      </w:r>
      <w:r w:rsidRPr="00BF1C35">
        <w:rPr>
          <w:lang w:val="en-US"/>
        </w:rPr>
        <w:t>so</w:t>
      </w:r>
      <w:r>
        <w:rPr>
          <w:lang w:val="en-US"/>
        </w:rPr>
        <w:t xml:space="preserve"> that your </w:t>
      </w:r>
      <w:r>
        <w:rPr>
          <w:rFonts w:ascii="Consolas" w:eastAsiaTheme="minorHAnsi" w:hAnsi="Consolas" w:cs="Consolas"/>
          <w:color w:val="4EC9B0"/>
          <w:sz w:val="19"/>
          <w:szCs w:val="19"/>
          <w:highlight w:val="black"/>
          <w:lang w:eastAsia="en-US"/>
        </w:rPr>
        <w:t>LinkedList</w:t>
      </w:r>
      <w:r>
        <w:rPr>
          <w:rFonts w:ascii="Consolas" w:eastAsiaTheme="minorHAnsi" w:hAnsi="Consolas" w:cs="Consolas"/>
          <w:color w:val="B4B4B4"/>
          <w:sz w:val="19"/>
          <w:szCs w:val="19"/>
          <w:highlight w:val="black"/>
          <w:lang w:eastAsia="en-US"/>
        </w:rPr>
        <w:t>&lt;</w:t>
      </w:r>
      <w:r>
        <w:rPr>
          <w:rFonts w:ascii="Consolas" w:eastAsiaTheme="minorHAnsi" w:hAnsi="Consolas" w:cs="Consolas"/>
          <w:color w:val="DCDCDC"/>
          <w:sz w:val="19"/>
          <w:szCs w:val="19"/>
          <w:highlight w:val="black"/>
          <w:lang w:eastAsia="en-US"/>
        </w:rPr>
        <w:t>T</w:t>
      </w:r>
      <w:r>
        <w:rPr>
          <w:rFonts w:ascii="Consolas" w:eastAsiaTheme="minorHAnsi" w:hAnsi="Consolas" w:cs="Consolas"/>
          <w:color w:val="B4B4B4"/>
          <w:sz w:val="19"/>
          <w:szCs w:val="19"/>
          <w:highlight w:val="black"/>
          <w:lang w:eastAsia="en-US"/>
        </w:rPr>
        <w:t>&gt;</w:t>
      </w:r>
      <w:r>
        <w:rPr>
          <w:rFonts w:ascii="Consolas" w:eastAsiaTheme="minorHAnsi" w:hAnsi="Consolas" w:cs="Consolas"/>
          <w:color w:val="B4B4B4"/>
          <w:sz w:val="19"/>
          <w:szCs w:val="19"/>
          <w:lang w:val="en-US" w:eastAsia="en-US"/>
        </w:rPr>
        <w:t xml:space="preserve"> </w:t>
      </w:r>
      <w:r w:rsidRPr="00BF1C35">
        <w:rPr>
          <w:lang w:val="en-US"/>
        </w:rPr>
        <w:t>has its reference.</w:t>
      </w:r>
    </w:p>
    <w:p w:rsidR="00BF1C35" w:rsidRDefault="00BF1C35" w:rsidP="00BF1C35">
      <w:pPr>
        <w:pStyle w:val="ListParagraph"/>
        <w:numPr>
          <w:ilvl w:val="0"/>
          <w:numId w:val="2"/>
        </w:numPr>
        <w:rPr>
          <w:lang w:val="en-US"/>
        </w:rPr>
      </w:pPr>
      <w:r>
        <w:rPr>
          <w:lang w:val="en-US"/>
        </w:rPr>
        <w:t xml:space="preserve"> After that you enter your  </w:t>
      </w:r>
      <w:r>
        <w:rPr>
          <w:rFonts w:ascii="Consolas" w:eastAsiaTheme="minorHAnsi" w:hAnsi="Consolas" w:cs="Consolas"/>
          <w:color w:val="569CD6"/>
          <w:sz w:val="19"/>
          <w:szCs w:val="19"/>
          <w:highlight w:val="black"/>
          <w:lang w:eastAsia="en-US"/>
        </w:rPr>
        <w:t>public</w:t>
      </w:r>
      <w:r>
        <w:rPr>
          <w:rFonts w:ascii="Consolas" w:eastAsiaTheme="minorHAnsi" w:hAnsi="Consolas" w:cs="Consolas"/>
          <w:color w:val="DCDCDC"/>
          <w:sz w:val="19"/>
          <w:szCs w:val="19"/>
          <w:highlight w:val="black"/>
          <w:lang w:eastAsia="en-US"/>
        </w:rPr>
        <w:t xml:space="preserve"> </w:t>
      </w:r>
      <w:r>
        <w:rPr>
          <w:rFonts w:ascii="Consolas" w:eastAsiaTheme="minorHAnsi" w:hAnsi="Consolas" w:cs="Consolas"/>
          <w:color w:val="569CD6"/>
          <w:sz w:val="19"/>
          <w:szCs w:val="19"/>
          <w:highlight w:val="black"/>
          <w:lang w:eastAsia="en-US"/>
        </w:rPr>
        <w:t>class</w:t>
      </w:r>
      <w:r>
        <w:rPr>
          <w:rFonts w:ascii="Consolas" w:eastAsiaTheme="minorHAnsi" w:hAnsi="Consolas" w:cs="Consolas"/>
          <w:color w:val="DCDCDC"/>
          <w:sz w:val="19"/>
          <w:szCs w:val="19"/>
          <w:highlight w:val="black"/>
          <w:lang w:eastAsia="en-US"/>
        </w:rPr>
        <w:t xml:space="preserve"> </w:t>
      </w:r>
      <w:r>
        <w:rPr>
          <w:rFonts w:ascii="Consolas" w:eastAsiaTheme="minorHAnsi" w:hAnsi="Consolas" w:cs="Consolas"/>
          <w:color w:val="4EC9B0"/>
          <w:sz w:val="19"/>
          <w:szCs w:val="19"/>
          <w:highlight w:val="black"/>
          <w:lang w:eastAsia="en-US"/>
        </w:rPr>
        <w:t>MyDeque</w:t>
      </w:r>
      <w:r>
        <w:rPr>
          <w:rFonts w:ascii="Consolas" w:eastAsiaTheme="minorHAnsi" w:hAnsi="Consolas" w:cs="Consolas"/>
          <w:color w:val="B4B4B4"/>
          <w:sz w:val="19"/>
          <w:szCs w:val="19"/>
          <w:highlight w:val="black"/>
          <w:lang w:eastAsia="en-US"/>
        </w:rPr>
        <w:t>&lt;</w:t>
      </w:r>
      <w:r>
        <w:rPr>
          <w:rFonts w:ascii="Consolas" w:eastAsiaTheme="minorHAnsi" w:hAnsi="Consolas" w:cs="Consolas"/>
          <w:color w:val="FFFFFF"/>
          <w:sz w:val="19"/>
          <w:szCs w:val="19"/>
          <w:highlight w:val="black"/>
          <w:lang w:eastAsia="en-US"/>
        </w:rPr>
        <w:t>T</w:t>
      </w:r>
      <w:r>
        <w:rPr>
          <w:rFonts w:ascii="Consolas" w:eastAsiaTheme="minorHAnsi" w:hAnsi="Consolas" w:cs="Consolas"/>
          <w:color w:val="B4B4B4"/>
          <w:sz w:val="19"/>
          <w:szCs w:val="19"/>
          <w:highlight w:val="black"/>
          <w:lang w:eastAsia="en-US"/>
        </w:rPr>
        <w:t>&gt;</w:t>
      </w:r>
      <w:r>
        <w:rPr>
          <w:lang w:val="en-US"/>
        </w:rPr>
        <w:t xml:space="preserve"> </w:t>
      </w:r>
    </w:p>
    <w:p w:rsidR="00BF1C35" w:rsidRDefault="00BF1C35" w:rsidP="00BF1C35">
      <w:pPr>
        <w:pStyle w:val="ListParagraph"/>
        <w:numPr>
          <w:ilvl w:val="0"/>
          <w:numId w:val="2"/>
        </w:numPr>
        <w:rPr>
          <w:lang w:val="en-US"/>
        </w:rPr>
      </w:pPr>
      <w:r>
        <w:rPr>
          <w:lang w:val="en-US"/>
        </w:rPr>
        <w:t xml:space="preserve">Add a constructor: </w:t>
      </w:r>
      <w:r>
        <w:rPr>
          <w:rFonts w:ascii="Consolas" w:eastAsiaTheme="minorHAnsi" w:hAnsi="Consolas" w:cs="Consolas"/>
          <w:color w:val="569CD6"/>
          <w:sz w:val="19"/>
          <w:szCs w:val="19"/>
          <w:highlight w:val="black"/>
          <w:lang w:eastAsia="en-US"/>
        </w:rPr>
        <w:t>public</w:t>
      </w:r>
      <w:r>
        <w:rPr>
          <w:rFonts w:ascii="Consolas" w:eastAsiaTheme="minorHAnsi" w:hAnsi="Consolas" w:cs="Consolas"/>
          <w:color w:val="DCDCDC"/>
          <w:sz w:val="19"/>
          <w:szCs w:val="19"/>
          <w:highlight w:val="black"/>
          <w:lang w:eastAsia="en-US"/>
        </w:rPr>
        <w:t xml:space="preserve"> </w:t>
      </w:r>
      <w:r>
        <w:rPr>
          <w:rFonts w:ascii="Consolas" w:eastAsiaTheme="minorHAnsi" w:hAnsi="Consolas" w:cs="Consolas"/>
          <w:color w:val="FFFFFF"/>
          <w:sz w:val="19"/>
          <w:szCs w:val="19"/>
          <w:highlight w:val="black"/>
          <w:lang w:eastAsia="en-US"/>
        </w:rPr>
        <w:t>MyDeque</w:t>
      </w:r>
      <w:r>
        <w:rPr>
          <w:rFonts w:ascii="Consolas" w:eastAsiaTheme="minorHAnsi" w:hAnsi="Consolas" w:cs="Consolas"/>
          <w:color w:val="DCDCDC"/>
          <w:sz w:val="19"/>
          <w:szCs w:val="19"/>
          <w:highlight w:val="black"/>
          <w:lang w:eastAsia="en-US"/>
        </w:rPr>
        <w:t>()</w:t>
      </w:r>
      <w:r>
        <w:rPr>
          <w:rFonts w:ascii="Consolas" w:eastAsiaTheme="minorHAnsi" w:hAnsi="Consolas" w:cs="Consolas"/>
          <w:color w:val="DCDCDC"/>
          <w:sz w:val="19"/>
          <w:szCs w:val="19"/>
          <w:highlight w:val="black"/>
          <w:lang w:val="en-US" w:eastAsia="en-US"/>
        </w:rPr>
        <w:t xml:space="preserve"> </w:t>
      </w:r>
      <w:r w:rsidR="00AC3B4A">
        <w:rPr>
          <w:rFonts w:ascii="Consolas" w:eastAsiaTheme="minorHAnsi" w:hAnsi="Consolas" w:cs="Consolas"/>
          <w:color w:val="DCDCDC"/>
          <w:sz w:val="19"/>
          <w:szCs w:val="19"/>
          <w:highlight w:val="black"/>
          <w:lang w:val="en-US" w:eastAsia="en-US"/>
        </w:rPr>
        <w:t>{</w:t>
      </w:r>
      <w:r>
        <w:rPr>
          <w:rFonts w:ascii="Consolas" w:eastAsiaTheme="minorHAnsi" w:hAnsi="Consolas" w:cs="Consolas"/>
          <w:color w:val="DCDCDC"/>
          <w:sz w:val="19"/>
          <w:szCs w:val="19"/>
          <w:highlight w:val="black"/>
          <w:lang w:val="en-US" w:eastAsia="en-US"/>
        </w:rPr>
        <w:t xml:space="preserve"> </w:t>
      </w:r>
      <w:r>
        <w:rPr>
          <w:rFonts w:ascii="Consolas" w:eastAsiaTheme="minorHAnsi" w:hAnsi="Consolas" w:cs="Consolas"/>
          <w:color w:val="569CD6"/>
          <w:sz w:val="19"/>
          <w:szCs w:val="19"/>
          <w:highlight w:val="black"/>
          <w:lang w:eastAsia="en-US"/>
        </w:rPr>
        <w:t>public</w:t>
      </w:r>
      <w:r>
        <w:rPr>
          <w:rFonts w:ascii="Consolas" w:eastAsiaTheme="minorHAnsi" w:hAnsi="Consolas" w:cs="Consolas"/>
          <w:color w:val="DCDCDC"/>
          <w:sz w:val="19"/>
          <w:szCs w:val="19"/>
          <w:highlight w:val="black"/>
          <w:lang w:eastAsia="en-US"/>
        </w:rPr>
        <w:t xml:space="preserve"> </w:t>
      </w:r>
      <w:r>
        <w:rPr>
          <w:rFonts w:ascii="Consolas" w:eastAsiaTheme="minorHAnsi" w:hAnsi="Consolas" w:cs="Consolas"/>
          <w:color w:val="4EC9B0"/>
          <w:sz w:val="19"/>
          <w:szCs w:val="19"/>
          <w:highlight w:val="black"/>
          <w:lang w:eastAsia="en-US"/>
        </w:rPr>
        <w:t>LinkedList</w:t>
      </w:r>
      <w:r>
        <w:rPr>
          <w:rFonts w:ascii="Consolas" w:eastAsiaTheme="minorHAnsi" w:hAnsi="Consolas" w:cs="Consolas"/>
          <w:color w:val="B4B4B4"/>
          <w:sz w:val="19"/>
          <w:szCs w:val="19"/>
          <w:highlight w:val="black"/>
          <w:lang w:eastAsia="en-US"/>
        </w:rPr>
        <w:t>&lt;</w:t>
      </w:r>
      <w:r>
        <w:rPr>
          <w:rFonts w:ascii="Consolas" w:eastAsiaTheme="minorHAnsi" w:hAnsi="Consolas" w:cs="Consolas"/>
          <w:color w:val="DCDCDC"/>
          <w:sz w:val="19"/>
          <w:szCs w:val="19"/>
          <w:highlight w:val="black"/>
          <w:lang w:eastAsia="en-US"/>
        </w:rPr>
        <w:t>T</w:t>
      </w:r>
      <w:r>
        <w:rPr>
          <w:rFonts w:ascii="Consolas" w:eastAsiaTheme="minorHAnsi" w:hAnsi="Consolas" w:cs="Consolas"/>
          <w:color w:val="B4B4B4"/>
          <w:sz w:val="19"/>
          <w:szCs w:val="19"/>
          <w:highlight w:val="black"/>
          <w:lang w:eastAsia="en-US"/>
        </w:rPr>
        <w:t>&gt;</w:t>
      </w:r>
      <w:r w:rsidRPr="00BF1C35">
        <w:rPr>
          <w:rFonts w:ascii="Consolas" w:eastAsiaTheme="minorHAnsi" w:hAnsi="Consolas" w:cs="Consolas"/>
          <w:color w:val="FFFFFF"/>
          <w:sz w:val="19"/>
          <w:szCs w:val="19"/>
          <w:highlight w:val="black"/>
          <w:lang w:eastAsia="en-US"/>
        </w:rPr>
        <w:t xml:space="preserve"> </w:t>
      </w:r>
      <w:r>
        <w:rPr>
          <w:rFonts w:ascii="Consolas" w:eastAsiaTheme="minorHAnsi" w:hAnsi="Consolas" w:cs="Consolas"/>
          <w:color w:val="FFFFFF"/>
          <w:sz w:val="19"/>
          <w:szCs w:val="19"/>
          <w:highlight w:val="black"/>
          <w:lang w:eastAsia="en-US"/>
        </w:rPr>
        <w:t>data</w:t>
      </w:r>
      <w:r>
        <w:rPr>
          <w:rFonts w:ascii="Consolas" w:eastAsiaTheme="minorHAnsi" w:hAnsi="Consolas" w:cs="Consolas"/>
          <w:color w:val="DCDCDC"/>
          <w:sz w:val="19"/>
          <w:szCs w:val="19"/>
          <w:highlight w:val="black"/>
          <w:lang w:eastAsia="en-US"/>
        </w:rPr>
        <w:t xml:space="preserve"> </w:t>
      </w:r>
      <w:r>
        <w:rPr>
          <w:rFonts w:ascii="Consolas" w:eastAsiaTheme="minorHAnsi" w:hAnsi="Consolas" w:cs="Consolas"/>
          <w:color w:val="B4B4B4"/>
          <w:sz w:val="19"/>
          <w:szCs w:val="19"/>
          <w:highlight w:val="black"/>
          <w:lang w:eastAsia="en-US"/>
        </w:rPr>
        <w:t>=</w:t>
      </w:r>
      <w:r>
        <w:rPr>
          <w:rFonts w:ascii="Consolas" w:eastAsiaTheme="minorHAnsi" w:hAnsi="Consolas" w:cs="Consolas"/>
          <w:color w:val="DCDCDC"/>
          <w:sz w:val="19"/>
          <w:szCs w:val="19"/>
          <w:highlight w:val="black"/>
          <w:lang w:eastAsia="en-US"/>
        </w:rPr>
        <w:t xml:space="preserve"> </w:t>
      </w:r>
      <w:r>
        <w:rPr>
          <w:rFonts w:ascii="Consolas" w:eastAsiaTheme="minorHAnsi" w:hAnsi="Consolas" w:cs="Consolas"/>
          <w:color w:val="569CD6"/>
          <w:sz w:val="19"/>
          <w:szCs w:val="19"/>
          <w:highlight w:val="black"/>
          <w:lang w:eastAsia="en-US"/>
        </w:rPr>
        <w:t>new</w:t>
      </w:r>
      <w:r>
        <w:rPr>
          <w:rFonts w:ascii="Consolas" w:eastAsiaTheme="minorHAnsi" w:hAnsi="Consolas" w:cs="Consolas"/>
          <w:color w:val="DCDCDC"/>
          <w:sz w:val="19"/>
          <w:szCs w:val="19"/>
          <w:highlight w:val="black"/>
          <w:lang w:eastAsia="en-US"/>
        </w:rPr>
        <w:t xml:space="preserve"> </w:t>
      </w:r>
      <w:r>
        <w:rPr>
          <w:rFonts w:ascii="Consolas" w:eastAsiaTheme="minorHAnsi" w:hAnsi="Consolas" w:cs="Consolas"/>
          <w:color w:val="4EC9B0"/>
          <w:sz w:val="19"/>
          <w:szCs w:val="19"/>
          <w:highlight w:val="black"/>
          <w:lang w:eastAsia="en-US"/>
        </w:rPr>
        <w:t>LinkedList</w:t>
      </w:r>
      <w:r>
        <w:rPr>
          <w:rFonts w:ascii="Consolas" w:eastAsiaTheme="minorHAnsi" w:hAnsi="Consolas" w:cs="Consolas"/>
          <w:color w:val="B4B4B4"/>
          <w:sz w:val="19"/>
          <w:szCs w:val="19"/>
          <w:highlight w:val="black"/>
          <w:lang w:eastAsia="en-US"/>
        </w:rPr>
        <w:t>&lt;</w:t>
      </w:r>
      <w:r>
        <w:rPr>
          <w:rFonts w:ascii="Consolas" w:eastAsiaTheme="minorHAnsi" w:hAnsi="Consolas" w:cs="Consolas"/>
          <w:color w:val="DCDCDC"/>
          <w:sz w:val="19"/>
          <w:szCs w:val="19"/>
          <w:highlight w:val="black"/>
          <w:lang w:eastAsia="en-US"/>
        </w:rPr>
        <w:t>T</w:t>
      </w:r>
      <w:r w:rsidRPr="00AC3B4A">
        <w:rPr>
          <w:rFonts w:ascii="Consolas" w:eastAsiaTheme="minorHAnsi" w:hAnsi="Consolas" w:cs="Consolas"/>
          <w:color w:val="DCDCDC"/>
          <w:sz w:val="19"/>
          <w:szCs w:val="19"/>
          <w:highlight w:val="black"/>
          <w:lang w:eastAsia="en-US"/>
        </w:rPr>
        <w:t>&gt;</w:t>
      </w:r>
      <w:r>
        <w:rPr>
          <w:rFonts w:ascii="Consolas" w:eastAsiaTheme="minorHAnsi" w:hAnsi="Consolas" w:cs="Consolas"/>
          <w:color w:val="DCDCDC"/>
          <w:sz w:val="19"/>
          <w:szCs w:val="19"/>
          <w:highlight w:val="black"/>
          <w:lang w:eastAsia="en-US"/>
        </w:rPr>
        <w:t>();</w:t>
      </w:r>
      <w:r w:rsidR="00AC3B4A" w:rsidRPr="00AC3B4A">
        <w:rPr>
          <w:rFonts w:ascii="Consolas" w:eastAsiaTheme="minorHAnsi" w:hAnsi="Consolas" w:cs="Consolas"/>
          <w:color w:val="DCDCDC"/>
          <w:sz w:val="19"/>
          <w:szCs w:val="19"/>
          <w:highlight w:val="black"/>
          <w:lang w:eastAsia="en-US"/>
        </w:rPr>
        <w:t xml:space="preserve"> }</w:t>
      </w:r>
    </w:p>
    <w:p w:rsidR="00BF1C35" w:rsidRDefault="00AC3B4A" w:rsidP="00BF1C35">
      <w:pPr>
        <w:pStyle w:val="ListParagraph"/>
        <w:numPr>
          <w:ilvl w:val="0"/>
          <w:numId w:val="2"/>
        </w:numPr>
        <w:rPr>
          <w:lang w:val="en-US"/>
        </w:rPr>
      </w:pPr>
      <w:r>
        <w:rPr>
          <w:lang w:val="en-US"/>
        </w:rPr>
        <w:t xml:space="preserve">After all that you can start to implement your methods </w:t>
      </w:r>
      <w:r>
        <w:rPr>
          <w:lang w:val="en-US"/>
        </w:rPr>
        <w:t>and properties</w:t>
      </w:r>
      <w:r>
        <w:rPr>
          <w:lang w:val="en-US"/>
        </w:rPr>
        <w:t xml:space="preserve">  for the </w:t>
      </w:r>
      <w:proofErr w:type="spellStart"/>
      <w:r>
        <w:rPr>
          <w:lang w:val="en-US"/>
        </w:rPr>
        <w:t>dequeue</w:t>
      </w:r>
      <w:proofErr w:type="spellEnd"/>
      <w:r>
        <w:rPr>
          <w:lang w:val="en-US"/>
        </w:rPr>
        <w:t xml:space="preserve"> which are:</w:t>
      </w:r>
    </w:p>
    <w:p w:rsidR="00AC3B4A" w:rsidRDefault="00AC3B4A" w:rsidP="00AC3B4A">
      <w:pPr>
        <w:spacing w:before="120" w:after="120" w:line="240" w:lineRule="auto"/>
        <w:ind w:left="720"/>
        <w:jc w:val="both"/>
        <w:rPr>
          <w:rFonts w:cstheme="minorHAnsi"/>
        </w:rPr>
      </w:pPr>
      <w:r>
        <w:rPr>
          <w:rFonts w:cstheme="minorHAnsi"/>
          <w:b/>
          <w:lang w:val="en-US"/>
        </w:rPr>
        <w:t xml:space="preserve">- </w:t>
      </w:r>
      <w:proofErr w:type="gramStart"/>
      <w:r>
        <w:rPr>
          <w:rFonts w:cstheme="minorHAnsi"/>
          <w:b/>
        </w:rPr>
        <w:t>int</w:t>
      </w:r>
      <w:proofErr w:type="gramEnd"/>
      <w:r>
        <w:rPr>
          <w:rFonts w:cstheme="minorHAnsi"/>
          <w:b/>
        </w:rPr>
        <w:t xml:space="preserve"> Count</w:t>
      </w:r>
      <w:r>
        <w:rPr>
          <w:rFonts w:cstheme="minorHAnsi"/>
        </w:rPr>
        <w:t xml:space="preserve"> – returns the number of elements in the </w:t>
      </w:r>
      <w:r>
        <w:rPr>
          <w:rFonts w:cstheme="minorHAnsi"/>
          <w:b/>
        </w:rPr>
        <w:t>Deque</w:t>
      </w:r>
      <w:r>
        <w:rPr>
          <w:rFonts w:cstheme="minorHAnsi"/>
        </w:rPr>
        <w:t>;</w:t>
      </w:r>
    </w:p>
    <w:p w:rsidR="00AC3B4A" w:rsidRDefault="00AC3B4A" w:rsidP="00AC3B4A">
      <w:pPr>
        <w:spacing w:before="120" w:after="120" w:line="240" w:lineRule="auto"/>
        <w:ind w:left="720"/>
        <w:jc w:val="both"/>
        <w:rPr>
          <w:rFonts w:cstheme="minorHAnsi"/>
        </w:rPr>
      </w:pPr>
      <w:r>
        <w:rPr>
          <w:rFonts w:cstheme="minorHAnsi"/>
          <w:b/>
          <w:lang w:val="en-US"/>
        </w:rPr>
        <w:t xml:space="preserve">- </w:t>
      </w:r>
      <w:proofErr w:type="gramStart"/>
      <w:r>
        <w:rPr>
          <w:rFonts w:cstheme="minorHAnsi"/>
          <w:b/>
        </w:rPr>
        <w:t>void</w:t>
      </w:r>
      <w:proofErr w:type="gramEnd"/>
      <w:r>
        <w:rPr>
          <w:rFonts w:cstheme="minorHAnsi"/>
          <w:b/>
        </w:rPr>
        <w:t xml:space="preserve"> PushFirst(T element)</w:t>
      </w:r>
      <w:r>
        <w:rPr>
          <w:rFonts w:cstheme="minorHAnsi"/>
        </w:rPr>
        <w:t xml:space="preserve"> - inserts element at the beginning of the </w:t>
      </w:r>
      <w:r>
        <w:rPr>
          <w:rFonts w:cstheme="minorHAnsi"/>
          <w:b/>
        </w:rPr>
        <w:t>Deque</w:t>
      </w:r>
      <w:r>
        <w:rPr>
          <w:rFonts w:cstheme="minorHAnsi"/>
        </w:rPr>
        <w:t>;</w:t>
      </w:r>
    </w:p>
    <w:p w:rsidR="00AC3B4A" w:rsidRDefault="00AC3B4A" w:rsidP="00AC3B4A">
      <w:pPr>
        <w:spacing w:before="120" w:after="120" w:line="240" w:lineRule="auto"/>
        <w:ind w:left="720"/>
        <w:jc w:val="both"/>
        <w:rPr>
          <w:rFonts w:cstheme="minorHAnsi"/>
          <w:b/>
        </w:rPr>
      </w:pPr>
      <w:r>
        <w:rPr>
          <w:rFonts w:cstheme="minorHAnsi"/>
          <w:b/>
          <w:lang w:val="en-US"/>
        </w:rPr>
        <w:t xml:space="preserve">- </w:t>
      </w:r>
      <w:proofErr w:type="gramStart"/>
      <w:r>
        <w:rPr>
          <w:rFonts w:cstheme="minorHAnsi"/>
          <w:b/>
        </w:rPr>
        <w:t>void</w:t>
      </w:r>
      <w:proofErr w:type="gramEnd"/>
      <w:r>
        <w:rPr>
          <w:rFonts w:cstheme="minorHAnsi"/>
          <w:b/>
        </w:rPr>
        <w:t xml:space="preserve"> PushLast(T element) </w:t>
      </w:r>
      <w:r>
        <w:rPr>
          <w:rFonts w:cstheme="minorHAnsi"/>
        </w:rPr>
        <w:t xml:space="preserve">- inserts element at the end of the </w:t>
      </w:r>
      <w:r>
        <w:rPr>
          <w:rFonts w:cstheme="minorHAnsi"/>
          <w:b/>
        </w:rPr>
        <w:t>Deque</w:t>
      </w:r>
      <w:r>
        <w:rPr>
          <w:rFonts w:cstheme="minorHAnsi"/>
        </w:rPr>
        <w:t>;</w:t>
      </w:r>
    </w:p>
    <w:p w:rsidR="00AC3B4A" w:rsidRDefault="00AC3B4A" w:rsidP="00AC3B4A">
      <w:pPr>
        <w:spacing w:before="120" w:after="120" w:line="240" w:lineRule="auto"/>
        <w:ind w:left="720"/>
        <w:jc w:val="both"/>
        <w:rPr>
          <w:rFonts w:cstheme="minorHAnsi"/>
          <w:b/>
        </w:rPr>
      </w:pPr>
      <w:r>
        <w:rPr>
          <w:rFonts w:cstheme="minorHAnsi"/>
          <w:b/>
          <w:lang w:val="en-US"/>
        </w:rPr>
        <w:t xml:space="preserve">- </w:t>
      </w:r>
      <w:r>
        <w:rPr>
          <w:rFonts w:cstheme="minorHAnsi"/>
          <w:b/>
        </w:rPr>
        <w:t xml:space="preserve">T </w:t>
      </w:r>
      <w:proofErr w:type="gramStart"/>
      <w:r>
        <w:rPr>
          <w:rFonts w:cstheme="minorHAnsi"/>
          <w:b/>
        </w:rPr>
        <w:t>PopFirst(</w:t>
      </w:r>
      <w:proofErr w:type="gramEnd"/>
      <w:r>
        <w:rPr>
          <w:rFonts w:cstheme="minorHAnsi"/>
          <w:b/>
        </w:rPr>
        <w:t xml:space="preserve">) </w:t>
      </w:r>
      <w:r>
        <w:rPr>
          <w:rFonts w:cstheme="minorHAnsi"/>
        </w:rPr>
        <w:t xml:space="preserve">- removes and returns the element at the beginning of the </w:t>
      </w:r>
      <w:r>
        <w:rPr>
          <w:rFonts w:cstheme="minorHAnsi"/>
          <w:b/>
        </w:rPr>
        <w:t>Deque</w:t>
      </w:r>
      <w:r>
        <w:rPr>
          <w:rFonts w:cstheme="minorHAnsi"/>
        </w:rPr>
        <w:t>;</w:t>
      </w:r>
    </w:p>
    <w:p w:rsidR="00AC3B4A" w:rsidRDefault="00AC3B4A" w:rsidP="00AC3B4A">
      <w:pPr>
        <w:spacing w:before="120" w:after="120" w:line="240" w:lineRule="auto"/>
        <w:ind w:left="720"/>
        <w:jc w:val="both"/>
        <w:rPr>
          <w:rFonts w:cstheme="minorHAnsi"/>
          <w:b/>
        </w:rPr>
      </w:pPr>
      <w:r>
        <w:rPr>
          <w:rFonts w:cstheme="minorHAnsi"/>
          <w:b/>
          <w:lang w:val="en-US"/>
        </w:rPr>
        <w:t xml:space="preserve">- </w:t>
      </w:r>
      <w:r>
        <w:rPr>
          <w:rFonts w:cstheme="minorHAnsi"/>
          <w:b/>
        </w:rPr>
        <w:t xml:space="preserve">T </w:t>
      </w:r>
      <w:proofErr w:type="gramStart"/>
      <w:r>
        <w:rPr>
          <w:rFonts w:cstheme="minorHAnsi"/>
          <w:b/>
        </w:rPr>
        <w:t>PopLast(</w:t>
      </w:r>
      <w:proofErr w:type="gramEnd"/>
      <w:r>
        <w:rPr>
          <w:rFonts w:cstheme="minorHAnsi"/>
          <w:b/>
        </w:rPr>
        <w:t xml:space="preserve">) </w:t>
      </w:r>
      <w:r>
        <w:rPr>
          <w:rFonts w:cstheme="minorHAnsi"/>
        </w:rPr>
        <w:t xml:space="preserve">- removes and returns the element at the end of the </w:t>
      </w:r>
      <w:r>
        <w:rPr>
          <w:rFonts w:cstheme="minorHAnsi"/>
          <w:b/>
        </w:rPr>
        <w:t>Deque</w:t>
      </w:r>
      <w:r>
        <w:rPr>
          <w:rFonts w:cstheme="minorHAnsi"/>
        </w:rPr>
        <w:t>;</w:t>
      </w:r>
    </w:p>
    <w:p w:rsidR="00AC3B4A" w:rsidRDefault="00AC3B4A" w:rsidP="00AC3B4A">
      <w:pPr>
        <w:spacing w:before="120" w:after="120" w:line="240" w:lineRule="auto"/>
        <w:ind w:left="720"/>
        <w:jc w:val="both"/>
        <w:rPr>
          <w:rFonts w:cstheme="minorHAnsi"/>
          <w:b/>
        </w:rPr>
      </w:pPr>
      <w:r>
        <w:rPr>
          <w:rFonts w:cstheme="minorHAnsi"/>
          <w:b/>
          <w:lang w:val="en-US"/>
        </w:rPr>
        <w:t xml:space="preserve">- </w:t>
      </w:r>
      <w:r>
        <w:rPr>
          <w:rFonts w:cstheme="minorHAnsi"/>
          <w:b/>
        </w:rPr>
        <w:t xml:space="preserve">T </w:t>
      </w:r>
      <w:proofErr w:type="gramStart"/>
      <w:r>
        <w:rPr>
          <w:rFonts w:cstheme="minorHAnsi"/>
          <w:b/>
        </w:rPr>
        <w:t>PeekFirst(</w:t>
      </w:r>
      <w:proofErr w:type="gramEnd"/>
      <w:r>
        <w:rPr>
          <w:rFonts w:cstheme="minorHAnsi"/>
          <w:b/>
        </w:rPr>
        <w:t xml:space="preserve">) </w:t>
      </w:r>
      <w:r>
        <w:rPr>
          <w:rFonts w:cstheme="minorHAnsi"/>
        </w:rPr>
        <w:t xml:space="preserve">- returns the element at the beginning of the </w:t>
      </w:r>
      <w:r>
        <w:rPr>
          <w:rFonts w:cstheme="minorHAnsi"/>
          <w:b/>
        </w:rPr>
        <w:t>Deque</w:t>
      </w:r>
      <w:r>
        <w:rPr>
          <w:rFonts w:cstheme="minorHAnsi"/>
        </w:rPr>
        <w:t xml:space="preserve"> without removing it;</w:t>
      </w:r>
    </w:p>
    <w:p w:rsidR="00AC3B4A" w:rsidRDefault="00AC3B4A" w:rsidP="00AC3B4A">
      <w:pPr>
        <w:spacing w:before="120" w:after="120" w:line="240" w:lineRule="auto"/>
        <w:ind w:left="720"/>
        <w:jc w:val="both"/>
        <w:rPr>
          <w:rFonts w:cstheme="minorHAnsi"/>
          <w:b/>
        </w:rPr>
      </w:pPr>
      <w:r>
        <w:rPr>
          <w:rFonts w:cstheme="minorHAnsi"/>
          <w:b/>
          <w:lang w:val="en-US"/>
        </w:rPr>
        <w:t xml:space="preserve">- </w:t>
      </w:r>
      <w:r>
        <w:rPr>
          <w:rFonts w:cstheme="minorHAnsi"/>
          <w:b/>
        </w:rPr>
        <w:t xml:space="preserve">T </w:t>
      </w:r>
      <w:proofErr w:type="gramStart"/>
      <w:r>
        <w:rPr>
          <w:rFonts w:cstheme="minorHAnsi"/>
          <w:b/>
        </w:rPr>
        <w:t>PeekLast(</w:t>
      </w:r>
      <w:proofErr w:type="gramEnd"/>
      <w:r>
        <w:rPr>
          <w:rFonts w:cstheme="minorHAnsi"/>
          <w:b/>
        </w:rPr>
        <w:t xml:space="preserve">) </w:t>
      </w:r>
      <w:r>
        <w:rPr>
          <w:rFonts w:cstheme="minorHAnsi"/>
        </w:rPr>
        <w:t xml:space="preserve">- returns the element at the end of the </w:t>
      </w:r>
      <w:r>
        <w:rPr>
          <w:rFonts w:cstheme="minorHAnsi"/>
          <w:b/>
        </w:rPr>
        <w:t>Deque</w:t>
      </w:r>
      <w:r>
        <w:rPr>
          <w:rFonts w:cstheme="minorHAnsi"/>
        </w:rPr>
        <w:t xml:space="preserve"> without removing it;</w:t>
      </w:r>
    </w:p>
    <w:p w:rsidR="00AC3B4A" w:rsidRDefault="00AC3B4A" w:rsidP="00AC3B4A">
      <w:pPr>
        <w:spacing w:before="120" w:after="120" w:line="240" w:lineRule="auto"/>
        <w:ind w:left="720"/>
        <w:jc w:val="both"/>
        <w:rPr>
          <w:rFonts w:cstheme="minorHAnsi"/>
          <w:b/>
        </w:rPr>
      </w:pPr>
      <w:r>
        <w:rPr>
          <w:rFonts w:cstheme="minorHAnsi"/>
          <w:b/>
          <w:lang w:val="en-US"/>
        </w:rPr>
        <w:t xml:space="preserve">- </w:t>
      </w:r>
      <w:r>
        <w:rPr>
          <w:rFonts w:cstheme="minorHAnsi"/>
          <w:b/>
        </w:rPr>
        <w:t xml:space="preserve">void </w:t>
      </w:r>
      <w:proofErr w:type="gramStart"/>
      <w:r>
        <w:rPr>
          <w:rFonts w:cstheme="minorHAnsi"/>
          <w:b/>
        </w:rPr>
        <w:t>Clear(</w:t>
      </w:r>
      <w:proofErr w:type="gramEnd"/>
      <w:r>
        <w:rPr>
          <w:rFonts w:cstheme="minorHAnsi"/>
          <w:b/>
        </w:rPr>
        <w:t xml:space="preserve">) </w:t>
      </w:r>
      <w:r>
        <w:rPr>
          <w:rFonts w:cstheme="minorHAnsi"/>
        </w:rPr>
        <w:t xml:space="preserve">- clears the </w:t>
      </w:r>
      <w:r>
        <w:rPr>
          <w:rFonts w:cstheme="minorHAnsi"/>
          <w:b/>
        </w:rPr>
        <w:t>Deque</w:t>
      </w:r>
      <w:r>
        <w:rPr>
          <w:rFonts w:cstheme="minorHAnsi"/>
        </w:rPr>
        <w:t>. It will be empty after this operation completes;</w:t>
      </w:r>
    </w:p>
    <w:p w:rsidR="00AC3B4A" w:rsidRDefault="00AC3B4A" w:rsidP="00AC3B4A">
      <w:pPr>
        <w:spacing w:before="120" w:after="120" w:line="240" w:lineRule="auto"/>
        <w:ind w:left="720"/>
        <w:jc w:val="both"/>
        <w:rPr>
          <w:rFonts w:cstheme="minorHAnsi"/>
          <w:lang w:val="en-US"/>
        </w:rPr>
      </w:pPr>
      <w:r>
        <w:rPr>
          <w:rFonts w:cstheme="minorHAnsi"/>
          <w:b/>
          <w:lang w:val="en-US"/>
        </w:rPr>
        <w:t xml:space="preserve">- </w:t>
      </w:r>
      <w:proofErr w:type="gramStart"/>
      <w:r>
        <w:rPr>
          <w:rFonts w:cstheme="minorHAnsi"/>
          <w:b/>
        </w:rPr>
        <w:t>bool</w:t>
      </w:r>
      <w:proofErr w:type="gramEnd"/>
      <w:r>
        <w:rPr>
          <w:rFonts w:cstheme="minorHAnsi"/>
          <w:b/>
        </w:rPr>
        <w:t xml:space="preserve"> Contains(T element) </w:t>
      </w:r>
      <w:r>
        <w:rPr>
          <w:rFonts w:cstheme="minorHAnsi"/>
        </w:rPr>
        <w:t>- returns true if this collection contains the specified element;</w:t>
      </w:r>
    </w:p>
    <w:p w:rsidR="00AC3B4A" w:rsidRDefault="00AC3B4A" w:rsidP="00AC3B4A">
      <w:pPr>
        <w:spacing w:before="120" w:after="120" w:line="240" w:lineRule="auto"/>
        <w:ind w:left="720"/>
        <w:jc w:val="both"/>
        <w:rPr>
          <w:lang w:val="en-US"/>
        </w:rPr>
      </w:pPr>
      <w:r>
        <w:rPr>
          <w:lang w:val="en-US"/>
        </w:rPr>
        <w:t xml:space="preserve">For your convenience </w:t>
      </w:r>
      <w:r w:rsidRPr="00AC3B4A">
        <w:t xml:space="preserve">I have </w:t>
      </w:r>
      <w:r w:rsidR="005D0EC4" w:rsidRPr="00526CBA">
        <w:rPr>
          <w:lang w:val="en-US"/>
        </w:rPr>
        <w:t xml:space="preserve">attached </w:t>
      </w:r>
      <w:proofErr w:type="gramStart"/>
      <w:r>
        <w:rPr>
          <w:lang w:val="en-US"/>
        </w:rPr>
        <w:t>an</w:t>
      </w:r>
      <w:proofErr w:type="gramEnd"/>
      <w:r>
        <w:rPr>
          <w:lang w:val="en-US"/>
        </w:rPr>
        <w:t xml:space="preserve"> </w:t>
      </w:r>
      <w:proofErr w:type="spellStart"/>
      <w:r>
        <w:rPr>
          <w:lang w:val="en-US"/>
        </w:rPr>
        <w:t>Deque.cs</w:t>
      </w:r>
      <w:proofErr w:type="spellEnd"/>
      <w:r>
        <w:rPr>
          <w:lang w:val="en-US"/>
        </w:rPr>
        <w:t xml:space="preserve"> file</w:t>
      </w:r>
      <w:r w:rsidR="005D0EC4">
        <w:rPr>
          <w:lang w:val="en-US"/>
        </w:rPr>
        <w:t>,</w:t>
      </w:r>
      <w:r w:rsidR="005D0EC4" w:rsidRPr="005D0EC4">
        <w:rPr>
          <w:lang w:val="en-US"/>
        </w:rPr>
        <w:t xml:space="preserve"> </w:t>
      </w:r>
      <w:r w:rsidR="005D0EC4" w:rsidRPr="00526CBA">
        <w:rPr>
          <w:lang w:val="en-US"/>
        </w:rPr>
        <w:t>to this thread</w:t>
      </w:r>
      <w:r w:rsidR="005D0EC4">
        <w:rPr>
          <w:lang w:val="en-US"/>
        </w:rPr>
        <w:t>,</w:t>
      </w:r>
      <w:r>
        <w:rPr>
          <w:lang w:val="en-US"/>
        </w:rPr>
        <w:t xml:space="preserve"> in which you can see the detailed implementation of all the methods and properties.</w:t>
      </w:r>
    </w:p>
    <w:p w:rsidR="00BB4E20" w:rsidRPr="00AC3B4A" w:rsidRDefault="00BB4E20" w:rsidP="00AC3B4A">
      <w:pPr>
        <w:spacing w:before="120" w:after="120" w:line="240" w:lineRule="auto"/>
        <w:ind w:left="720"/>
        <w:jc w:val="both"/>
        <w:rPr>
          <w:lang w:val="en-US"/>
        </w:rPr>
      </w:pPr>
    </w:p>
    <w:p w:rsidR="00AC3B4A" w:rsidRDefault="00BB4E20" w:rsidP="00AC3B4A">
      <w:pPr>
        <w:rPr>
          <w:rFonts w:cstheme="minorHAnsi"/>
          <w:lang w:val="en-US"/>
        </w:rPr>
      </w:pPr>
      <w:r>
        <w:rPr>
          <w:lang w:val="en-US"/>
        </w:rPr>
        <w:t xml:space="preserve">Our </w:t>
      </w:r>
      <w:r>
        <w:rPr>
          <w:rFonts w:cstheme="minorHAnsi"/>
        </w:rPr>
        <w:t>suggestions and recommendations on the matter</w:t>
      </w:r>
      <w:r>
        <w:rPr>
          <w:rFonts w:cstheme="minorHAnsi"/>
          <w:lang w:val="en-US"/>
        </w:rPr>
        <w:t xml:space="preserve"> are:</w:t>
      </w:r>
    </w:p>
    <w:p w:rsidR="00BB4E20" w:rsidRPr="00BB4E20" w:rsidRDefault="00BB4E20" w:rsidP="00BB4E20">
      <w:pPr>
        <w:shd w:val="clear" w:color="auto" w:fill="FFFFFF"/>
        <w:spacing w:before="100" w:beforeAutospacing="1" w:after="100" w:afterAutospacing="1" w:line="240" w:lineRule="auto"/>
        <w:rPr>
          <w:rFonts w:cstheme="minorHAnsi"/>
        </w:rPr>
      </w:pPr>
      <w:r w:rsidRPr="00BB4E20">
        <w:rPr>
          <w:rFonts w:cstheme="minorHAnsi"/>
        </w:rPr>
        <w:t xml:space="preserve">I hope you will find the </w:t>
      </w:r>
      <w:proofErr w:type="spellStart"/>
      <w:r w:rsidRPr="00BB4E20">
        <w:rPr>
          <w:rFonts w:cstheme="minorHAnsi"/>
        </w:rPr>
        <w:t>Deque</w:t>
      </w:r>
      <w:proofErr w:type="spellEnd"/>
      <w:r w:rsidRPr="00BB4E20">
        <w:rPr>
          <w:rFonts w:cstheme="minorHAnsi"/>
        </w:rPr>
        <w:t>&lt;T&gt; class to be a useful addition to the other collection classes in the .NET Framework.</w:t>
      </w:r>
    </w:p>
    <w:p w:rsidR="00074F9F" w:rsidRDefault="00BB4E20" w:rsidP="00074F9F">
      <w:pPr>
        <w:shd w:val="clear" w:color="auto" w:fill="FFFFFF"/>
        <w:spacing w:before="100" w:beforeAutospacing="1" w:after="100" w:afterAutospacing="1" w:line="240" w:lineRule="auto"/>
        <w:rPr>
          <w:rFonts w:cstheme="minorHAnsi"/>
          <w:lang w:val="en-US"/>
        </w:rPr>
      </w:pPr>
      <w:r w:rsidRPr="00BB4E20">
        <w:rPr>
          <w:rFonts w:cstheme="minorHAnsi"/>
        </w:rPr>
        <w:t>It is not intended as a replacement for the Queue&lt;T&gt; class and should only be used in situations where additions and removals at both ends of the queue are required. The performance of the two classes should be much the same.</w:t>
      </w:r>
      <w:r w:rsidRPr="00BB4E20">
        <w:rPr>
          <w:rFonts w:cstheme="minorHAnsi"/>
        </w:rPr>
        <w:br/>
      </w:r>
    </w:p>
    <w:p w:rsidR="00BF1C35" w:rsidRPr="00074F9F" w:rsidRDefault="00BF1C35" w:rsidP="00074F9F">
      <w:pPr>
        <w:shd w:val="clear" w:color="auto" w:fill="FFFFFF"/>
        <w:spacing w:before="100" w:beforeAutospacing="1" w:after="100" w:afterAutospacing="1" w:line="240" w:lineRule="auto"/>
        <w:rPr>
          <w:rFonts w:cstheme="minorHAnsi"/>
        </w:rPr>
      </w:pPr>
      <w:r w:rsidRPr="003915A1">
        <w:lastRenderedPageBreak/>
        <w:t>I hope this information helps</w:t>
      </w:r>
      <w:bookmarkStart w:id="0" w:name="_GoBack"/>
      <w:bookmarkEnd w:id="0"/>
      <w:r w:rsidRPr="003915A1">
        <w:t>. Please let me know if I can assist you any further. Thank you in advance.</w:t>
      </w:r>
    </w:p>
    <w:p w:rsidR="00BF1C35" w:rsidRPr="003915A1" w:rsidRDefault="00BF1C35" w:rsidP="00BF1C35">
      <w:r w:rsidRPr="003915A1">
        <w:t>Regards,</w:t>
      </w:r>
    </w:p>
    <w:p w:rsidR="00BF1C35" w:rsidRDefault="00BF1C35" w:rsidP="00BF1C35">
      <w:r>
        <w:rPr>
          <w:lang w:val="en-US"/>
        </w:rPr>
        <w:t>……</w:t>
      </w:r>
      <w:r w:rsidRPr="003915A1">
        <w:t xml:space="preserve"> …</w:t>
      </w:r>
      <w:r>
        <w:t>…</w:t>
      </w:r>
      <w:r w:rsidRPr="003915A1">
        <w:br/>
        <w:t>the Telerik team</w:t>
      </w:r>
    </w:p>
    <w:p w:rsidR="004E4F30" w:rsidRDefault="004E4F30"/>
    <w:sectPr w:rsidR="004E4F30" w:rsidSect="005C5A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584F96"/>
    <w:multiLevelType w:val="hybridMultilevel"/>
    <w:tmpl w:val="C1F69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43F57A9"/>
    <w:multiLevelType w:val="hybridMultilevel"/>
    <w:tmpl w:val="99FE4CA6"/>
    <w:lvl w:ilvl="0" w:tplc="30E423E0">
      <w:start w:val="2"/>
      <w:numFmt w:val="bullet"/>
      <w:lvlText w:val="-"/>
      <w:lvlJc w:val="left"/>
      <w:pPr>
        <w:ind w:left="720" w:hanging="360"/>
      </w:pPr>
      <w:rPr>
        <w:rFonts w:ascii="Calibri" w:eastAsiaTheme="min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569F5BC6"/>
    <w:multiLevelType w:val="hybridMultilevel"/>
    <w:tmpl w:val="AE2A33AE"/>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C35"/>
    <w:rsid w:val="00010504"/>
    <w:rsid w:val="00074F9F"/>
    <w:rsid w:val="000D728E"/>
    <w:rsid w:val="000E5A95"/>
    <w:rsid w:val="001039F6"/>
    <w:rsid w:val="001062C7"/>
    <w:rsid w:val="00114118"/>
    <w:rsid w:val="00155854"/>
    <w:rsid w:val="001D182B"/>
    <w:rsid w:val="001D4230"/>
    <w:rsid w:val="001F1BE1"/>
    <w:rsid w:val="00236CB4"/>
    <w:rsid w:val="00263CB1"/>
    <w:rsid w:val="00285857"/>
    <w:rsid w:val="003173EC"/>
    <w:rsid w:val="003252E7"/>
    <w:rsid w:val="00330558"/>
    <w:rsid w:val="00341DB2"/>
    <w:rsid w:val="003D2817"/>
    <w:rsid w:val="003F4C2E"/>
    <w:rsid w:val="004862D2"/>
    <w:rsid w:val="00492889"/>
    <w:rsid w:val="004E4F30"/>
    <w:rsid w:val="004E51E0"/>
    <w:rsid w:val="004F5782"/>
    <w:rsid w:val="00546FCC"/>
    <w:rsid w:val="005A6942"/>
    <w:rsid w:val="005C5A55"/>
    <w:rsid w:val="005D0EC4"/>
    <w:rsid w:val="0064268D"/>
    <w:rsid w:val="00667F3D"/>
    <w:rsid w:val="006863FB"/>
    <w:rsid w:val="006902AE"/>
    <w:rsid w:val="00692350"/>
    <w:rsid w:val="006F7B71"/>
    <w:rsid w:val="0070105E"/>
    <w:rsid w:val="007D41AC"/>
    <w:rsid w:val="007E2B04"/>
    <w:rsid w:val="008242F8"/>
    <w:rsid w:val="0088692E"/>
    <w:rsid w:val="008D3390"/>
    <w:rsid w:val="008F04C5"/>
    <w:rsid w:val="008F6EF4"/>
    <w:rsid w:val="009430F2"/>
    <w:rsid w:val="009B7BF2"/>
    <w:rsid w:val="009C01C9"/>
    <w:rsid w:val="009D078F"/>
    <w:rsid w:val="009F73D5"/>
    <w:rsid w:val="00A11272"/>
    <w:rsid w:val="00A2606A"/>
    <w:rsid w:val="00A35441"/>
    <w:rsid w:val="00AC3B4A"/>
    <w:rsid w:val="00B33DBA"/>
    <w:rsid w:val="00B65F9E"/>
    <w:rsid w:val="00BB4E20"/>
    <w:rsid w:val="00BF1C35"/>
    <w:rsid w:val="00D17E89"/>
    <w:rsid w:val="00D83068"/>
    <w:rsid w:val="00DD61E0"/>
    <w:rsid w:val="00E374CE"/>
    <w:rsid w:val="00E8747F"/>
    <w:rsid w:val="00E93188"/>
    <w:rsid w:val="00E947C2"/>
    <w:rsid w:val="00EC2B42"/>
    <w:rsid w:val="00ED3D22"/>
    <w:rsid w:val="00F310DC"/>
    <w:rsid w:val="00F57315"/>
    <w:rsid w:val="00F61650"/>
    <w:rsid w:val="00F85989"/>
    <w:rsid w:val="00F92DA6"/>
    <w:rsid w:val="00FC041F"/>
    <w:rsid w:val="00FD2441"/>
    <w:rsid w:val="00FD3B69"/>
    <w:rsid w:val="00FE35A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C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180050">
      <w:bodyDiv w:val="1"/>
      <w:marLeft w:val="0"/>
      <w:marRight w:val="0"/>
      <w:marTop w:val="0"/>
      <w:marBottom w:val="0"/>
      <w:divBdr>
        <w:top w:val="none" w:sz="0" w:space="0" w:color="auto"/>
        <w:left w:val="none" w:sz="0" w:space="0" w:color="auto"/>
        <w:bottom w:val="none" w:sz="0" w:space="0" w:color="auto"/>
        <w:right w:val="none" w:sz="0" w:space="0" w:color="auto"/>
      </w:divBdr>
    </w:div>
    <w:div w:id="1581989419">
      <w:bodyDiv w:val="1"/>
      <w:marLeft w:val="0"/>
      <w:marRight w:val="0"/>
      <w:marTop w:val="0"/>
      <w:marBottom w:val="0"/>
      <w:divBdr>
        <w:top w:val="none" w:sz="0" w:space="0" w:color="auto"/>
        <w:left w:val="none" w:sz="0" w:space="0" w:color="auto"/>
        <w:bottom w:val="none" w:sz="0" w:space="0" w:color="auto"/>
        <w:right w:val="none" w:sz="0" w:space="0" w:color="auto"/>
      </w:divBdr>
    </w:div>
    <w:div w:id="167156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Deblia</dc:creator>
  <cp:lastModifiedBy>Deblia</cp:lastModifiedBy>
  <cp:revision>5</cp:revision>
  <dcterms:created xsi:type="dcterms:W3CDTF">2013-08-12T15:00:00Z</dcterms:created>
  <dcterms:modified xsi:type="dcterms:W3CDTF">2013-08-12T15:28:00Z</dcterms:modified>
</cp:coreProperties>
</file>