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7F38" w14:textId="03A2B559" w:rsidR="00D4148E" w:rsidRDefault="00D4148E" w:rsidP="00D4148E">
      <w:pPr>
        <w:pStyle w:val="Ttulo"/>
        <w:rPr>
          <w:sz w:val="72"/>
          <w:szCs w:val="72"/>
        </w:rPr>
      </w:pPr>
      <w:r w:rsidRPr="00D4148E">
        <w:rPr>
          <w:sz w:val="72"/>
          <w:szCs w:val="72"/>
        </w:rPr>
        <w:t>Información no estructurada</w:t>
      </w:r>
    </w:p>
    <w:p w14:paraId="1413B8E7" w14:textId="77777777" w:rsidR="00D4148E" w:rsidRPr="00D4148E" w:rsidRDefault="00D4148E" w:rsidP="00D4148E"/>
    <w:p w14:paraId="2657E4A9" w14:textId="3AF2D906" w:rsidR="003A7634" w:rsidRPr="00D4148E" w:rsidRDefault="00D4148E" w:rsidP="00D4148E">
      <w:pPr>
        <w:pStyle w:val="Subttulo"/>
        <w:rPr>
          <w:sz w:val="48"/>
          <w:szCs w:val="48"/>
        </w:rPr>
      </w:pPr>
      <w:r w:rsidRPr="00D4148E">
        <w:rPr>
          <w:sz w:val="48"/>
          <w:szCs w:val="48"/>
        </w:rPr>
        <w:t>Práctica 2 -Evaluación</w:t>
      </w:r>
    </w:p>
    <w:p w14:paraId="37A2EF7A" w14:textId="46E00D14" w:rsidR="00D4148E" w:rsidRPr="00D4148E" w:rsidRDefault="00D4148E" w:rsidP="00D4148E">
      <w:pPr>
        <w:pStyle w:val="Subttulo"/>
      </w:pPr>
      <w:r>
        <w:t>Javier Aróstegui Martín</w:t>
      </w:r>
    </w:p>
    <w:p w14:paraId="1FB5A19F" w14:textId="49274871" w:rsidR="00D4148E" w:rsidRDefault="00D4148E" w:rsidP="00D4148E"/>
    <w:p w14:paraId="544F0755" w14:textId="77777777" w:rsidR="00057747" w:rsidRDefault="00057747" w:rsidP="00D4148E"/>
    <w:sdt>
      <w:sdtPr>
        <w:rPr>
          <w:rFonts w:asciiTheme="minorHAnsi" w:eastAsiaTheme="minorHAnsi" w:hAnsiTheme="minorHAnsi" w:cstheme="minorBidi"/>
          <w:color w:val="auto"/>
          <w:sz w:val="22"/>
          <w:szCs w:val="22"/>
          <w:lang w:eastAsia="en-US"/>
        </w:rPr>
        <w:id w:val="1428459426"/>
        <w:docPartObj>
          <w:docPartGallery w:val="Table of Contents"/>
          <w:docPartUnique/>
        </w:docPartObj>
      </w:sdtPr>
      <w:sdtEndPr>
        <w:rPr>
          <w:b/>
          <w:bCs/>
        </w:rPr>
      </w:sdtEndPr>
      <w:sdtContent>
        <w:p w14:paraId="7E9DBDF0" w14:textId="3B959068" w:rsidR="00D4148E" w:rsidRDefault="00D4148E">
          <w:pPr>
            <w:pStyle w:val="TtuloTDC"/>
          </w:pPr>
          <w:r>
            <w:t>Contenido</w:t>
          </w:r>
        </w:p>
        <w:p w14:paraId="5BA9A080" w14:textId="249470FE" w:rsidR="002D2F0A" w:rsidRDefault="00D414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6617619" w:history="1">
            <w:r w:rsidR="002D2F0A" w:rsidRPr="00F3077F">
              <w:rPr>
                <w:rStyle w:val="Hipervnculo"/>
                <w:noProof/>
              </w:rPr>
              <w:t>Implementación:</w:t>
            </w:r>
            <w:r w:rsidR="002D2F0A">
              <w:rPr>
                <w:noProof/>
                <w:webHidden/>
              </w:rPr>
              <w:tab/>
            </w:r>
            <w:r w:rsidR="002D2F0A">
              <w:rPr>
                <w:noProof/>
                <w:webHidden/>
              </w:rPr>
              <w:fldChar w:fldCharType="begin"/>
            </w:r>
            <w:r w:rsidR="002D2F0A">
              <w:rPr>
                <w:noProof/>
                <w:webHidden/>
              </w:rPr>
              <w:instrText xml:space="preserve"> PAGEREF _Toc66617619 \h </w:instrText>
            </w:r>
            <w:r w:rsidR="002D2F0A">
              <w:rPr>
                <w:noProof/>
                <w:webHidden/>
              </w:rPr>
            </w:r>
            <w:r w:rsidR="002D2F0A">
              <w:rPr>
                <w:noProof/>
                <w:webHidden/>
              </w:rPr>
              <w:fldChar w:fldCharType="separate"/>
            </w:r>
            <w:r w:rsidR="002D2F0A">
              <w:rPr>
                <w:noProof/>
                <w:webHidden/>
              </w:rPr>
              <w:t>2</w:t>
            </w:r>
            <w:r w:rsidR="002D2F0A">
              <w:rPr>
                <w:noProof/>
                <w:webHidden/>
              </w:rPr>
              <w:fldChar w:fldCharType="end"/>
            </w:r>
          </w:hyperlink>
        </w:p>
        <w:p w14:paraId="157F3288" w14:textId="4F05816D" w:rsidR="002D2F0A" w:rsidRDefault="002D2F0A">
          <w:pPr>
            <w:pStyle w:val="TDC1"/>
            <w:tabs>
              <w:tab w:val="right" w:leader="dot" w:pos="8494"/>
            </w:tabs>
            <w:rPr>
              <w:rFonts w:eastAsiaTheme="minorEastAsia"/>
              <w:noProof/>
              <w:lang w:eastAsia="es-ES"/>
            </w:rPr>
          </w:pPr>
          <w:hyperlink w:anchor="_Toc66617620" w:history="1">
            <w:r w:rsidRPr="00F3077F">
              <w:rPr>
                <w:rStyle w:val="Hipervnculo"/>
                <w:noProof/>
              </w:rPr>
              <w:t>Evaluación Offline:</w:t>
            </w:r>
            <w:r>
              <w:rPr>
                <w:noProof/>
                <w:webHidden/>
              </w:rPr>
              <w:tab/>
            </w:r>
            <w:r>
              <w:rPr>
                <w:noProof/>
                <w:webHidden/>
              </w:rPr>
              <w:fldChar w:fldCharType="begin"/>
            </w:r>
            <w:r>
              <w:rPr>
                <w:noProof/>
                <w:webHidden/>
              </w:rPr>
              <w:instrText xml:space="preserve"> PAGEREF _Toc66617620 \h </w:instrText>
            </w:r>
            <w:r>
              <w:rPr>
                <w:noProof/>
                <w:webHidden/>
              </w:rPr>
            </w:r>
            <w:r>
              <w:rPr>
                <w:noProof/>
                <w:webHidden/>
              </w:rPr>
              <w:fldChar w:fldCharType="separate"/>
            </w:r>
            <w:r>
              <w:rPr>
                <w:noProof/>
                <w:webHidden/>
              </w:rPr>
              <w:t>2</w:t>
            </w:r>
            <w:r>
              <w:rPr>
                <w:noProof/>
                <w:webHidden/>
              </w:rPr>
              <w:fldChar w:fldCharType="end"/>
            </w:r>
          </w:hyperlink>
        </w:p>
        <w:p w14:paraId="4BC251B0" w14:textId="2765D226" w:rsidR="002D2F0A" w:rsidRDefault="002D2F0A">
          <w:pPr>
            <w:pStyle w:val="TDC1"/>
            <w:tabs>
              <w:tab w:val="right" w:leader="dot" w:pos="8494"/>
            </w:tabs>
            <w:rPr>
              <w:rFonts w:eastAsiaTheme="minorEastAsia"/>
              <w:noProof/>
              <w:lang w:eastAsia="es-ES"/>
            </w:rPr>
          </w:pPr>
          <w:hyperlink w:anchor="_Toc66617621" w:history="1">
            <w:r w:rsidRPr="00F3077F">
              <w:rPr>
                <w:rStyle w:val="Hipervnculo"/>
                <w:noProof/>
              </w:rPr>
              <w:t>Métricas:</w:t>
            </w:r>
            <w:r>
              <w:rPr>
                <w:noProof/>
                <w:webHidden/>
              </w:rPr>
              <w:tab/>
            </w:r>
            <w:r>
              <w:rPr>
                <w:noProof/>
                <w:webHidden/>
              </w:rPr>
              <w:fldChar w:fldCharType="begin"/>
            </w:r>
            <w:r>
              <w:rPr>
                <w:noProof/>
                <w:webHidden/>
              </w:rPr>
              <w:instrText xml:space="preserve"> PAGEREF _Toc66617621 \h </w:instrText>
            </w:r>
            <w:r>
              <w:rPr>
                <w:noProof/>
                <w:webHidden/>
              </w:rPr>
            </w:r>
            <w:r>
              <w:rPr>
                <w:noProof/>
                <w:webHidden/>
              </w:rPr>
              <w:fldChar w:fldCharType="separate"/>
            </w:r>
            <w:r>
              <w:rPr>
                <w:noProof/>
                <w:webHidden/>
              </w:rPr>
              <w:t>2</w:t>
            </w:r>
            <w:r>
              <w:rPr>
                <w:noProof/>
                <w:webHidden/>
              </w:rPr>
              <w:fldChar w:fldCharType="end"/>
            </w:r>
          </w:hyperlink>
        </w:p>
        <w:p w14:paraId="78C4B54F" w14:textId="79FBB28F" w:rsidR="002D2F0A" w:rsidRDefault="002D2F0A">
          <w:pPr>
            <w:pStyle w:val="TDC2"/>
            <w:tabs>
              <w:tab w:val="right" w:leader="dot" w:pos="8494"/>
            </w:tabs>
            <w:rPr>
              <w:rFonts w:eastAsiaTheme="minorEastAsia"/>
              <w:noProof/>
              <w:lang w:eastAsia="es-ES"/>
            </w:rPr>
          </w:pPr>
          <w:hyperlink w:anchor="_Toc66617622" w:history="1">
            <w:r w:rsidRPr="00F3077F">
              <w:rPr>
                <w:rStyle w:val="Hipervnculo"/>
                <w:noProof/>
              </w:rPr>
              <w:t>Precisión:</w:t>
            </w:r>
            <w:r>
              <w:rPr>
                <w:noProof/>
                <w:webHidden/>
              </w:rPr>
              <w:tab/>
            </w:r>
            <w:r>
              <w:rPr>
                <w:noProof/>
                <w:webHidden/>
              </w:rPr>
              <w:fldChar w:fldCharType="begin"/>
            </w:r>
            <w:r>
              <w:rPr>
                <w:noProof/>
                <w:webHidden/>
              </w:rPr>
              <w:instrText xml:space="preserve"> PAGEREF _Toc66617622 \h </w:instrText>
            </w:r>
            <w:r>
              <w:rPr>
                <w:noProof/>
                <w:webHidden/>
              </w:rPr>
            </w:r>
            <w:r>
              <w:rPr>
                <w:noProof/>
                <w:webHidden/>
              </w:rPr>
              <w:fldChar w:fldCharType="separate"/>
            </w:r>
            <w:r>
              <w:rPr>
                <w:noProof/>
                <w:webHidden/>
              </w:rPr>
              <w:t>2</w:t>
            </w:r>
            <w:r>
              <w:rPr>
                <w:noProof/>
                <w:webHidden/>
              </w:rPr>
              <w:fldChar w:fldCharType="end"/>
            </w:r>
          </w:hyperlink>
        </w:p>
        <w:p w14:paraId="2D6C98E1" w14:textId="7989E691" w:rsidR="002D2F0A" w:rsidRDefault="002D2F0A">
          <w:pPr>
            <w:pStyle w:val="TDC2"/>
            <w:tabs>
              <w:tab w:val="right" w:leader="dot" w:pos="8494"/>
            </w:tabs>
            <w:rPr>
              <w:rFonts w:eastAsiaTheme="minorEastAsia"/>
              <w:noProof/>
              <w:lang w:eastAsia="es-ES"/>
            </w:rPr>
          </w:pPr>
          <w:hyperlink w:anchor="_Toc66617623" w:history="1">
            <w:r w:rsidRPr="00F3077F">
              <w:rPr>
                <w:rStyle w:val="Hipervnculo"/>
                <w:noProof/>
              </w:rPr>
              <w:t>Recall:</w:t>
            </w:r>
            <w:r>
              <w:rPr>
                <w:noProof/>
                <w:webHidden/>
              </w:rPr>
              <w:tab/>
            </w:r>
            <w:r>
              <w:rPr>
                <w:noProof/>
                <w:webHidden/>
              </w:rPr>
              <w:fldChar w:fldCharType="begin"/>
            </w:r>
            <w:r>
              <w:rPr>
                <w:noProof/>
                <w:webHidden/>
              </w:rPr>
              <w:instrText xml:space="preserve"> PAGEREF _Toc66617623 \h </w:instrText>
            </w:r>
            <w:r>
              <w:rPr>
                <w:noProof/>
                <w:webHidden/>
              </w:rPr>
            </w:r>
            <w:r>
              <w:rPr>
                <w:noProof/>
                <w:webHidden/>
              </w:rPr>
              <w:fldChar w:fldCharType="separate"/>
            </w:r>
            <w:r>
              <w:rPr>
                <w:noProof/>
                <w:webHidden/>
              </w:rPr>
              <w:t>2</w:t>
            </w:r>
            <w:r>
              <w:rPr>
                <w:noProof/>
                <w:webHidden/>
              </w:rPr>
              <w:fldChar w:fldCharType="end"/>
            </w:r>
          </w:hyperlink>
        </w:p>
        <w:p w14:paraId="3A31A8E9" w14:textId="74B24F1A" w:rsidR="002D2F0A" w:rsidRDefault="002D2F0A">
          <w:pPr>
            <w:pStyle w:val="TDC2"/>
            <w:tabs>
              <w:tab w:val="right" w:leader="dot" w:pos="8494"/>
            </w:tabs>
            <w:rPr>
              <w:rFonts w:eastAsiaTheme="minorEastAsia"/>
              <w:noProof/>
              <w:lang w:eastAsia="es-ES"/>
            </w:rPr>
          </w:pPr>
          <w:hyperlink w:anchor="_Toc66617624" w:history="1">
            <w:r w:rsidRPr="00F3077F">
              <w:rPr>
                <w:rStyle w:val="Hipervnculo"/>
                <w:noProof/>
              </w:rPr>
              <w:t>Media Armónica:</w:t>
            </w:r>
            <w:r>
              <w:rPr>
                <w:noProof/>
                <w:webHidden/>
              </w:rPr>
              <w:tab/>
            </w:r>
            <w:r>
              <w:rPr>
                <w:noProof/>
                <w:webHidden/>
              </w:rPr>
              <w:fldChar w:fldCharType="begin"/>
            </w:r>
            <w:r>
              <w:rPr>
                <w:noProof/>
                <w:webHidden/>
              </w:rPr>
              <w:instrText xml:space="preserve"> PAGEREF _Toc66617624 \h </w:instrText>
            </w:r>
            <w:r>
              <w:rPr>
                <w:noProof/>
                <w:webHidden/>
              </w:rPr>
            </w:r>
            <w:r>
              <w:rPr>
                <w:noProof/>
                <w:webHidden/>
              </w:rPr>
              <w:fldChar w:fldCharType="separate"/>
            </w:r>
            <w:r>
              <w:rPr>
                <w:noProof/>
                <w:webHidden/>
              </w:rPr>
              <w:t>2</w:t>
            </w:r>
            <w:r>
              <w:rPr>
                <w:noProof/>
                <w:webHidden/>
              </w:rPr>
              <w:fldChar w:fldCharType="end"/>
            </w:r>
          </w:hyperlink>
        </w:p>
        <w:p w14:paraId="1E29BCD3" w14:textId="23A337C8" w:rsidR="002D2F0A" w:rsidRDefault="002D2F0A">
          <w:pPr>
            <w:pStyle w:val="TDC2"/>
            <w:tabs>
              <w:tab w:val="right" w:leader="dot" w:pos="8494"/>
            </w:tabs>
            <w:rPr>
              <w:rFonts w:eastAsiaTheme="minorEastAsia"/>
              <w:noProof/>
              <w:lang w:eastAsia="es-ES"/>
            </w:rPr>
          </w:pPr>
          <w:hyperlink w:anchor="_Toc66617625" w:history="1">
            <w:r w:rsidRPr="00F3077F">
              <w:rPr>
                <w:rStyle w:val="Hipervnculo"/>
                <w:noProof/>
              </w:rPr>
              <w:t>Mean Average Precision (MAP):</w:t>
            </w:r>
            <w:r>
              <w:rPr>
                <w:noProof/>
                <w:webHidden/>
              </w:rPr>
              <w:tab/>
            </w:r>
            <w:r>
              <w:rPr>
                <w:noProof/>
                <w:webHidden/>
              </w:rPr>
              <w:fldChar w:fldCharType="begin"/>
            </w:r>
            <w:r>
              <w:rPr>
                <w:noProof/>
                <w:webHidden/>
              </w:rPr>
              <w:instrText xml:space="preserve"> PAGEREF _Toc66617625 \h </w:instrText>
            </w:r>
            <w:r>
              <w:rPr>
                <w:noProof/>
                <w:webHidden/>
              </w:rPr>
            </w:r>
            <w:r>
              <w:rPr>
                <w:noProof/>
                <w:webHidden/>
              </w:rPr>
              <w:fldChar w:fldCharType="separate"/>
            </w:r>
            <w:r>
              <w:rPr>
                <w:noProof/>
                <w:webHidden/>
              </w:rPr>
              <w:t>3</w:t>
            </w:r>
            <w:r>
              <w:rPr>
                <w:noProof/>
                <w:webHidden/>
              </w:rPr>
              <w:fldChar w:fldCharType="end"/>
            </w:r>
          </w:hyperlink>
        </w:p>
        <w:p w14:paraId="423DBDBF" w14:textId="546E02EB" w:rsidR="002D2F0A" w:rsidRDefault="002D2F0A">
          <w:pPr>
            <w:pStyle w:val="TDC2"/>
            <w:tabs>
              <w:tab w:val="right" w:leader="dot" w:pos="8494"/>
            </w:tabs>
            <w:rPr>
              <w:rFonts w:eastAsiaTheme="minorEastAsia"/>
              <w:noProof/>
              <w:lang w:eastAsia="es-ES"/>
            </w:rPr>
          </w:pPr>
          <w:hyperlink w:anchor="_Toc66617626" w:history="1">
            <w:r w:rsidRPr="00F3077F">
              <w:rPr>
                <w:rStyle w:val="Hipervnculo"/>
                <w:noProof/>
              </w:rPr>
              <w:t>Mean Reciprocal Rank (MRR):</w:t>
            </w:r>
            <w:r>
              <w:rPr>
                <w:noProof/>
                <w:webHidden/>
              </w:rPr>
              <w:tab/>
            </w:r>
            <w:r>
              <w:rPr>
                <w:noProof/>
                <w:webHidden/>
              </w:rPr>
              <w:fldChar w:fldCharType="begin"/>
            </w:r>
            <w:r>
              <w:rPr>
                <w:noProof/>
                <w:webHidden/>
              </w:rPr>
              <w:instrText xml:space="preserve"> PAGEREF _Toc66617626 \h </w:instrText>
            </w:r>
            <w:r>
              <w:rPr>
                <w:noProof/>
                <w:webHidden/>
              </w:rPr>
            </w:r>
            <w:r>
              <w:rPr>
                <w:noProof/>
                <w:webHidden/>
              </w:rPr>
              <w:fldChar w:fldCharType="separate"/>
            </w:r>
            <w:r>
              <w:rPr>
                <w:noProof/>
                <w:webHidden/>
              </w:rPr>
              <w:t>3</w:t>
            </w:r>
            <w:r>
              <w:rPr>
                <w:noProof/>
                <w:webHidden/>
              </w:rPr>
              <w:fldChar w:fldCharType="end"/>
            </w:r>
          </w:hyperlink>
        </w:p>
        <w:p w14:paraId="55A53315" w14:textId="1D9FEBA7" w:rsidR="002D2F0A" w:rsidRDefault="002D2F0A">
          <w:pPr>
            <w:pStyle w:val="TDC2"/>
            <w:tabs>
              <w:tab w:val="right" w:leader="dot" w:pos="8494"/>
            </w:tabs>
            <w:rPr>
              <w:rFonts w:eastAsiaTheme="minorEastAsia"/>
              <w:noProof/>
              <w:lang w:eastAsia="es-ES"/>
            </w:rPr>
          </w:pPr>
          <w:hyperlink w:anchor="_Toc66617627" w:history="1">
            <w:r w:rsidRPr="00F3077F">
              <w:rPr>
                <w:rStyle w:val="Hipervnculo"/>
                <w:noProof/>
              </w:rPr>
              <w:t>nDCG:</w:t>
            </w:r>
            <w:r>
              <w:rPr>
                <w:noProof/>
                <w:webHidden/>
              </w:rPr>
              <w:tab/>
            </w:r>
            <w:r>
              <w:rPr>
                <w:noProof/>
                <w:webHidden/>
              </w:rPr>
              <w:fldChar w:fldCharType="begin"/>
            </w:r>
            <w:r>
              <w:rPr>
                <w:noProof/>
                <w:webHidden/>
              </w:rPr>
              <w:instrText xml:space="preserve"> PAGEREF _Toc66617627 \h </w:instrText>
            </w:r>
            <w:r>
              <w:rPr>
                <w:noProof/>
                <w:webHidden/>
              </w:rPr>
            </w:r>
            <w:r>
              <w:rPr>
                <w:noProof/>
                <w:webHidden/>
              </w:rPr>
              <w:fldChar w:fldCharType="separate"/>
            </w:r>
            <w:r>
              <w:rPr>
                <w:noProof/>
                <w:webHidden/>
              </w:rPr>
              <w:t>3</w:t>
            </w:r>
            <w:r>
              <w:rPr>
                <w:noProof/>
                <w:webHidden/>
              </w:rPr>
              <w:fldChar w:fldCharType="end"/>
            </w:r>
          </w:hyperlink>
        </w:p>
        <w:p w14:paraId="3DA59FA5" w14:textId="3DEF3E62" w:rsidR="002D2F0A" w:rsidRDefault="002D2F0A">
          <w:pPr>
            <w:pStyle w:val="TDC2"/>
            <w:tabs>
              <w:tab w:val="right" w:leader="dot" w:pos="8494"/>
            </w:tabs>
            <w:rPr>
              <w:rFonts w:eastAsiaTheme="minorEastAsia"/>
              <w:noProof/>
              <w:lang w:eastAsia="es-ES"/>
            </w:rPr>
          </w:pPr>
          <w:hyperlink w:anchor="_Toc66617628" w:history="1">
            <w:r w:rsidRPr="00F3077F">
              <w:rPr>
                <w:rStyle w:val="Hipervnculo"/>
                <w:noProof/>
              </w:rPr>
              <w:t>Expected Reciprocal Rank (ERR):</w:t>
            </w:r>
            <w:r>
              <w:rPr>
                <w:noProof/>
                <w:webHidden/>
              </w:rPr>
              <w:tab/>
            </w:r>
            <w:r>
              <w:rPr>
                <w:noProof/>
                <w:webHidden/>
              </w:rPr>
              <w:fldChar w:fldCharType="begin"/>
            </w:r>
            <w:r>
              <w:rPr>
                <w:noProof/>
                <w:webHidden/>
              </w:rPr>
              <w:instrText xml:space="preserve"> PAGEREF _Toc66617628 \h </w:instrText>
            </w:r>
            <w:r>
              <w:rPr>
                <w:noProof/>
                <w:webHidden/>
              </w:rPr>
            </w:r>
            <w:r>
              <w:rPr>
                <w:noProof/>
                <w:webHidden/>
              </w:rPr>
              <w:fldChar w:fldCharType="separate"/>
            </w:r>
            <w:r>
              <w:rPr>
                <w:noProof/>
                <w:webHidden/>
              </w:rPr>
              <w:t>3</w:t>
            </w:r>
            <w:r>
              <w:rPr>
                <w:noProof/>
                <w:webHidden/>
              </w:rPr>
              <w:fldChar w:fldCharType="end"/>
            </w:r>
          </w:hyperlink>
        </w:p>
        <w:p w14:paraId="15EA4FD1" w14:textId="0E2EF26F" w:rsidR="002D2F0A" w:rsidRDefault="002D2F0A">
          <w:pPr>
            <w:pStyle w:val="TDC2"/>
            <w:tabs>
              <w:tab w:val="right" w:leader="dot" w:pos="8494"/>
            </w:tabs>
            <w:rPr>
              <w:rFonts w:eastAsiaTheme="minorEastAsia"/>
              <w:noProof/>
              <w:lang w:eastAsia="es-ES"/>
            </w:rPr>
          </w:pPr>
          <w:hyperlink w:anchor="_Toc66617629" w:history="1">
            <w:r w:rsidRPr="00F3077F">
              <w:rPr>
                <w:rStyle w:val="Hipervnculo"/>
                <w:noProof/>
              </w:rPr>
              <w:t>Rank-Biased Precision (RBP):</w:t>
            </w:r>
            <w:r>
              <w:rPr>
                <w:noProof/>
                <w:webHidden/>
              </w:rPr>
              <w:tab/>
            </w:r>
            <w:r>
              <w:rPr>
                <w:noProof/>
                <w:webHidden/>
              </w:rPr>
              <w:fldChar w:fldCharType="begin"/>
            </w:r>
            <w:r>
              <w:rPr>
                <w:noProof/>
                <w:webHidden/>
              </w:rPr>
              <w:instrText xml:space="preserve"> PAGEREF _Toc66617629 \h </w:instrText>
            </w:r>
            <w:r>
              <w:rPr>
                <w:noProof/>
                <w:webHidden/>
              </w:rPr>
            </w:r>
            <w:r>
              <w:rPr>
                <w:noProof/>
                <w:webHidden/>
              </w:rPr>
              <w:fldChar w:fldCharType="separate"/>
            </w:r>
            <w:r>
              <w:rPr>
                <w:noProof/>
                <w:webHidden/>
              </w:rPr>
              <w:t>4</w:t>
            </w:r>
            <w:r>
              <w:rPr>
                <w:noProof/>
                <w:webHidden/>
              </w:rPr>
              <w:fldChar w:fldCharType="end"/>
            </w:r>
          </w:hyperlink>
        </w:p>
        <w:p w14:paraId="5904B45B" w14:textId="2878F2D6" w:rsidR="002D2F0A" w:rsidRDefault="002D2F0A">
          <w:pPr>
            <w:pStyle w:val="TDC1"/>
            <w:tabs>
              <w:tab w:val="right" w:leader="dot" w:pos="8494"/>
            </w:tabs>
            <w:rPr>
              <w:rFonts w:eastAsiaTheme="minorEastAsia"/>
              <w:noProof/>
              <w:lang w:eastAsia="es-ES"/>
            </w:rPr>
          </w:pPr>
          <w:hyperlink w:anchor="_Toc66617630" w:history="1">
            <w:r w:rsidRPr="00F3077F">
              <w:rPr>
                <w:rStyle w:val="Hipervnculo"/>
                <w:noProof/>
              </w:rPr>
              <w:t>Resultados:</w:t>
            </w:r>
            <w:r>
              <w:rPr>
                <w:noProof/>
                <w:webHidden/>
              </w:rPr>
              <w:tab/>
            </w:r>
            <w:r>
              <w:rPr>
                <w:noProof/>
                <w:webHidden/>
              </w:rPr>
              <w:fldChar w:fldCharType="begin"/>
            </w:r>
            <w:r>
              <w:rPr>
                <w:noProof/>
                <w:webHidden/>
              </w:rPr>
              <w:instrText xml:space="preserve"> PAGEREF _Toc66617630 \h </w:instrText>
            </w:r>
            <w:r>
              <w:rPr>
                <w:noProof/>
                <w:webHidden/>
              </w:rPr>
            </w:r>
            <w:r>
              <w:rPr>
                <w:noProof/>
                <w:webHidden/>
              </w:rPr>
              <w:fldChar w:fldCharType="separate"/>
            </w:r>
            <w:r>
              <w:rPr>
                <w:noProof/>
                <w:webHidden/>
              </w:rPr>
              <w:t>4</w:t>
            </w:r>
            <w:r>
              <w:rPr>
                <w:noProof/>
                <w:webHidden/>
              </w:rPr>
              <w:fldChar w:fldCharType="end"/>
            </w:r>
          </w:hyperlink>
        </w:p>
        <w:p w14:paraId="2487E013" w14:textId="4352D9AF" w:rsidR="002D2F0A" w:rsidRDefault="002D2F0A">
          <w:pPr>
            <w:pStyle w:val="TDC1"/>
            <w:tabs>
              <w:tab w:val="right" w:leader="dot" w:pos="8494"/>
            </w:tabs>
            <w:rPr>
              <w:rFonts w:eastAsiaTheme="minorEastAsia"/>
              <w:noProof/>
              <w:lang w:eastAsia="es-ES"/>
            </w:rPr>
          </w:pPr>
          <w:hyperlink w:anchor="_Toc66617631" w:history="1">
            <w:r w:rsidRPr="00F3077F">
              <w:rPr>
                <w:rStyle w:val="Hipervnculo"/>
                <w:noProof/>
              </w:rPr>
              <w:t>Evaluación Online:</w:t>
            </w:r>
            <w:r>
              <w:rPr>
                <w:noProof/>
                <w:webHidden/>
              </w:rPr>
              <w:tab/>
            </w:r>
            <w:r>
              <w:rPr>
                <w:noProof/>
                <w:webHidden/>
              </w:rPr>
              <w:fldChar w:fldCharType="begin"/>
            </w:r>
            <w:r>
              <w:rPr>
                <w:noProof/>
                <w:webHidden/>
              </w:rPr>
              <w:instrText xml:space="preserve"> PAGEREF _Toc66617631 \h </w:instrText>
            </w:r>
            <w:r>
              <w:rPr>
                <w:noProof/>
                <w:webHidden/>
              </w:rPr>
            </w:r>
            <w:r>
              <w:rPr>
                <w:noProof/>
                <w:webHidden/>
              </w:rPr>
              <w:fldChar w:fldCharType="separate"/>
            </w:r>
            <w:r>
              <w:rPr>
                <w:noProof/>
                <w:webHidden/>
              </w:rPr>
              <w:t>4</w:t>
            </w:r>
            <w:r>
              <w:rPr>
                <w:noProof/>
                <w:webHidden/>
              </w:rPr>
              <w:fldChar w:fldCharType="end"/>
            </w:r>
          </w:hyperlink>
        </w:p>
        <w:p w14:paraId="0BAC0AA7" w14:textId="307F11E8" w:rsidR="002D2F0A" w:rsidRDefault="002D2F0A">
          <w:pPr>
            <w:pStyle w:val="TDC1"/>
            <w:tabs>
              <w:tab w:val="right" w:leader="dot" w:pos="8494"/>
            </w:tabs>
            <w:rPr>
              <w:rFonts w:eastAsiaTheme="minorEastAsia"/>
              <w:noProof/>
              <w:lang w:eastAsia="es-ES"/>
            </w:rPr>
          </w:pPr>
          <w:hyperlink w:anchor="_Toc66617632" w:history="1">
            <w:r w:rsidRPr="00F3077F">
              <w:rPr>
                <w:rStyle w:val="Hipervnculo"/>
                <w:noProof/>
              </w:rPr>
              <w:t>Métricas:</w:t>
            </w:r>
            <w:r>
              <w:rPr>
                <w:noProof/>
                <w:webHidden/>
              </w:rPr>
              <w:tab/>
            </w:r>
            <w:r>
              <w:rPr>
                <w:noProof/>
                <w:webHidden/>
              </w:rPr>
              <w:fldChar w:fldCharType="begin"/>
            </w:r>
            <w:r>
              <w:rPr>
                <w:noProof/>
                <w:webHidden/>
              </w:rPr>
              <w:instrText xml:space="preserve"> PAGEREF _Toc66617632 \h </w:instrText>
            </w:r>
            <w:r>
              <w:rPr>
                <w:noProof/>
                <w:webHidden/>
              </w:rPr>
            </w:r>
            <w:r>
              <w:rPr>
                <w:noProof/>
                <w:webHidden/>
              </w:rPr>
              <w:fldChar w:fldCharType="separate"/>
            </w:r>
            <w:r>
              <w:rPr>
                <w:noProof/>
                <w:webHidden/>
              </w:rPr>
              <w:t>4</w:t>
            </w:r>
            <w:r>
              <w:rPr>
                <w:noProof/>
                <w:webHidden/>
              </w:rPr>
              <w:fldChar w:fldCharType="end"/>
            </w:r>
          </w:hyperlink>
        </w:p>
        <w:p w14:paraId="622162A9" w14:textId="1F56F39C" w:rsidR="002D2F0A" w:rsidRDefault="002D2F0A">
          <w:pPr>
            <w:pStyle w:val="TDC2"/>
            <w:tabs>
              <w:tab w:val="right" w:leader="dot" w:pos="8494"/>
            </w:tabs>
            <w:rPr>
              <w:rFonts w:eastAsiaTheme="minorEastAsia"/>
              <w:noProof/>
              <w:lang w:eastAsia="es-ES"/>
            </w:rPr>
          </w:pPr>
          <w:hyperlink w:anchor="_Toc66617633" w:history="1">
            <w:r w:rsidRPr="00F3077F">
              <w:rPr>
                <w:rStyle w:val="Hipervnculo"/>
                <w:noProof/>
              </w:rPr>
              <w:t>Clicks por consulta:</w:t>
            </w:r>
            <w:r>
              <w:rPr>
                <w:noProof/>
                <w:webHidden/>
              </w:rPr>
              <w:tab/>
            </w:r>
            <w:r>
              <w:rPr>
                <w:noProof/>
                <w:webHidden/>
              </w:rPr>
              <w:fldChar w:fldCharType="begin"/>
            </w:r>
            <w:r>
              <w:rPr>
                <w:noProof/>
                <w:webHidden/>
              </w:rPr>
              <w:instrText xml:space="preserve"> PAGEREF _Toc66617633 \h </w:instrText>
            </w:r>
            <w:r>
              <w:rPr>
                <w:noProof/>
                <w:webHidden/>
              </w:rPr>
            </w:r>
            <w:r>
              <w:rPr>
                <w:noProof/>
                <w:webHidden/>
              </w:rPr>
              <w:fldChar w:fldCharType="separate"/>
            </w:r>
            <w:r>
              <w:rPr>
                <w:noProof/>
                <w:webHidden/>
              </w:rPr>
              <w:t>4</w:t>
            </w:r>
            <w:r>
              <w:rPr>
                <w:noProof/>
                <w:webHidden/>
              </w:rPr>
              <w:fldChar w:fldCharType="end"/>
            </w:r>
          </w:hyperlink>
        </w:p>
        <w:p w14:paraId="35D2DDDD" w14:textId="6C220EDA" w:rsidR="002D2F0A" w:rsidRDefault="002D2F0A">
          <w:pPr>
            <w:pStyle w:val="TDC2"/>
            <w:tabs>
              <w:tab w:val="right" w:leader="dot" w:pos="8494"/>
            </w:tabs>
            <w:rPr>
              <w:rFonts w:eastAsiaTheme="minorEastAsia"/>
              <w:noProof/>
              <w:lang w:eastAsia="es-ES"/>
            </w:rPr>
          </w:pPr>
          <w:hyperlink w:anchor="_Toc66617634" w:history="1">
            <w:r w:rsidRPr="00F3077F">
              <w:rPr>
                <w:rStyle w:val="Hipervnculo"/>
                <w:noProof/>
              </w:rPr>
              <w:t>Tasa de abandono:</w:t>
            </w:r>
            <w:r>
              <w:rPr>
                <w:noProof/>
                <w:webHidden/>
              </w:rPr>
              <w:tab/>
            </w:r>
            <w:r>
              <w:rPr>
                <w:noProof/>
                <w:webHidden/>
              </w:rPr>
              <w:fldChar w:fldCharType="begin"/>
            </w:r>
            <w:r>
              <w:rPr>
                <w:noProof/>
                <w:webHidden/>
              </w:rPr>
              <w:instrText xml:space="preserve"> PAGEREF _Toc66617634 \h </w:instrText>
            </w:r>
            <w:r>
              <w:rPr>
                <w:noProof/>
                <w:webHidden/>
              </w:rPr>
            </w:r>
            <w:r>
              <w:rPr>
                <w:noProof/>
                <w:webHidden/>
              </w:rPr>
              <w:fldChar w:fldCharType="separate"/>
            </w:r>
            <w:r>
              <w:rPr>
                <w:noProof/>
                <w:webHidden/>
              </w:rPr>
              <w:t>4</w:t>
            </w:r>
            <w:r>
              <w:rPr>
                <w:noProof/>
                <w:webHidden/>
              </w:rPr>
              <w:fldChar w:fldCharType="end"/>
            </w:r>
          </w:hyperlink>
        </w:p>
        <w:p w14:paraId="75963369" w14:textId="3F0B7918" w:rsidR="002D2F0A" w:rsidRDefault="002D2F0A">
          <w:pPr>
            <w:pStyle w:val="TDC2"/>
            <w:tabs>
              <w:tab w:val="right" w:leader="dot" w:pos="8494"/>
            </w:tabs>
            <w:rPr>
              <w:rFonts w:eastAsiaTheme="minorEastAsia"/>
              <w:noProof/>
              <w:lang w:eastAsia="es-ES"/>
            </w:rPr>
          </w:pPr>
          <w:hyperlink w:anchor="_Toc66617635" w:history="1">
            <w:r w:rsidRPr="00F3077F">
              <w:rPr>
                <w:rStyle w:val="Hipervnculo"/>
                <w:noProof/>
              </w:rPr>
              <w:t>Mean RR:</w:t>
            </w:r>
            <w:r>
              <w:rPr>
                <w:noProof/>
                <w:webHidden/>
              </w:rPr>
              <w:tab/>
            </w:r>
            <w:r>
              <w:rPr>
                <w:noProof/>
                <w:webHidden/>
              </w:rPr>
              <w:fldChar w:fldCharType="begin"/>
            </w:r>
            <w:r>
              <w:rPr>
                <w:noProof/>
                <w:webHidden/>
              </w:rPr>
              <w:instrText xml:space="preserve"> PAGEREF _Toc66617635 \h </w:instrText>
            </w:r>
            <w:r>
              <w:rPr>
                <w:noProof/>
                <w:webHidden/>
              </w:rPr>
            </w:r>
            <w:r>
              <w:rPr>
                <w:noProof/>
                <w:webHidden/>
              </w:rPr>
              <w:fldChar w:fldCharType="separate"/>
            </w:r>
            <w:r>
              <w:rPr>
                <w:noProof/>
                <w:webHidden/>
              </w:rPr>
              <w:t>4</w:t>
            </w:r>
            <w:r>
              <w:rPr>
                <w:noProof/>
                <w:webHidden/>
              </w:rPr>
              <w:fldChar w:fldCharType="end"/>
            </w:r>
          </w:hyperlink>
        </w:p>
        <w:p w14:paraId="1E3F31F7" w14:textId="21C8DA54" w:rsidR="002D2F0A" w:rsidRDefault="002D2F0A">
          <w:pPr>
            <w:pStyle w:val="TDC2"/>
            <w:tabs>
              <w:tab w:val="right" w:leader="dot" w:pos="8494"/>
            </w:tabs>
            <w:rPr>
              <w:rFonts w:eastAsiaTheme="minorEastAsia"/>
              <w:noProof/>
              <w:lang w:eastAsia="es-ES"/>
            </w:rPr>
          </w:pPr>
          <w:hyperlink w:anchor="_Toc66617636" w:history="1">
            <w:r w:rsidRPr="00F3077F">
              <w:rPr>
                <w:rStyle w:val="Hipervnculo"/>
                <w:noProof/>
              </w:rPr>
              <w:t>Max RR:</w:t>
            </w:r>
            <w:r>
              <w:rPr>
                <w:noProof/>
                <w:webHidden/>
              </w:rPr>
              <w:tab/>
            </w:r>
            <w:r>
              <w:rPr>
                <w:noProof/>
                <w:webHidden/>
              </w:rPr>
              <w:fldChar w:fldCharType="begin"/>
            </w:r>
            <w:r>
              <w:rPr>
                <w:noProof/>
                <w:webHidden/>
              </w:rPr>
              <w:instrText xml:space="preserve"> PAGEREF _Toc66617636 \h </w:instrText>
            </w:r>
            <w:r>
              <w:rPr>
                <w:noProof/>
                <w:webHidden/>
              </w:rPr>
            </w:r>
            <w:r>
              <w:rPr>
                <w:noProof/>
                <w:webHidden/>
              </w:rPr>
              <w:fldChar w:fldCharType="separate"/>
            </w:r>
            <w:r>
              <w:rPr>
                <w:noProof/>
                <w:webHidden/>
              </w:rPr>
              <w:t>4</w:t>
            </w:r>
            <w:r>
              <w:rPr>
                <w:noProof/>
                <w:webHidden/>
              </w:rPr>
              <w:fldChar w:fldCharType="end"/>
            </w:r>
          </w:hyperlink>
        </w:p>
        <w:p w14:paraId="796C9D14" w14:textId="2C7872F1" w:rsidR="002D2F0A" w:rsidRDefault="002D2F0A">
          <w:pPr>
            <w:pStyle w:val="TDC1"/>
            <w:tabs>
              <w:tab w:val="right" w:leader="dot" w:pos="8494"/>
            </w:tabs>
            <w:rPr>
              <w:rFonts w:eastAsiaTheme="minorEastAsia"/>
              <w:noProof/>
              <w:lang w:eastAsia="es-ES"/>
            </w:rPr>
          </w:pPr>
          <w:hyperlink w:anchor="_Toc66617637" w:history="1">
            <w:r w:rsidRPr="00F3077F">
              <w:rPr>
                <w:rStyle w:val="Hipervnculo"/>
                <w:noProof/>
              </w:rPr>
              <w:t>Resultados:</w:t>
            </w:r>
            <w:r>
              <w:rPr>
                <w:noProof/>
                <w:webHidden/>
              </w:rPr>
              <w:tab/>
            </w:r>
            <w:r>
              <w:rPr>
                <w:noProof/>
                <w:webHidden/>
              </w:rPr>
              <w:fldChar w:fldCharType="begin"/>
            </w:r>
            <w:r>
              <w:rPr>
                <w:noProof/>
                <w:webHidden/>
              </w:rPr>
              <w:instrText xml:space="preserve"> PAGEREF _Toc66617637 \h </w:instrText>
            </w:r>
            <w:r>
              <w:rPr>
                <w:noProof/>
                <w:webHidden/>
              </w:rPr>
            </w:r>
            <w:r>
              <w:rPr>
                <w:noProof/>
                <w:webHidden/>
              </w:rPr>
              <w:fldChar w:fldCharType="separate"/>
            </w:r>
            <w:r>
              <w:rPr>
                <w:noProof/>
                <w:webHidden/>
              </w:rPr>
              <w:t>5</w:t>
            </w:r>
            <w:r>
              <w:rPr>
                <w:noProof/>
                <w:webHidden/>
              </w:rPr>
              <w:fldChar w:fldCharType="end"/>
            </w:r>
          </w:hyperlink>
        </w:p>
        <w:p w14:paraId="048C9DFF" w14:textId="56D30BFD" w:rsidR="00D4148E" w:rsidRDefault="00D4148E">
          <w:r>
            <w:rPr>
              <w:b/>
              <w:bCs/>
            </w:rPr>
            <w:fldChar w:fldCharType="end"/>
          </w:r>
        </w:p>
      </w:sdtContent>
    </w:sdt>
    <w:p w14:paraId="041ED8D2" w14:textId="2E70AE55" w:rsidR="00D4148E" w:rsidRDefault="00D4148E" w:rsidP="00D4148E"/>
    <w:p w14:paraId="33DCB5A4" w14:textId="35312859" w:rsidR="00D4148E" w:rsidRDefault="00D4148E" w:rsidP="00D4148E"/>
    <w:p w14:paraId="39E5BB05" w14:textId="3D447CBE" w:rsidR="00D4148E" w:rsidRDefault="00D4148E" w:rsidP="00D4148E"/>
    <w:p w14:paraId="2A143F8F" w14:textId="1B928E92" w:rsidR="009622BE" w:rsidRDefault="009622BE" w:rsidP="009622BE">
      <w:pPr>
        <w:pStyle w:val="Ttulo1"/>
      </w:pPr>
      <w:bookmarkStart w:id="0" w:name="_Toc66617619"/>
      <w:r>
        <w:lastRenderedPageBreak/>
        <w:t>Implementación:</w:t>
      </w:r>
      <w:bookmarkEnd w:id="0"/>
    </w:p>
    <w:p w14:paraId="60743680" w14:textId="5B2F68CB" w:rsidR="009622BE" w:rsidRPr="009622BE" w:rsidRDefault="009622BE" w:rsidP="009622BE">
      <w:r>
        <w:t xml:space="preserve">La implementación se ha realizado en Python con la ayuda de las librerías de pandas para el manejo de los datos y de </w:t>
      </w:r>
      <w:proofErr w:type="spellStart"/>
      <w:r>
        <w:t>numpy</w:t>
      </w:r>
      <w:proofErr w:type="spellEnd"/>
      <w:r>
        <w:t xml:space="preserve"> para operaciones matemáticas. Lo primero que se ha realizado es un fichero juntarFicheros.py que se encarga de hacer un </w:t>
      </w:r>
      <w:proofErr w:type="spellStart"/>
      <w:r>
        <w:t>merge</w:t>
      </w:r>
      <w:proofErr w:type="spellEnd"/>
      <w:r>
        <w:t xml:space="preserve"> de qrels.txt con cada uno de los resultados de cada buscador para así crear una base de datos para cada buscador que contiene toda la información que se necesita. Luego en el fichero metricsOffline.py se lee este fichero y se calculan las métricas de cada uno de los 4 buscadores iterando las consultas de cada uno de ellos y luego realizando la media. El fichero metricsOnline.py se encarga de la parte de evaluación online y por tanto calcula las métricas correspondientes a esa parte.</w:t>
      </w:r>
    </w:p>
    <w:p w14:paraId="400C820D" w14:textId="7F6AEDA5" w:rsidR="00246C08" w:rsidRDefault="00246C08" w:rsidP="00246C08">
      <w:pPr>
        <w:pStyle w:val="Ttulo1"/>
      </w:pPr>
      <w:bookmarkStart w:id="1" w:name="_Toc66617620"/>
      <w:r>
        <w:t xml:space="preserve">Evaluación </w:t>
      </w:r>
      <w:r w:rsidR="00906514">
        <w:t>Offline</w:t>
      </w:r>
      <w:r>
        <w:t>:</w:t>
      </w:r>
      <w:bookmarkEnd w:id="1"/>
    </w:p>
    <w:p w14:paraId="0CC36BD5" w14:textId="5394F53C" w:rsidR="00246C08" w:rsidRDefault="00246C08" w:rsidP="00C40FD7">
      <w:r>
        <w:t>Lo primero que ha sido necesario para resolver esta tarea ha sido tener los datos de una manera con la que se pueda trabajar cómodamente. Mediante la librería pandas se han juntado el fichero qrels.txt con cada uno de los resultados de cada uno de los buscadores creando así un fichero con las columnas necesarias de consulta, posición y relevancia para cada uno de ellos.</w:t>
      </w:r>
    </w:p>
    <w:p w14:paraId="2F599E09" w14:textId="70266A28" w:rsidR="00246C08" w:rsidRDefault="00246C08" w:rsidP="00246C08">
      <w:pPr>
        <w:pStyle w:val="Ttulo1"/>
      </w:pPr>
      <w:bookmarkStart w:id="2" w:name="_Toc66617621"/>
      <w:r>
        <w:t>Métricas:</w:t>
      </w:r>
      <w:bookmarkEnd w:id="2"/>
    </w:p>
    <w:p w14:paraId="5C4A90A3" w14:textId="5255E532" w:rsidR="00246C08" w:rsidRDefault="00246C08" w:rsidP="00246C08">
      <w:pPr>
        <w:pStyle w:val="Ttulo2"/>
      </w:pPr>
      <w:bookmarkStart w:id="3" w:name="_Toc66617622"/>
      <w:r>
        <w:t>Precisión:</w:t>
      </w:r>
      <w:bookmarkEnd w:id="3"/>
    </w:p>
    <w:p w14:paraId="7357B253" w14:textId="657D6C05" w:rsidR="00246C08" w:rsidRDefault="00246C08" w:rsidP="00543CFC">
      <w:r>
        <w:rPr>
          <w:noProof/>
        </w:rPr>
        <w:drawing>
          <wp:inline distT="0" distB="0" distL="0" distR="0" wp14:anchorId="1E67C6E5" wp14:editId="0E45F511">
            <wp:extent cx="2956955" cy="73793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477" cy="754032"/>
                    </a:xfrm>
                    <a:prstGeom prst="rect">
                      <a:avLst/>
                    </a:prstGeom>
                  </pic:spPr>
                </pic:pic>
              </a:graphicData>
            </a:graphic>
          </wp:inline>
        </w:drawing>
      </w:r>
    </w:p>
    <w:p w14:paraId="630C9FB2" w14:textId="0D8D51BF" w:rsidR="00246C08" w:rsidRDefault="00246C08" w:rsidP="00246C08">
      <w:r>
        <w:t>Para cada consulta dentro de un mismo buscador para luego hacer la media de las precisiones de todas las consultas en ese buscador.</w:t>
      </w:r>
    </w:p>
    <w:p w14:paraId="0FE4D1EF" w14:textId="0185CBEE" w:rsidR="00246C08" w:rsidRDefault="00246C08" w:rsidP="00246C08">
      <w:pPr>
        <w:pStyle w:val="Ttulo2"/>
      </w:pPr>
      <w:bookmarkStart w:id="4" w:name="_Toc66617623"/>
      <w:proofErr w:type="spellStart"/>
      <w:r>
        <w:t>Recall</w:t>
      </w:r>
      <w:proofErr w:type="spellEnd"/>
      <w:r>
        <w:t>:</w:t>
      </w:r>
      <w:bookmarkEnd w:id="4"/>
    </w:p>
    <w:p w14:paraId="04ED1E24" w14:textId="747412EC" w:rsidR="003F59B7" w:rsidRDefault="00D26911" w:rsidP="00D26911">
      <w:r>
        <w:rPr>
          <w:noProof/>
        </w:rPr>
        <w:drawing>
          <wp:inline distT="0" distB="0" distL="0" distR="0" wp14:anchorId="7D9A53E4" wp14:editId="3C047FFA">
            <wp:extent cx="2882189" cy="7285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6571" cy="757436"/>
                    </a:xfrm>
                    <a:prstGeom prst="rect">
                      <a:avLst/>
                    </a:prstGeom>
                  </pic:spPr>
                </pic:pic>
              </a:graphicData>
            </a:graphic>
          </wp:inline>
        </w:drawing>
      </w:r>
    </w:p>
    <w:p w14:paraId="2406D3C9" w14:textId="69E18428" w:rsidR="00D26911" w:rsidRDefault="00D26911" w:rsidP="00D26911">
      <w:r>
        <w:t>En este caso para calcular el número total de relevantes se han utilizado todos los documentos devueltos por todos los buscadores sin repetición.</w:t>
      </w:r>
    </w:p>
    <w:p w14:paraId="0B97EB3F" w14:textId="27A18C80" w:rsidR="00D26911" w:rsidRPr="003F59B7" w:rsidRDefault="00D26911" w:rsidP="00D26911">
      <w:pPr>
        <w:pStyle w:val="Ttulo2"/>
      </w:pPr>
      <w:bookmarkStart w:id="5" w:name="_Toc66617624"/>
      <w:r>
        <w:t>Media Armónica:</w:t>
      </w:r>
      <w:bookmarkEnd w:id="5"/>
    </w:p>
    <w:p w14:paraId="6CC619CF" w14:textId="52C3F8A4" w:rsidR="00246C08" w:rsidRDefault="00D26911" w:rsidP="00246C08">
      <w:r>
        <w:rPr>
          <w:noProof/>
        </w:rPr>
        <w:drawing>
          <wp:inline distT="0" distB="0" distL="0" distR="0" wp14:anchorId="3E840825" wp14:editId="2670DC66">
            <wp:extent cx="871973" cy="785394"/>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2380" cy="812782"/>
                    </a:xfrm>
                    <a:prstGeom prst="rect">
                      <a:avLst/>
                    </a:prstGeom>
                  </pic:spPr>
                </pic:pic>
              </a:graphicData>
            </a:graphic>
          </wp:inline>
        </w:drawing>
      </w:r>
    </w:p>
    <w:p w14:paraId="43267F46" w14:textId="3222576E" w:rsidR="00D26911" w:rsidRDefault="00D26911" w:rsidP="00246C08">
      <w:r>
        <w:t xml:space="preserve">Con los valores de Precisión y </w:t>
      </w:r>
      <w:proofErr w:type="spellStart"/>
      <w:r>
        <w:t>Recall</w:t>
      </w:r>
      <w:proofErr w:type="spellEnd"/>
      <w:r>
        <w:t>, este cálculo es trivial.</w:t>
      </w:r>
    </w:p>
    <w:p w14:paraId="6A80EB67" w14:textId="1D634FBE" w:rsidR="00D26911" w:rsidRDefault="00D26911" w:rsidP="00D26911">
      <w:pPr>
        <w:pStyle w:val="Ttulo2"/>
      </w:pPr>
      <w:bookmarkStart w:id="6" w:name="_Toc66617625"/>
      <w:r>
        <w:lastRenderedPageBreak/>
        <w:t xml:space="preserve">Mean </w:t>
      </w:r>
      <w:proofErr w:type="spellStart"/>
      <w:r>
        <w:t>Average</w:t>
      </w:r>
      <w:proofErr w:type="spellEnd"/>
      <w:r>
        <w:t xml:space="preserve"> </w:t>
      </w:r>
      <w:proofErr w:type="spellStart"/>
      <w:r>
        <w:t>Precision</w:t>
      </w:r>
      <w:proofErr w:type="spellEnd"/>
      <w:r>
        <w:t xml:space="preserve"> (MAP):</w:t>
      </w:r>
      <w:bookmarkEnd w:id="6"/>
    </w:p>
    <w:p w14:paraId="05F6EB57" w14:textId="102B3B47" w:rsidR="00473E6A" w:rsidRDefault="00473E6A" w:rsidP="00473E6A">
      <w:r>
        <w:rPr>
          <w:noProof/>
        </w:rPr>
        <w:drawing>
          <wp:inline distT="0" distB="0" distL="0" distR="0" wp14:anchorId="658DC13F" wp14:editId="51BD3E3F">
            <wp:extent cx="2479852" cy="588439"/>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640" cy="605473"/>
                    </a:xfrm>
                    <a:prstGeom prst="rect">
                      <a:avLst/>
                    </a:prstGeom>
                  </pic:spPr>
                </pic:pic>
              </a:graphicData>
            </a:graphic>
          </wp:inline>
        </w:drawing>
      </w:r>
    </w:p>
    <w:p w14:paraId="741644F8" w14:textId="3A404344" w:rsidR="00473E6A" w:rsidRPr="00473E6A" w:rsidRDefault="00473E6A" w:rsidP="00473E6A">
      <w:r>
        <w:t xml:space="preserve">Para el cálculo de esta métrica debemos realizar la media de la </w:t>
      </w:r>
      <w:proofErr w:type="spellStart"/>
      <w:r>
        <w:t>precisión@k</w:t>
      </w:r>
      <w:proofErr w:type="spellEnd"/>
      <w:r>
        <w:t xml:space="preserve"> de cada uno de los k documentos relevantes</w:t>
      </w:r>
      <w:r w:rsidR="004F1819">
        <w:t xml:space="preserve"> (solo los devueltos) </w:t>
      </w:r>
      <w:r>
        <w:t>. Tras realizar este cálculo en cada una de las consultas, debemos realizar la media para que se convierta en MAP.</w:t>
      </w:r>
    </w:p>
    <w:p w14:paraId="40E9A787" w14:textId="7831A1BA" w:rsidR="00D26911" w:rsidRDefault="00D26911" w:rsidP="00D26911">
      <w:pPr>
        <w:pStyle w:val="Ttulo2"/>
      </w:pPr>
      <w:bookmarkStart w:id="7" w:name="_Toc66617626"/>
      <w:r>
        <w:t xml:space="preserve">Mean </w:t>
      </w:r>
      <w:proofErr w:type="spellStart"/>
      <w:r>
        <w:t>Reciprocal</w:t>
      </w:r>
      <w:proofErr w:type="spellEnd"/>
      <w:r>
        <w:t xml:space="preserve"> Rank (MRR):</w:t>
      </w:r>
      <w:bookmarkEnd w:id="7"/>
    </w:p>
    <w:p w14:paraId="231666BD" w14:textId="57D202CD" w:rsidR="00753DCC" w:rsidRDefault="00753DCC" w:rsidP="00753DCC">
      <w:r>
        <w:rPr>
          <w:noProof/>
        </w:rPr>
        <w:drawing>
          <wp:inline distT="0" distB="0" distL="0" distR="0" wp14:anchorId="5F526C95" wp14:editId="47D880CD">
            <wp:extent cx="2667119" cy="69524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439" cy="724267"/>
                    </a:xfrm>
                    <a:prstGeom prst="rect">
                      <a:avLst/>
                    </a:prstGeom>
                  </pic:spPr>
                </pic:pic>
              </a:graphicData>
            </a:graphic>
          </wp:inline>
        </w:drawing>
      </w:r>
    </w:p>
    <w:p w14:paraId="2EC25382" w14:textId="2AFA78CF" w:rsidR="00753DCC" w:rsidRPr="00753DCC" w:rsidRDefault="00753DCC" w:rsidP="00753DCC">
      <w:r>
        <w:t>Aquí calculamos 1 partido de la posición donde se encuentra el primer documento relevante en cada ranking para, como en el caso anterior, posteriormente realizar la media y obtener MRR.</w:t>
      </w:r>
    </w:p>
    <w:p w14:paraId="19A86D0B" w14:textId="1AC7063E" w:rsidR="00D26911" w:rsidRDefault="00D26911" w:rsidP="00D26911">
      <w:pPr>
        <w:pStyle w:val="Ttulo2"/>
      </w:pPr>
      <w:bookmarkStart w:id="8" w:name="_Toc66617627"/>
      <w:proofErr w:type="spellStart"/>
      <w:r>
        <w:t>nDCG</w:t>
      </w:r>
      <w:proofErr w:type="spellEnd"/>
      <w:r>
        <w:t>:</w:t>
      </w:r>
      <w:bookmarkEnd w:id="8"/>
    </w:p>
    <w:p w14:paraId="604725DA" w14:textId="48B01546" w:rsidR="00524292" w:rsidRDefault="00524292" w:rsidP="00524292">
      <w:r>
        <w:rPr>
          <w:noProof/>
        </w:rPr>
        <w:drawing>
          <wp:inline distT="0" distB="0" distL="0" distR="0" wp14:anchorId="59AA4165" wp14:editId="7109F198">
            <wp:extent cx="1877124" cy="809219"/>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8030" cy="835475"/>
                    </a:xfrm>
                    <a:prstGeom prst="rect">
                      <a:avLst/>
                    </a:prstGeom>
                  </pic:spPr>
                </pic:pic>
              </a:graphicData>
            </a:graphic>
          </wp:inline>
        </w:drawing>
      </w:r>
    </w:p>
    <w:p w14:paraId="262D0B01" w14:textId="5D52D376" w:rsidR="007929E8" w:rsidRDefault="007929E8" w:rsidP="00524292">
      <w:proofErr w:type="spellStart"/>
      <w:r>
        <w:t>nDCG</w:t>
      </w:r>
      <w:proofErr w:type="spellEnd"/>
      <w:r>
        <w:t xml:space="preserve"> se calcula como DCG dividido entre el DCG idóneo (</w:t>
      </w:r>
      <w:proofErr w:type="spellStart"/>
      <w:r>
        <w:t>iDCG</w:t>
      </w:r>
      <w:proofErr w:type="spellEnd"/>
      <w:r>
        <w:t xml:space="preserve">), por lo </w:t>
      </w:r>
      <w:r w:rsidR="00A05B39">
        <w:t>tanto,</w:t>
      </w:r>
      <w:r>
        <w:t xml:space="preserve"> DCG está normalizado.</w:t>
      </w:r>
    </w:p>
    <w:p w14:paraId="2947D157" w14:textId="540F998C" w:rsidR="00524292" w:rsidRDefault="00524292" w:rsidP="00524292">
      <w:r>
        <w:rPr>
          <w:noProof/>
        </w:rPr>
        <w:drawing>
          <wp:inline distT="0" distB="0" distL="0" distR="0" wp14:anchorId="7A988366" wp14:editId="6E31D30F">
            <wp:extent cx="2457907" cy="824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907" cy="824875"/>
                    </a:xfrm>
                    <a:prstGeom prst="rect">
                      <a:avLst/>
                    </a:prstGeom>
                  </pic:spPr>
                </pic:pic>
              </a:graphicData>
            </a:graphic>
          </wp:inline>
        </w:drawing>
      </w:r>
    </w:p>
    <w:p w14:paraId="7582814C" w14:textId="25961887" w:rsidR="00D459AC" w:rsidRDefault="00D459AC" w:rsidP="00524292">
      <w:r>
        <w:t>Para calcular DCG calculamos la suma de los grados de relevancia de los documentos devueltos en cada consulta y lo dividimos por el logaritmo en base 2 de su posición más 1.</w:t>
      </w:r>
    </w:p>
    <w:p w14:paraId="35C68F51" w14:textId="7AD9E829" w:rsidR="00524292" w:rsidRDefault="00524292" w:rsidP="00524292">
      <w:r>
        <w:rPr>
          <w:noProof/>
        </w:rPr>
        <w:drawing>
          <wp:inline distT="0" distB="0" distL="0" distR="0" wp14:anchorId="3857A980" wp14:editId="09BFBF29">
            <wp:extent cx="2604211" cy="48247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4826" cy="501118"/>
                    </a:xfrm>
                    <a:prstGeom prst="rect">
                      <a:avLst/>
                    </a:prstGeom>
                  </pic:spPr>
                </pic:pic>
              </a:graphicData>
            </a:graphic>
          </wp:inline>
        </w:drawing>
      </w:r>
    </w:p>
    <w:p w14:paraId="14AC5486" w14:textId="4B54F43C" w:rsidR="00897C83" w:rsidRPr="00524292" w:rsidRDefault="00897C83" w:rsidP="00524292">
      <w:r>
        <w:t xml:space="preserve">Para calcular IDCG realizamos el mismo </w:t>
      </w:r>
      <w:r w:rsidR="004527BE">
        <w:t>cálculo,</w:t>
      </w:r>
      <w:r>
        <w:t xml:space="preserve"> pero ordenando los documentos relevantes devueltos en el orden perfecto, es decir, los más relevantes primero.</w:t>
      </w:r>
    </w:p>
    <w:p w14:paraId="6D5B96CE" w14:textId="4D452735" w:rsidR="00D26911" w:rsidRDefault="00D26911" w:rsidP="00D26911">
      <w:pPr>
        <w:pStyle w:val="Ttulo2"/>
      </w:pPr>
      <w:bookmarkStart w:id="9" w:name="_Toc66617628"/>
      <w:proofErr w:type="spellStart"/>
      <w:r>
        <w:t>Expected</w:t>
      </w:r>
      <w:proofErr w:type="spellEnd"/>
      <w:r>
        <w:t xml:space="preserve"> </w:t>
      </w:r>
      <w:proofErr w:type="spellStart"/>
      <w:r>
        <w:t>Reciprocal</w:t>
      </w:r>
      <w:proofErr w:type="spellEnd"/>
      <w:r>
        <w:t xml:space="preserve"> Rank (ERR):</w:t>
      </w:r>
      <w:bookmarkEnd w:id="9"/>
    </w:p>
    <w:p w14:paraId="70FDED19" w14:textId="2FEA56AA" w:rsidR="00F7510A" w:rsidRDefault="00F7510A" w:rsidP="00F7510A">
      <w:r>
        <w:rPr>
          <w:noProof/>
        </w:rPr>
        <w:drawing>
          <wp:inline distT="0" distB="0" distL="0" distR="0" wp14:anchorId="55C3E60D" wp14:editId="5E231AA1">
            <wp:extent cx="3138220" cy="717023"/>
            <wp:effectExtent l="0" t="0" r="508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4450" cy="727586"/>
                    </a:xfrm>
                    <a:prstGeom prst="rect">
                      <a:avLst/>
                    </a:prstGeom>
                  </pic:spPr>
                </pic:pic>
              </a:graphicData>
            </a:graphic>
          </wp:inline>
        </w:drawing>
      </w:r>
    </w:p>
    <w:p w14:paraId="4C0B89A7" w14:textId="5C2E52F4" w:rsidR="00503BCB" w:rsidRDefault="00503BCB" w:rsidP="00F7510A">
      <w:r>
        <w:t xml:space="preserve">En este caso calculamos la utilidad y lo vamos acumulando, multiplicándolo al mismo tiempo por 1/k (posición del documento en el ranking) y por 1 menos la utilidad pasada. De la misma </w:t>
      </w:r>
      <w:r>
        <w:lastRenderedPageBreak/>
        <w:t>manera que todas las demás métricas, esto se calcula para cada consulta y luego se realiza la media para ese buscador.</w:t>
      </w:r>
    </w:p>
    <w:p w14:paraId="77538365" w14:textId="77777777" w:rsidR="00503BCB" w:rsidRPr="00F7510A" w:rsidRDefault="00503BCB" w:rsidP="00F7510A"/>
    <w:p w14:paraId="230C9F33" w14:textId="26A23F1A" w:rsidR="00D26911" w:rsidRDefault="00D26911" w:rsidP="00D26911">
      <w:pPr>
        <w:pStyle w:val="Ttulo2"/>
      </w:pPr>
      <w:bookmarkStart w:id="10" w:name="_Toc66617629"/>
      <w:r>
        <w:t>Rank-</w:t>
      </w:r>
      <w:proofErr w:type="spellStart"/>
      <w:r>
        <w:t>Biased</w:t>
      </w:r>
      <w:proofErr w:type="spellEnd"/>
      <w:r>
        <w:t xml:space="preserve"> </w:t>
      </w:r>
      <w:proofErr w:type="spellStart"/>
      <w:r>
        <w:t>Precision</w:t>
      </w:r>
      <w:proofErr w:type="spellEnd"/>
      <w:r>
        <w:t xml:space="preserve"> (RBP):</w:t>
      </w:r>
      <w:bookmarkEnd w:id="10"/>
    </w:p>
    <w:p w14:paraId="395BA069" w14:textId="78313048" w:rsidR="00F7510A" w:rsidRDefault="00F7510A" w:rsidP="00F7510A">
      <w:r>
        <w:rPr>
          <w:noProof/>
        </w:rPr>
        <w:drawing>
          <wp:inline distT="0" distB="0" distL="0" distR="0" wp14:anchorId="212E6548" wp14:editId="217CD6B2">
            <wp:extent cx="3002927" cy="714451"/>
            <wp:effectExtent l="0" t="0" r="698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518" cy="733863"/>
                    </a:xfrm>
                    <a:prstGeom prst="rect">
                      <a:avLst/>
                    </a:prstGeom>
                  </pic:spPr>
                </pic:pic>
              </a:graphicData>
            </a:graphic>
          </wp:inline>
        </w:drawing>
      </w:r>
    </w:p>
    <w:p w14:paraId="12162B9A" w14:textId="1277E729" w:rsidR="00503BCB" w:rsidRPr="00F7510A" w:rsidRDefault="00503BCB" w:rsidP="00F7510A">
      <w:r>
        <w:t xml:space="preserve">Los resultados que se presentan se han realizado con p = 0.8. </w:t>
      </w:r>
      <w:r w:rsidR="00DB6D4D">
        <w:t>El valor p indica la probabilidad que tiene el usuario de pasar al siguiente documento y es constante.</w:t>
      </w:r>
    </w:p>
    <w:p w14:paraId="51D339B4" w14:textId="16C84BE5" w:rsidR="00246C08" w:rsidRDefault="00DB6D4D" w:rsidP="00D4148E">
      <w:pPr>
        <w:pStyle w:val="Ttulo1"/>
      </w:pPr>
      <w:bookmarkStart w:id="11" w:name="_Toc66617630"/>
      <w:r>
        <w:t>Resultados:</w:t>
      </w:r>
      <w:bookmarkEnd w:id="11"/>
    </w:p>
    <w:tbl>
      <w:tblPr>
        <w:tblStyle w:val="Tablaconcuadrcula"/>
        <w:tblW w:w="8612" w:type="dxa"/>
        <w:tblInd w:w="-5" w:type="dxa"/>
        <w:tblLook w:val="04A0" w:firstRow="1" w:lastRow="0" w:firstColumn="1" w:lastColumn="0" w:noHBand="0" w:noVBand="1"/>
      </w:tblPr>
      <w:tblGrid>
        <w:gridCol w:w="1393"/>
        <w:gridCol w:w="1083"/>
        <w:gridCol w:w="819"/>
        <w:gridCol w:w="1414"/>
        <w:gridCol w:w="795"/>
        <w:gridCol w:w="795"/>
        <w:gridCol w:w="800"/>
        <w:gridCol w:w="795"/>
        <w:gridCol w:w="718"/>
      </w:tblGrid>
      <w:tr w:rsidR="000050DD" w14:paraId="37B9AC9E" w14:textId="77777777" w:rsidTr="000050DD">
        <w:tc>
          <w:tcPr>
            <w:tcW w:w="1395" w:type="dxa"/>
            <w:shd w:val="clear" w:color="auto" w:fill="E7E6E6" w:themeFill="background2"/>
          </w:tcPr>
          <w:p w14:paraId="544FED6D" w14:textId="77777777" w:rsidR="000050DD" w:rsidRDefault="000050DD" w:rsidP="000050DD">
            <w:pPr>
              <w:jc w:val="center"/>
            </w:pPr>
          </w:p>
        </w:tc>
        <w:tc>
          <w:tcPr>
            <w:tcW w:w="1086" w:type="dxa"/>
            <w:shd w:val="clear" w:color="auto" w:fill="E7E6E6" w:themeFill="background2"/>
          </w:tcPr>
          <w:p w14:paraId="19544A03" w14:textId="45E06315" w:rsidR="000050DD" w:rsidRDefault="000050DD" w:rsidP="000050DD">
            <w:pPr>
              <w:jc w:val="center"/>
            </w:pPr>
            <w:r>
              <w:t>Precisión</w:t>
            </w:r>
          </w:p>
        </w:tc>
        <w:tc>
          <w:tcPr>
            <w:tcW w:w="821" w:type="dxa"/>
            <w:shd w:val="clear" w:color="auto" w:fill="E7E6E6" w:themeFill="background2"/>
          </w:tcPr>
          <w:p w14:paraId="51A81FA5" w14:textId="5462AB54" w:rsidR="000050DD" w:rsidRDefault="000050DD" w:rsidP="000050DD">
            <w:pPr>
              <w:jc w:val="center"/>
            </w:pPr>
            <w:proofErr w:type="spellStart"/>
            <w:r>
              <w:t>Recall</w:t>
            </w:r>
            <w:proofErr w:type="spellEnd"/>
          </w:p>
        </w:tc>
        <w:tc>
          <w:tcPr>
            <w:tcW w:w="1425" w:type="dxa"/>
            <w:shd w:val="clear" w:color="auto" w:fill="E7E6E6" w:themeFill="background2"/>
          </w:tcPr>
          <w:p w14:paraId="39D2CC84" w14:textId="287D8A8A" w:rsidR="000050DD" w:rsidRDefault="000050DD" w:rsidP="000050DD">
            <w:pPr>
              <w:jc w:val="center"/>
            </w:pPr>
            <w:r>
              <w:t>Media Armónica</w:t>
            </w:r>
          </w:p>
        </w:tc>
        <w:tc>
          <w:tcPr>
            <w:tcW w:w="797" w:type="dxa"/>
            <w:shd w:val="clear" w:color="auto" w:fill="E7E6E6" w:themeFill="background2"/>
          </w:tcPr>
          <w:p w14:paraId="66FCBA0B" w14:textId="5B4F6DC4" w:rsidR="000050DD" w:rsidRDefault="000050DD" w:rsidP="000050DD">
            <w:pPr>
              <w:jc w:val="center"/>
            </w:pPr>
            <w:r>
              <w:t>MAP</w:t>
            </w:r>
          </w:p>
        </w:tc>
        <w:tc>
          <w:tcPr>
            <w:tcW w:w="797" w:type="dxa"/>
            <w:shd w:val="clear" w:color="auto" w:fill="E7E6E6" w:themeFill="background2"/>
          </w:tcPr>
          <w:p w14:paraId="087A2CE3" w14:textId="7A23567E" w:rsidR="000050DD" w:rsidRDefault="000050DD" w:rsidP="000050DD">
            <w:pPr>
              <w:jc w:val="center"/>
            </w:pPr>
            <w:r>
              <w:t>MRR</w:t>
            </w:r>
          </w:p>
        </w:tc>
        <w:tc>
          <w:tcPr>
            <w:tcW w:w="802" w:type="dxa"/>
            <w:shd w:val="clear" w:color="auto" w:fill="E7E6E6" w:themeFill="background2"/>
          </w:tcPr>
          <w:p w14:paraId="5218C1BA" w14:textId="67E52DB4" w:rsidR="000050DD" w:rsidRDefault="000050DD" w:rsidP="000050DD">
            <w:pPr>
              <w:jc w:val="center"/>
            </w:pPr>
            <w:proofErr w:type="spellStart"/>
            <w:r>
              <w:t>nDCG</w:t>
            </w:r>
            <w:proofErr w:type="spellEnd"/>
          </w:p>
        </w:tc>
        <w:tc>
          <w:tcPr>
            <w:tcW w:w="797" w:type="dxa"/>
            <w:shd w:val="clear" w:color="auto" w:fill="E7E6E6" w:themeFill="background2"/>
          </w:tcPr>
          <w:p w14:paraId="1ACCDE6E" w14:textId="3EFD9D1A" w:rsidR="000050DD" w:rsidRDefault="000050DD" w:rsidP="000050DD">
            <w:pPr>
              <w:jc w:val="center"/>
            </w:pPr>
            <w:r>
              <w:t>ERR</w:t>
            </w:r>
          </w:p>
        </w:tc>
        <w:tc>
          <w:tcPr>
            <w:tcW w:w="692" w:type="dxa"/>
            <w:shd w:val="clear" w:color="auto" w:fill="E7E6E6" w:themeFill="background2"/>
          </w:tcPr>
          <w:p w14:paraId="407DDDFB" w14:textId="509F2098" w:rsidR="000050DD" w:rsidRDefault="000050DD" w:rsidP="000050DD">
            <w:pPr>
              <w:jc w:val="center"/>
            </w:pPr>
            <w:r>
              <w:t>RBP</w:t>
            </w:r>
          </w:p>
        </w:tc>
      </w:tr>
      <w:tr w:rsidR="000050DD" w14:paraId="2C2A0769" w14:textId="77777777" w:rsidTr="000050DD">
        <w:tc>
          <w:tcPr>
            <w:tcW w:w="1395" w:type="dxa"/>
            <w:shd w:val="clear" w:color="auto" w:fill="E7E6E6" w:themeFill="background2"/>
          </w:tcPr>
          <w:p w14:paraId="58E296C3" w14:textId="752F5384" w:rsidR="000050DD" w:rsidRDefault="000050DD" w:rsidP="000050DD">
            <w:pPr>
              <w:jc w:val="center"/>
            </w:pPr>
            <w:r>
              <w:t>Google</w:t>
            </w:r>
          </w:p>
        </w:tc>
        <w:tc>
          <w:tcPr>
            <w:tcW w:w="1086" w:type="dxa"/>
          </w:tcPr>
          <w:p w14:paraId="07BEACC8" w14:textId="1D46BC2D" w:rsidR="000050DD" w:rsidRDefault="000050DD" w:rsidP="000050DD">
            <w:pPr>
              <w:jc w:val="center"/>
            </w:pPr>
            <w:r>
              <w:t>0.658</w:t>
            </w:r>
          </w:p>
        </w:tc>
        <w:tc>
          <w:tcPr>
            <w:tcW w:w="821" w:type="dxa"/>
          </w:tcPr>
          <w:p w14:paraId="38F72463" w14:textId="41FCDCB2" w:rsidR="000050DD" w:rsidRDefault="000050DD" w:rsidP="000050DD">
            <w:pPr>
              <w:jc w:val="center"/>
            </w:pPr>
            <w:r>
              <w:t>0.54</w:t>
            </w:r>
            <w:r w:rsidR="00597585">
              <w:t>3</w:t>
            </w:r>
          </w:p>
        </w:tc>
        <w:tc>
          <w:tcPr>
            <w:tcW w:w="1425" w:type="dxa"/>
          </w:tcPr>
          <w:p w14:paraId="7C3BB87D" w14:textId="346146A3" w:rsidR="000050DD" w:rsidRDefault="000050DD" w:rsidP="000050DD">
            <w:pPr>
              <w:jc w:val="center"/>
            </w:pPr>
            <w:r>
              <w:t>0.595</w:t>
            </w:r>
          </w:p>
        </w:tc>
        <w:tc>
          <w:tcPr>
            <w:tcW w:w="797" w:type="dxa"/>
          </w:tcPr>
          <w:p w14:paraId="1A217B0A" w14:textId="1A3FED03" w:rsidR="000050DD" w:rsidRDefault="000050DD" w:rsidP="000050DD">
            <w:pPr>
              <w:jc w:val="center"/>
            </w:pPr>
            <w:r>
              <w:t>0.701</w:t>
            </w:r>
          </w:p>
        </w:tc>
        <w:tc>
          <w:tcPr>
            <w:tcW w:w="797" w:type="dxa"/>
          </w:tcPr>
          <w:p w14:paraId="1179EA34" w14:textId="386B4098" w:rsidR="000050DD" w:rsidRDefault="000050DD" w:rsidP="000050DD">
            <w:pPr>
              <w:jc w:val="center"/>
            </w:pPr>
            <w:r>
              <w:t>0.</w:t>
            </w:r>
            <w:r w:rsidR="003A6595">
              <w:t>903</w:t>
            </w:r>
          </w:p>
        </w:tc>
        <w:tc>
          <w:tcPr>
            <w:tcW w:w="802" w:type="dxa"/>
          </w:tcPr>
          <w:p w14:paraId="0D1A8FE1" w14:textId="1EC20313" w:rsidR="000050DD" w:rsidRDefault="000050DD" w:rsidP="000050DD">
            <w:pPr>
              <w:jc w:val="center"/>
            </w:pPr>
            <w:r>
              <w:t>0.</w:t>
            </w:r>
            <w:r w:rsidR="005A32E7">
              <w:t>591</w:t>
            </w:r>
          </w:p>
        </w:tc>
        <w:tc>
          <w:tcPr>
            <w:tcW w:w="797" w:type="dxa"/>
          </w:tcPr>
          <w:p w14:paraId="4F0E6D0D" w14:textId="4D22EC77" w:rsidR="000050DD" w:rsidRDefault="000050DD" w:rsidP="000050DD">
            <w:pPr>
              <w:jc w:val="center"/>
            </w:pPr>
            <w:r>
              <w:t>0.638</w:t>
            </w:r>
          </w:p>
        </w:tc>
        <w:tc>
          <w:tcPr>
            <w:tcW w:w="692" w:type="dxa"/>
          </w:tcPr>
          <w:p w14:paraId="777A5C0B" w14:textId="1C511BCE" w:rsidR="000050DD" w:rsidRDefault="000050DD" w:rsidP="000050DD">
            <w:pPr>
              <w:jc w:val="center"/>
            </w:pPr>
            <w:r>
              <w:t>0.94</w:t>
            </w:r>
          </w:p>
        </w:tc>
      </w:tr>
      <w:tr w:rsidR="000050DD" w14:paraId="436CE658" w14:textId="77777777" w:rsidTr="000050DD">
        <w:tc>
          <w:tcPr>
            <w:tcW w:w="1395" w:type="dxa"/>
            <w:shd w:val="clear" w:color="auto" w:fill="E7E6E6" w:themeFill="background2"/>
          </w:tcPr>
          <w:p w14:paraId="636B12E5" w14:textId="6B08440E" w:rsidR="000050DD" w:rsidRDefault="000050DD" w:rsidP="000050DD">
            <w:pPr>
              <w:jc w:val="center"/>
            </w:pPr>
            <w:proofErr w:type="spellStart"/>
            <w:r>
              <w:t>DuckDuckGo</w:t>
            </w:r>
            <w:proofErr w:type="spellEnd"/>
          </w:p>
        </w:tc>
        <w:tc>
          <w:tcPr>
            <w:tcW w:w="1086" w:type="dxa"/>
          </w:tcPr>
          <w:p w14:paraId="1DC0CD89" w14:textId="45C1293B" w:rsidR="000050DD" w:rsidRDefault="000050DD" w:rsidP="000050DD">
            <w:pPr>
              <w:jc w:val="center"/>
            </w:pPr>
            <w:r>
              <w:t>0.557</w:t>
            </w:r>
          </w:p>
        </w:tc>
        <w:tc>
          <w:tcPr>
            <w:tcW w:w="821" w:type="dxa"/>
          </w:tcPr>
          <w:p w14:paraId="0899BB4B" w14:textId="4531FB79" w:rsidR="000050DD" w:rsidRDefault="000050DD" w:rsidP="000050DD">
            <w:pPr>
              <w:jc w:val="center"/>
            </w:pPr>
            <w:r>
              <w:t>0.412</w:t>
            </w:r>
          </w:p>
        </w:tc>
        <w:tc>
          <w:tcPr>
            <w:tcW w:w="1425" w:type="dxa"/>
          </w:tcPr>
          <w:p w14:paraId="0CB2DA68" w14:textId="5FE19050" w:rsidR="000050DD" w:rsidRDefault="000050DD" w:rsidP="000050DD">
            <w:pPr>
              <w:jc w:val="center"/>
            </w:pPr>
            <w:r>
              <w:t>0.473</w:t>
            </w:r>
          </w:p>
        </w:tc>
        <w:tc>
          <w:tcPr>
            <w:tcW w:w="797" w:type="dxa"/>
          </w:tcPr>
          <w:p w14:paraId="44717710" w14:textId="654DBA96" w:rsidR="000050DD" w:rsidRDefault="000050DD" w:rsidP="000050DD">
            <w:pPr>
              <w:jc w:val="center"/>
            </w:pPr>
            <w:r>
              <w:t>0.621</w:t>
            </w:r>
          </w:p>
        </w:tc>
        <w:tc>
          <w:tcPr>
            <w:tcW w:w="797" w:type="dxa"/>
          </w:tcPr>
          <w:p w14:paraId="4FF16BE4" w14:textId="0922DABC" w:rsidR="000050DD" w:rsidRDefault="000050DD" w:rsidP="000050DD">
            <w:pPr>
              <w:jc w:val="center"/>
            </w:pPr>
            <w:r>
              <w:t>0.</w:t>
            </w:r>
            <w:r w:rsidR="003A6595">
              <w:t>797</w:t>
            </w:r>
          </w:p>
        </w:tc>
        <w:tc>
          <w:tcPr>
            <w:tcW w:w="802" w:type="dxa"/>
          </w:tcPr>
          <w:p w14:paraId="7BC4E3D0" w14:textId="619D8680" w:rsidR="000050DD" w:rsidRDefault="000050DD" w:rsidP="000050DD">
            <w:pPr>
              <w:jc w:val="center"/>
            </w:pPr>
            <w:r>
              <w:t>0.</w:t>
            </w:r>
            <w:r w:rsidR="005A32E7">
              <w:t>462</w:t>
            </w:r>
          </w:p>
        </w:tc>
        <w:tc>
          <w:tcPr>
            <w:tcW w:w="797" w:type="dxa"/>
          </w:tcPr>
          <w:p w14:paraId="4B64A889" w14:textId="71ADC944" w:rsidR="000050DD" w:rsidRDefault="000050DD" w:rsidP="000050DD">
            <w:pPr>
              <w:jc w:val="center"/>
            </w:pPr>
            <w:r>
              <w:t>0.582</w:t>
            </w:r>
          </w:p>
        </w:tc>
        <w:tc>
          <w:tcPr>
            <w:tcW w:w="692" w:type="dxa"/>
          </w:tcPr>
          <w:p w14:paraId="6FA260EA" w14:textId="71E9B716" w:rsidR="000050DD" w:rsidRDefault="000050DD" w:rsidP="000050DD">
            <w:pPr>
              <w:jc w:val="center"/>
            </w:pPr>
            <w:r>
              <w:t>0.825</w:t>
            </w:r>
          </w:p>
        </w:tc>
      </w:tr>
      <w:tr w:rsidR="000050DD" w14:paraId="47D9B57E" w14:textId="77777777" w:rsidTr="000050DD">
        <w:tc>
          <w:tcPr>
            <w:tcW w:w="1395" w:type="dxa"/>
            <w:shd w:val="clear" w:color="auto" w:fill="E7E6E6" w:themeFill="background2"/>
          </w:tcPr>
          <w:p w14:paraId="43CDA931" w14:textId="65DE9291" w:rsidR="000050DD" w:rsidRDefault="000050DD" w:rsidP="000050DD">
            <w:pPr>
              <w:jc w:val="center"/>
            </w:pPr>
            <w:proofErr w:type="spellStart"/>
            <w:r>
              <w:t>Ecosia</w:t>
            </w:r>
            <w:proofErr w:type="spellEnd"/>
          </w:p>
        </w:tc>
        <w:tc>
          <w:tcPr>
            <w:tcW w:w="1086" w:type="dxa"/>
          </w:tcPr>
          <w:p w14:paraId="43E093DE" w14:textId="48FACD15" w:rsidR="000050DD" w:rsidRDefault="000050DD" w:rsidP="000050DD">
            <w:pPr>
              <w:jc w:val="center"/>
            </w:pPr>
            <w:r>
              <w:t>0.537</w:t>
            </w:r>
          </w:p>
        </w:tc>
        <w:tc>
          <w:tcPr>
            <w:tcW w:w="821" w:type="dxa"/>
          </w:tcPr>
          <w:p w14:paraId="1995880A" w14:textId="12D7FD61" w:rsidR="000050DD" w:rsidRDefault="000050DD" w:rsidP="000050DD">
            <w:pPr>
              <w:jc w:val="center"/>
            </w:pPr>
            <w:r>
              <w:t>0.396</w:t>
            </w:r>
          </w:p>
        </w:tc>
        <w:tc>
          <w:tcPr>
            <w:tcW w:w="1425" w:type="dxa"/>
          </w:tcPr>
          <w:p w14:paraId="189099B0" w14:textId="69022076" w:rsidR="000050DD" w:rsidRDefault="000050DD" w:rsidP="000050DD">
            <w:pPr>
              <w:jc w:val="center"/>
            </w:pPr>
            <w:r>
              <w:t>0.456</w:t>
            </w:r>
          </w:p>
        </w:tc>
        <w:tc>
          <w:tcPr>
            <w:tcW w:w="797" w:type="dxa"/>
          </w:tcPr>
          <w:p w14:paraId="7E64B54C" w14:textId="78B5DBC0" w:rsidR="000050DD" w:rsidRDefault="000050DD" w:rsidP="000050DD">
            <w:pPr>
              <w:jc w:val="center"/>
            </w:pPr>
            <w:r>
              <w:t>0.564</w:t>
            </w:r>
          </w:p>
        </w:tc>
        <w:tc>
          <w:tcPr>
            <w:tcW w:w="797" w:type="dxa"/>
          </w:tcPr>
          <w:p w14:paraId="788C25EF" w14:textId="41E31473" w:rsidR="000050DD" w:rsidRDefault="000050DD" w:rsidP="000050DD">
            <w:pPr>
              <w:jc w:val="center"/>
            </w:pPr>
            <w:r>
              <w:t>0.</w:t>
            </w:r>
            <w:r w:rsidR="003A6595">
              <w:t>751</w:t>
            </w:r>
          </w:p>
        </w:tc>
        <w:tc>
          <w:tcPr>
            <w:tcW w:w="802" w:type="dxa"/>
          </w:tcPr>
          <w:p w14:paraId="33982F72" w14:textId="615720CD" w:rsidR="000050DD" w:rsidRDefault="000050DD" w:rsidP="000050DD">
            <w:pPr>
              <w:jc w:val="center"/>
            </w:pPr>
            <w:r>
              <w:t>0.</w:t>
            </w:r>
            <w:r w:rsidR="005A32E7">
              <w:t>433</w:t>
            </w:r>
          </w:p>
        </w:tc>
        <w:tc>
          <w:tcPr>
            <w:tcW w:w="797" w:type="dxa"/>
          </w:tcPr>
          <w:p w14:paraId="7060F85C" w14:textId="1D6E548E" w:rsidR="000050DD" w:rsidRDefault="000050DD" w:rsidP="000050DD">
            <w:pPr>
              <w:jc w:val="center"/>
            </w:pPr>
            <w:r>
              <w:t>0.527</w:t>
            </w:r>
          </w:p>
        </w:tc>
        <w:tc>
          <w:tcPr>
            <w:tcW w:w="692" w:type="dxa"/>
          </w:tcPr>
          <w:p w14:paraId="5324DA5B" w14:textId="563005D8" w:rsidR="000050DD" w:rsidRDefault="000050DD" w:rsidP="000050DD">
            <w:pPr>
              <w:jc w:val="center"/>
            </w:pPr>
            <w:r>
              <w:t>0.756</w:t>
            </w:r>
          </w:p>
        </w:tc>
      </w:tr>
      <w:tr w:rsidR="000050DD" w14:paraId="35993C01" w14:textId="77777777" w:rsidTr="000050DD">
        <w:tc>
          <w:tcPr>
            <w:tcW w:w="1395" w:type="dxa"/>
            <w:shd w:val="clear" w:color="auto" w:fill="E7E6E6" w:themeFill="background2"/>
          </w:tcPr>
          <w:p w14:paraId="061473DA" w14:textId="3E70A816" w:rsidR="000050DD" w:rsidRDefault="000050DD" w:rsidP="000050DD">
            <w:pPr>
              <w:jc w:val="center"/>
            </w:pPr>
            <w:r>
              <w:t>Bing</w:t>
            </w:r>
          </w:p>
        </w:tc>
        <w:tc>
          <w:tcPr>
            <w:tcW w:w="1086" w:type="dxa"/>
          </w:tcPr>
          <w:p w14:paraId="59AD13D6" w14:textId="7B145FAF" w:rsidR="000050DD" w:rsidRDefault="000050DD" w:rsidP="000050DD">
            <w:pPr>
              <w:jc w:val="center"/>
            </w:pPr>
            <w:r>
              <w:t>0.527</w:t>
            </w:r>
          </w:p>
        </w:tc>
        <w:tc>
          <w:tcPr>
            <w:tcW w:w="821" w:type="dxa"/>
          </w:tcPr>
          <w:p w14:paraId="5FDEE7EF" w14:textId="68A45F73" w:rsidR="000050DD" w:rsidRDefault="000050DD" w:rsidP="000050DD">
            <w:pPr>
              <w:jc w:val="center"/>
            </w:pPr>
            <w:r>
              <w:t>0.383</w:t>
            </w:r>
          </w:p>
        </w:tc>
        <w:tc>
          <w:tcPr>
            <w:tcW w:w="1425" w:type="dxa"/>
          </w:tcPr>
          <w:p w14:paraId="0574AAF2" w14:textId="48271530" w:rsidR="000050DD" w:rsidRDefault="000050DD" w:rsidP="000050DD">
            <w:pPr>
              <w:jc w:val="center"/>
            </w:pPr>
            <w:r>
              <w:t>0.443</w:t>
            </w:r>
          </w:p>
        </w:tc>
        <w:tc>
          <w:tcPr>
            <w:tcW w:w="797" w:type="dxa"/>
          </w:tcPr>
          <w:p w14:paraId="67CEC7B3" w14:textId="5DD11F9F" w:rsidR="000050DD" w:rsidRDefault="000050DD" w:rsidP="000050DD">
            <w:pPr>
              <w:jc w:val="center"/>
            </w:pPr>
            <w:r>
              <w:t>0.58</w:t>
            </w:r>
          </w:p>
        </w:tc>
        <w:tc>
          <w:tcPr>
            <w:tcW w:w="797" w:type="dxa"/>
          </w:tcPr>
          <w:p w14:paraId="02D00A4E" w14:textId="5DB86B5E" w:rsidR="000050DD" w:rsidRDefault="000050DD" w:rsidP="000050DD">
            <w:pPr>
              <w:jc w:val="center"/>
            </w:pPr>
            <w:r>
              <w:t>0.</w:t>
            </w:r>
            <w:r w:rsidR="003A6595">
              <w:t>746</w:t>
            </w:r>
          </w:p>
        </w:tc>
        <w:tc>
          <w:tcPr>
            <w:tcW w:w="802" w:type="dxa"/>
          </w:tcPr>
          <w:p w14:paraId="0227F183" w14:textId="49F3DFF8" w:rsidR="000050DD" w:rsidRDefault="000050DD" w:rsidP="000050DD">
            <w:pPr>
              <w:jc w:val="center"/>
            </w:pPr>
            <w:r>
              <w:t>0.</w:t>
            </w:r>
            <w:r w:rsidR="005A32E7">
              <w:t>426</w:t>
            </w:r>
          </w:p>
        </w:tc>
        <w:tc>
          <w:tcPr>
            <w:tcW w:w="797" w:type="dxa"/>
          </w:tcPr>
          <w:p w14:paraId="5168D149" w14:textId="2EAD9A9A" w:rsidR="000050DD" w:rsidRDefault="000050DD" w:rsidP="000050DD">
            <w:pPr>
              <w:jc w:val="center"/>
            </w:pPr>
            <w:r>
              <w:t>0.529</w:t>
            </w:r>
          </w:p>
        </w:tc>
        <w:tc>
          <w:tcPr>
            <w:tcW w:w="692" w:type="dxa"/>
          </w:tcPr>
          <w:p w14:paraId="3D31ABD1" w14:textId="568B6DED" w:rsidR="000050DD" w:rsidRDefault="000050DD" w:rsidP="000050DD">
            <w:pPr>
              <w:jc w:val="center"/>
            </w:pPr>
            <w:r>
              <w:t>0.774</w:t>
            </w:r>
          </w:p>
        </w:tc>
      </w:tr>
    </w:tbl>
    <w:p w14:paraId="207C7D10" w14:textId="238A6BE1" w:rsidR="00D4148E" w:rsidRDefault="00691980" w:rsidP="00D4148E">
      <w:r>
        <w:t>Podemos observar que Google obtiene los mejores resultados en todas las métricas</w:t>
      </w:r>
      <w:r w:rsidR="00FB3D2D">
        <w:t xml:space="preserve"> y además por un margen significativo</w:t>
      </w:r>
      <w:r>
        <w:t>.</w:t>
      </w:r>
      <w:r w:rsidR="00FB3D2D">
        <w:t xml:space="preserve"> El resto de </w:t>
      </w:r>
      <w:r w:rsidR="007D67CE">
        <w:t>los buscadores</w:t>
      </w:r>
      <w:r w:rsidR="00FB3D2D">
        <w:t xml:space="preserve"> se encuentran </w:t>
      </w:r>
      <w:r w:rsidR="00C002DA">
        <w:t>más</w:t>
      </w:r>
      <w:r w:rsidR="00FB3D2D">
        <w:t xml:space="preserve"> cercanos entre sí y obtienen un rendimiento similar en la mayoría de </w:t>
      </w:r>
      <w:r w:rsidR="0083027B">
        <w:t>las métricas</w:t>
      </w:r>
      <w:r w:rsidR="00FB3D2D">
        <w:t>.</w:t>
      </w:r>
      <w:r>
        <w:t xml:space="preserve"> </w:t>
      </w:r>
    </w:p>
    <w:p w14:paraId="5D36C130" w14:textId="1B34BE46" w:rsidR="00D4148E" w:rsidRDefault="00D4148E" w:rsidP="00D4148E">
      <w:pPr>
        <w:pStyle w:val="Ttulo1"/>
      </w:pPr>
      <w:bookmarkStart w:id="12" w:name="_Toc66617631"/>
      <w:r>
        <w:t xml:space="preserve">Evaluación </w:t>
      </w:r>
      <w:r w:rsidR="00EC30D7">
        <w:t>Online</w:t>
      </w:r>
      <w:r>
        <w:t>:</w:t>
      </w:r>
      <w:bookmarkEnd w:id="12"/>
    </w:p>
    <w:p w14:paraId="19A71595" w14:textId="39572923" w:rsidR="00D67860" w:rsidRDefault="00D67860" w:rsidP="00D67860">
      <w:r>
        <w:t xml:space="preserve">En el caso de la evaluación </w:t>
      </w:r>
      <w:r w:rsidR="00F05DB8">
        <w:t>onli</w:t>
      </w:r>
      <w:r w:rsidR="002C79D1">
        <w:t>ne</w:t>
      </w:r>
      <w:r w:rsidR="00234BC4">
        <w:t xml:space="preserve"> los ficheros que se han utilizado han sido click-count.txt y click-log.txt que se han separado para cada buscador. A partir de ahí ya podemos iterar por consulta dentro de cada buscador y calcular las métricas.</w:t>
      </w:r>
    </w:p>
    <w:p w14:paraId="657A2B7E" w14:textId="5FD1F0F7" w:rsidR="00654EA8" w:rsidRDefault="00654EA8" w:rsidP="00654EA8">
      <w:pPr>
        <w:pStyle w:val="Ttulo1"/>
      </w:pPr>
      <w:bookmarkStart w:id="13" w:name="_Toc66617632"/>
      <w:r>
        <w:t>Métricas:</w:t>
      </w:r>
      <w:bookmarkEnd w:id="13"/>
    </w:p>
    <w:p w14:paraId="141617FD" w14:textId="0FFAB743" w:rsidR="00234BC4" w:rsidRDefault="00234BC4" w:rsidP="00234BC4">
      <w:pPr>
        <w:pStyle w:val="Ttulo2"/>
      </w:pPr>
      <w:bookmarkStart w:id="14" w:name="_Toc66617633"/>
      <w:proofErr w:type="spellStart"/>
      <w:r>
        <w:t>Clicks</w:t>
      </w:r>
      <w:proofErr w:type="spellEnd"/>
      <w:r>
        <w:t xml:space="preserve"> por consulta:</w:t>
      </w:r>
      <w:bookmarkEnd w:id="14"/>
    </w:p>
    <w:p w14:paraId="20554482" w14:textId="31136927" w:rsidR="00234BC4" w:rsidRPr="00234BC4" w:rsidRDefault="00234BC4" w:rsidP="00234BC4">
      <w:r>
        <w:t xml:space="preserve">Esta métrica se calcula como la media de </w:t>
      </w:r>
      <w:proofErr w:type="spellStart"/>
      <w:r>
        <w:t>clicks</w:t>
      </w:r>
      <w:proofErr w:type="spellEnd"/>
      <w:r>
        <w:t xml:space="preserve"> que se han realizado en las consultas.</w:t>
      </w:r>
    </w:p>
    <w:p w14:paraId="03D84290" w14:textId="50B5C420" w:rsidR="00234BC4" w:rsidRDefault="00234BC4" w:rsidP="00234BC4">
      <w:pPr>
        <w:pStyle w:val="Ttulo2"/>
      </w:pPr>
      <w:bookmarkStart w:id="15" w:name="_Toc66617634"/>
      <w:r>
        <w:t>Tasa de abandono:</w:t>
      </w:r>
      <w:bookmarkEnd w:id="15"/>
    </w:p>
    <w:p w14:paraId="6831D9FD" w14:textId="6F9EDC1C" w:rsidR="00234BC4" w:rsidRDefault="00234BC4" w:rsidP="00234BC4">
      <w:r>
        <w:t xml:space="preserve">Porcentaje de consultas en las que no se ha hecho ningún </w:t>
      </w:r>
      <w:proofErr w:type="spellStart"/>
      <w:r>
        <w:t>click</w:t>
      </w:r>
      <w:proofErr w:type="spellEnd"/>
      <w:r>
        <w:t>.</w:t>
      </w:r>
    </w:p>
    <w:p w14:paraId="0CC51642" w14:textId="77777777" w:rsidR="00234BC4" w:rsidRDefault="00234BC4" w:rsidP="00234BC4">
      <w:pPr>
        <w:pStyle w:val="Ttulo2"/>
      </w:pPr>
      <w:bookmarkStart w:id="16" w:name="_Toc66617635"/>
      <w:r>
        <w:t>Mean RR:</w:t>
      </w:r>
      <w:bookmarkEnd w:id="16"/>
    </w:p>
    <w:p w14:paraId="7FF392AD" w14:textId="77777777" w:rsidR="00234BC4" w:rsidRDefault="00234BC4" w:rsidP="00234BC4">
      <w:r>
        <w:rPr>
          <w:noProof/>
        </w:rPr>
        <w:drawing>
          <wp:inline distT="0" distB="0" distL="0" distR="0" wp14:anchorId="76CA3B12" wp14:editId="47490F3C">
            <wp:extent cx="2200275" cy="705050"/>
            <wp:effectExtent l="0" t="0" r="0" b="0"/>
            <wp:docPr id="4" name="Imagen 4" descr="Mean Reciprocal Rank&amp;#xA0; - C# Machine Learning Project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Reciprocal Rank&amp;#xA0; - C# Machine Learning Projects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626" cy="711251"/>
                    </a:xfrm>
                    <a:prstGeom prst="rect">
                      <a:avLst/>
                    </a:prstGeom>
                    <a:noFill/>
                    <a:ln>
                      <a:noFill/>
                    </a:ln>
                  </pic:spPr>
                </pic:pic>
              </a:graphicData>
            </a:graphic>
          </wp:inline>
        </w:drawing>
      </w:r>
    </w:p>
    <w:p w14:paraId="3C6F16A9" w14:textId="549626E2" w:rsidR="00234BC4" w:rsidRPr="00234BC4" w:rsidRDefault="00234BC4" w:rsidP="00234BC4">
      <w:r>
        <w:t xml:space="preserve">Media de 1 entre el ranking de todos los </w:t>
      </w:r>
      <w:proofErr w:type="spellStart"/>
      <w:r>
        <w:t>clicks</w:t>
      </w:r>
      <w:proofErr w:type="spellEnd"/>
      <w:r>
        <w:t>.</w:t>
      </w:r>
    </w:p>
    <w:p w14:paraId="161747C6" w14:textId="27328E5B" w:rsidR="00234BC4" w:rsidRDefault="00234BC4" w:rsidP="00234BC4">
      <w:pPr>
        <w:pStyle w:val="Ttulo2"/>
      </w:pPr>
      <w:bookmarkStart w:id="17" w:name="_Toc66617636"/>
      <w:r>
        <w:t>Max RR:</w:t>
      </w:r>
      <w:bookmarkEnd w:id="17"/>
    </w:p>
    <w:p w14:paraId="723FADC8" w14:textId="608C0054" w:rsidR="00234BC4" w:rsidRPr="00234BC4" w:rsidRDefault="00234BC4" w:rsidP="00234BC4">
      <w:r>
        <w:t xml:space="preserve">Max RR es igual que la métrica </w:t>
      </w:r>
      <w:r w:rsidR="00CC642F">
        <w:t>anterior,</w:t>
      </w:r>
      <w:r>
        <w:t xml:space="preserve"> pero utilizando solamente el ranking del </w:t>
      </w:r>
      <w:proofErr w:type="spellStart"/>
      <w:r>
        <w:t>click</w:t>
      </w:r>
      <w:proofErr w:type="spellEnd"/>
      <w:r>
        <w:t xml:space="preserve"> más alto.</w:t>
      </w:r>
    </w:p>
    <w:p w14:paraId="61BB1CDE" w14:textId="287D2ED3" w:rsidR="00654EA8" w:rsidRPr="00D67860" w:rsidRDefault="00654EA8" w:rsidP="00654EA8">
      <w:pPr>
        <w:pStyle w:val="Ttulo1"/>
      </w:pPr>
      <w:bookmarkStart w:id="18" w:name="_Toc66617637"/>
      <w:r>
        <w:lastRenderedPageBreak/>
        <w:t>Resultados:</w:t>
      </w:r>
      <w:bookmarkEnd w:id="18"/>
    </w:p>
    <w:tbl>
      <w:tblPr>
        <w:tblStyle w:val="Tablaconcuadrcula"/>
        <w:tblW w:w="0" w:type="auto"/>
        <w:tblLook w:val="04A0" w:firstRow="1" w:lastRow="0" w:firstColumn="1" w:lastColumn="0" w:noHBand="0" w:noVBand="1"/>
      </w:tblPr>
      <w:tblGrid>
        <w:gridCol w:w="1698"/>
        <w:gridCol w:w="1699"/>
        <w:gridCol w:w="1699"/>
        <w:gridCol w:w="1699"/>
        <w:gridCol w:w="1699"/>
      </w:tblGrid>
      <w:tr w:rsidR="00C15FC9" w14:paraId="705D33E9" w14:textId="77777777" w:rsidTr="00C15FC9">
        <w:tc>
          <w:tcPr>
            <w:tcW w:w="1698" w:type="dxa"/>
            <w:shd w:val="clear" w:color="auto" w:fill="E7E6E6" w:themeFill="background2"/>
          </w:tcPr>
          <w:p w14:paraId="0FEBABCB" w14:textId="77777777" w:rsidR="00C15FC9" w:rsidRDefault="00C15FC9" w:rsidP="00C15FC9">
            <w:pPr>
              <w:jc w:val="center"/>
            </w:pPr>
          </w:p>
        </w:tc>
        <w:tc>
          <w:tcPr>
            <w:tcW w:w="1699" w:type="dxa"/>
            <w:shd w:val="clear" w:color="auto" w:fill="E7E6E6" w:themeFill="background2"/>
          </w:tcPr>
          <w:p w14:paraId="5F2A43B1" w14:textId="0D6D04D8" w:rsidR="00C15FC9" w:rsidRDefault="00C15FC9" w:rsidP="00C15FC9">
            <w:pPr>
              <w:jc w:val="center"/>
            </w:pPr>
            <w:proofErr w:type="spellStart"/>
            <w:r>
              <w:t>Clicks</w:t>
            </w:r>
            <w:proofErr w:type="spellEnd"/>
            <w:r>
              <w:t xml:space="preserve"> por consulta</w:t>
            </w:r>
          </w:p>
        </w:tc>
        <w:tc>
          <w:tcPr>
            <w:tcW w:w="1699" w:type="dxa"/>
            <w:shd w:val="clear" w:color="auto" w:fill="E7E6E6" w:themeFill="background2"/>
          </w:tcPr>
          <w:p w14:paraId="7373B8EF" w14:textId="3E656688" w:rsidR="00C15FC9" w:rsidRDefault="00C15FC9" w:rsidP="00C15FC9">
            <w:pPr>
              <w:jc w:val="center"/>
            </w:pPr>
            <w:r>
              <w:t>Tasa de abandono</w:t>
            </w:r>
          </w:p>
        </w:tc>
        <w:tc>
          <w:tcPr>
            <w:tcW w:w="1699" w:type="dxa"/>
            <w:shd w:val="clear" w:color="auto" w:fill="E7E6E6" w:themeFill="background2"/>
          </w:tcPr>
          <w:p w14:paraId="398AAEA6" w14:textId="3B3187C8" w:rsidR="00C15FC9" w:rsidRDefault="00C15FC9" w:rsidP="00C15FC9">
            <w:pPr>
              <w:jc w:val="center"/>
            </w:pPr>
            <w:r>
              <w:t>Max RR</w:t>
            </w:r>
          </w:p>
        </w:tc>
        <w:tc>
          <w:tcPr>
            <w:tcW w:w="1699" w:type="dxa"/>
            <w:shd w:val="clear" w:color="auto" w:fill="E7E6E6" w:themeFill="background2"/>
          </w:tcPr>
          <w:p w14:paraId="185AD9AB" w14:textId="53C2547D" w:rsidR="00C15FC9" w:rsidRDefault="00C15FC9" w:rsidP="00C15FC9">
            <w:pPr>
              <w:jc w:val="center"/>
            </w:pPr>
            <w:r>
              <w:t>Mean RR</w:t>
            </w:r>
          </w:p>
        </w:tc>
      </w:tr>
      <w:tr w:rsidR="00C15FC9" w14:paraId="79437DE0" w14:textId="77777777" w:rsidTr="00C15FC9">
        <w:tc>
          <w:tcPr>
            <w:tcW w:w="1698" w:type="dxa"/>
            <w:shd w:val="clear" w:color="auto" w:fill="E7E6E6" w:themeFill="background2"/>
          </w:tcPr>
          <w:p w14:paraId="429D53BA" w14:textId="16FFFDAB" w:rsidR="00C15FC9" w:rsidRDefault="00C15FC9" w:rsidP="00C15FC9">
            <w:pPr>
              <w:jc w:val="center"/>
            </w:pPr>
            <w:r>
              <w:t>Ask</w:t>
            </w:r>
          </w:p>
        </w:tc>
        <w:tc>
          <w:tcPr>
            <w:tcW w:w="1699" w:type="dxa"/>
          </w:tcPr>
          <w:p w14:paraId="28A1D792" w14:textId="34C6D6E7" w:rsidR="00C15FC9" w:rsidRDefault="00C15FC9" w:rsidP="00C15FC9">
            <w:pPr>
              <w:jc w:val="center"/>
            </w:pPr>
            <w:r>
              <w:t>1.55</w:t>
            </w:r>
          </w:p>
        </w:tc>
        <w:tc>
          <w:tcPr>
            <w:tcW w:w="1699" w:type="dxa"/>
          </w:tcPr>
          <w:p w14:paraId="63D7BD13" w14:textId="643812EB" w:rsidR="00C15FC9" w:rsidRDefault="00C15FC9" w:rsidP="00C15FC9">
            <w:pPr>
              <w:jc w:val="center"/>
            </w:pPr>
            <w:r>
              <w:t>0.375</w:t>
            </w:r>
          </w:p>
        </w:tc>
        <w:tc>
          <w:tcPr>
            <w:tcW w:w="1699" w:type="dxa"/>
          </w:tcPr>
          <w:p w14:paraId="667D7537" w14:textId="1BE7CB3E" w:rsidR="00C15FC9" w:rsidRDefault="00C15FC9" w:rsidP="00C15FC9">
            <w:pPr>
              <w:jc w:val="center"/>
            </w:pPr>
            <w:r>
              <w:t>0.816</w:t>
            </w:r>
          </w:p>
        </w:tc>
        <w:tc>
          <w:tcPr>
            <w:tcW w:w="1699" w:type="dxa"/>
          </w:tcPr>
          <w:p w14:paraId="7606ADB9" w14:textId="13282746" w:rsidR="00C15FC9" w:rsidRDefault="00C15FC9" w:rsidP="00C15FC9">
            <w:pPr>
              <w:jc w:val="center"/>
            </w:pPr>
            <w:r>
              <w:t>0.522</w:t>
            </w:r>
          </w:p>
        </w:tc>
      </w:tr>
      <w:tr w:rsidR="00C15FC9" w14:paraId="39C2F453" w14:textId="77777777" w:rsidTr="00C15FC9">
        <w:tc>
          <w:tcPr>
            <w:tcW w:w="1698" w:type="dxa"/>
            <w:shd w:val="clear" w:color="auto" w:fill="E7E6E6" w:themeFill="background2"/>
          </w:tcPr>
          <w:p w14:paraId="2D40FB54" w14:textId="1285630E" w:rsidR="00C15FC9" w:rsidRDefault="00C15FC9" w:rsidP="00C15FC9">
            <w:pPr>
              <w:jc w:val="center"/>
            </w:pPr>
            <w:r>
              <w:t>Bing</w:t>
            </w:r>
          </w:p>
        </w:tc>
        <w:tc>
          <w:tcPr>
            <w:tcW w:w="1699" w:type="dxa"/>
          </w:tcPr>
          <w:p w14:paraId="30F69038" w14:textId="320A8861" w:rsidR="00C15FC9" w:rsidRDefault="00C15FC9" w:rsidP="00C15FC9">
            <w:pPr>
              <w:jc w:val="center"/>
            </w:pPr>
            <w:r>
              <w:t>0.041</w:t>
            </w:r>
          </w:p>
        </w:tc>
        <w:tc>
          <w:tcPr>
            <w:tcW w:w="1699" w:type="dxa"/>
          </w:tcPr>
          <w:p w14:paraId="7E0791DA" w14:textId="5E2809B6" w:rsidR="00C15FC9" w:rsidRDefault="00C15FC9" w:rsidP="00C15FC9">
            <w:pPr>
              <w:jc w:val="center"/>
            </w:pPr>
            <w:r>
              <w:t>0.968</w:t>
            </w:r>
          </w:p>
        </w:tc>
        <w:tc>
          <w:tcPr>
            <w:tcW w:w="1699" w:type="dxa"/>
          </w:tcPr>
          <w:p w14:paraId="03734C6A" w14:textId="6AEC06DE" w:rsidR="00C15FC9" w:rsidRDefault="00C15FC9" w:rsidP="00C15FC9">
            <w:pPr>
              <w:jc w:val="center"/>
            </w:pPr>
            <w:r>
              <w:t>0.968</w:t>
            </w:r>
          </w:p>
        </w:tc>
        <w:tc>
          <w:tcPr>
            <w:tcW w:w="1699" w:type="dxa"/>
          </w:tcPr>
          <w:p w14:paraId="7947277E" w14:textId="32DCB940" w:rsidR="00C15FC9" w:rsidRDefault="00C15FC9" w:rsidP="00C15FC9">
            <w:pPr>
              <w:jc w:val="center"/>
            </w:pPr>
            <w:r>
              <w:t>0.875</w:t>
            </w:r>
          </w:p>
        </w:tc>
      </w:tr>
      <w:tr w:rsidR="00C15FC9" w14:paraId="236DFFA8" w14:textId="77777777" w:rsidTr="00C15FC9">
        <w:tc>
          <w:tcPr>
            <w:tcW w:w="1698" w:type="dxa"/>
            <w:shd w:val="clear" w:color="auto" w:fill="E7E6E6" w:themeFill="background2"/>
          </w:tcPr>
          <w:p w14:paraId="0723EF32" w14:textId="1EA25D0F" w:rsidR="00C15FC9" w:rsidRDefault="00C15FC9" w:rsidP="00C15FC9">
            <w:pPr>
              <w:jc w:val="center"/>
            </w:pPr>
            <w:proofErr w:type="spellStart"/>
            <w:r>
              <w:t>DuckDuckGo</w:t>
            </w:r>
            <w:proofErr w:type="spellEnd"/>
          </w:p>
        </w:tc>
        <w:tc>
          <w:tcPr>
            <w:tcW w:w="1699" w:type="dxa"/>
          </w:tcPr>
          <w:p w14:paraId="089BF8E1" w14:textId="1C5E0755" w:rsidR="00C15FC9" w:rsidRDefault="00C15FC9" w:rsidP="00C15FC9">
            <w:pPr>
              <w:jc w:val="center"/>
            </w:pPr>
            <w:r>
              <w:t>1.478</w:t>
            </w:r>
          </w:p>
        </w:tc>
        <w:tc>
          <w:tcPr>
            <w:tcW w:w="1699" w:type="dxa"/>
          </w:tcPr>
          <w:p w14:paraId="62A78D8D" w14:textId="709A18DF" w:rsidR="00C15FC9" w:rsidRDefault="00C15FC9" w:rsidP="00C15FC9">
            <w:pPr>
              <w:jc w:val="center"/>
            </w:pPr>
            <w:r>
              <w:t>0.229</w:t>
            </w:r>
          </w:p>
        </w:tc>
        <w:tc>
          <w:tcPr>
            <w:tcW w:w="1699" w:type="dxa"/>
          </w:tcPr>
          <w:p w14:paraId="50EE54CE" w14:textId="2E6FA770" w:rsidR="00C15FC9" w:rsidRDefault="00C15FC9" w:rsidP="00C15FC9">
            <w:pPr>
              <w:jc w:val="center"/>
            </w:pPr>
            <w:r>
              <w:t>0.741</w:t>
            </w:r>
          </w:p>
        </w:tc>
        <w:tc>
          <w:tcPr>
            <w:tcW w:w="1699" w:type="dxa"/>
          </w:tcPr>
          <w:p w14:paraId="623842F8" w14:textId="4F510754" w:rsidR="00C15FC9" w:rsidRDefault="00C15FC9" w:rsidP="00C15FC9">
            <w:pPr>
              <w:jc w:val="center"/>
            </w:pPr>
            <w:r>
              <w:t>0.524</w:t>
            </w:r>
          </w:p>
        </w:tc>
      </w:tr>
      <w:tr w:rsidR="00C15FC9" w14:paraId="6FEB4823" w14:textId="77777777" w:rsidTr="00C15FC9">
        <w:tc>
          <w:tcPr>
            <w:tcW w:w="1698" w:type="dxa"/>
            <w:shd w:val="clear" w:color="auto" w:fill="E7E6E6" w:themeFill="background2"/>
          </w:tcPr>
          <w:p w14:paraId="4DF5A885" w14:textId="639050E0" w:rsidR="00C15FC9" w:rsidRDefault="00C15FC9" w:rsidP="00C15FC9">
            <w:pPr>
              <w:jc w:val="center"/>
            </w:pPr>
            <w:r>
              <w:t>Google</w:t>
            </w:r>
          </w:p>
        </w:tc>
        <w:tc>
          <w:tcPr>
            <w:tcW w:w="1699" w:type="dxa"/>
          </w:tcPr>
          <w:p w14:paraId="644EE402" w14:textId="5E4C0C70" w:rsidR="00C15FC9" w:rsidRDefault="00C15FC9" w:rsidP="00C15FC9">
            <w:pPr>
              <w:jc w:val="center"/>
            </w:pPr>
            <w:r>
              <w:t>1.663</w:t>
            </w:r>
          </w:p>
        </w:tc>
        <w:tc>
          <w:tcPr>
            <w:tcW w:w="1699" w:type="dxa"/>
          </w:tcPr>
          <w:p w14:paraId="418E1DEF" w14:textId="73AF732F" w:rsidR="00C15FC9" w:rsidRDefault="00C15FC9" w:rsidP="00C15FC9">
            <w:pPr>
              <w:jc w:val="center"/>
            </w:pPr>
            <w:r>
              <w:t>0.261</w:t>
            </w:r>
          </w:p>
        </w:tc>
        <w:tc>
          <w:tcPr>
            <w:tcW w:w="1699" w:type="dxa"/>
          </w:tcPr>
          <w:p w14:paraId="041F214F" w14:textId="5563D8FB" w:rsidR="00C15FC9" w:rsidRDefault="00C15FC9" w:rsidP="00C15FC9">
            <w:pPr>
              <w:jc w:val="center"/>
            </w:pPr>
            <w:r>
              <w:t>0.751</w:t>
            </w:r>
          </w:p>
        </w:tc>
        <w:tc>
          <w:tcPr>
            <w:tcW w:w="1699" w:type="dxa"/>
          </w:tcPr>
          <w:p w14:paraId="394D921D" w14:textId="4732B858" w:rsidR="00C15FC9" w:rsidRDefault="00C15FC9" w:rsidP="00C15FC9">
            <w:pPr>
              <w:jc w:val="center"/>
            </w:pPr>
            <w:r>
              <w:t>0.487</w:t>
            </w:r>
          </w:p>
        </w:tc>
      </w:tr>
    </w:tbl>
    <w:p w14:paraId="38A495FD" w14:textId="2C172367" w:rsidR="00D4148E" w:rsidRDefault="00CC642F" w:rsidP="00CC642F">
      <w:r>
        <w:t xml:space="preserve">En este caso </w:t>
      </w:r>
      <w:r w:rsidR="00C06F5A">
        <w:t xml:space="preserve">podemos observar que Google obtiene los mejores resultados en general, aunque </w:t>
      </w:r>
      <w:proofErr w:type="spellStart"/>
      <w:r w:rsidR="00C06F5A">
        <w:t>DuckDuckGo</w:t>
      </w:r>
      <w:proofErr w:type="spellEnd"/>
      <w:r w:rsidR="00C06F5A">
        <w:t xml:space="preserve"> lo supera en tasa de abandono y Max RR. Bing obtiene unos resultados pésimos porque en la base de datos hay muy pocos patrones con el buscador Bing y además en muchos de ellos no se ha hecho </w:t>
      </w:r>
      <w:proofErr w:type="spellStart"/>
      <w:r w:rsidR="00C06F5A">
        <w:t>click</w:t>
      </w:r>
      <w:proofErr w:type="spellEnd"/>
      <w:r w:rsidR="00C06F5A">
        <w:t>.</w:t>
      </w:r>
    </w:p>
    <w:sectPr w:rsidR="00D4148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AA99F" w14:textId="77777777" w:rsidR="00ED1554" w:rsidRDefault="00ED1554" w:rsidP="00D4148E">
      <w:pPr>
        <w:spacing w:after="0" w:line="240" w:lineRule="auto"/>
      </w:pPr>
      <w:r>
        <w:separator/>
      </w:r>
    </w:p>
  </w:endnote>
  <w:endnote w:type="continuationSeparator" w:id="0">
    <w:p w14:paraId="75941034" w14:textId="77777777" w:rsidR="00ED1554" w:rsidRDefault="00ED1554" w:rsidP="00D4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37035"/>
      <w:docPartObj>
        <w:docPartGallery w:val="Page Numbers (Bottom of Page)"/>
        <w:docPartUnique/>
      </w:docPartObj>
    </w:sdtPr>
    <w:sdtEndPr/>
    <w:sdtContent>
      <w:p w14:paraId="4BF8ACCA" w14:textId="70303B6A" w:rsidR="00D4148E" w:rsidRDefault="00D4148E">
        <w:pPr>
          <w:pStyle w:val="Piedepgina"/>
          <w:jc w:val="right"/>
        </w:pPr>
        <w:r>
          <w:fldChar w:fldCharType="begin"/>
        </w:r>
        <w:r>
          <w:instrText>PAGE   \* MERGEFORMAT</w:instrText>
        </w:r>
        <w:r>
          <w:fldChar w:fldCharType="separate"/>
        </w:r>
        <w:r>
          <w:t>2</w:t>
        </w:r>
        <w:r>
          <w:fldChar w:fldCharType="end"/>
        </w:r>
      </w:p>
    </w:sdtContent>
  </w:sdt>
  <w:p w14:paraId="48571489" w14:textId="77777777" w:rsidR="00D4148E" w:rsidRDefault="00D41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E240C" w14:textId="77777777" w:rsidR="00ED1554" w:rsidRDefault="00ED1554" w:rsidP="00D4148E">
      <w:pPr>
        <w:spacing w:after="0" w:line="240" w:lineRule="auto"/>
      </w:pPr>
      <w:r>
        <w:separator/>
      </w:r>
    </w:p>
  </w:footnote>
  <w:footnote w:type="continuationSeparator" w:id="0">
    <w:p w14:paraId="63E11079" w14:textId="77777777" w:rsidR="00ED1554" w:rsidRDefault="00ED1554" w:rsidP="00D41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A4"/>
    <w:rsid w:val="000050DD"/>
    <w:rsid w:val="00057747"/>
    <w:rsid w:val="001E36CD"/>
    <w:rsid w:val="00234BC4"/>
    <w:rsid w:val="00246C08"/>
    <w:rsid w:val="002C79D1"/>
    <w:rsid w:val="002D2F0A"/>
    <w:rsid w:val="00300187"/>
    <w:rsid w:val="003A6595"/>
    <w:rsid w:val="003A7634"/>
    <w:rsid w:val="003F59B7"/>
    <w:rsid w:val="004527BE"/>
    <w:rsid w:val="00473E6A"/>
    <w:rsid w:val="004E2BA7"/>
    <w:rsid w:val="004F1819"/>
    <w:rsid w:val="00503BCB"/>
    <w:rsid w:val="00524292"/>
    <w:rsid w:val="00543CFC"/>
    <w:rsid w:val="00597585"/>
    <w:rsid w:val="005A32E7"/>
    <w:rsid w:val="00654EA8"/>
    <w:rsid w:val="00691980"/>
    <w:rsid w:val="006F096E"/>
    <w:rsid w:val="00753DCC"/>
    <w:rsid w:val="007929E8"/>
    <w:rsid w:val="007C2A46"/>
    <w:rsid w:val="007D67CE"/>
    <w:rsid w:val="00812A96"/>
    <w:rsid w:val="0083027B"/>
    <w:rsid w:val="00897C83"/>
    <w:rsid w:val="00906514"/>
    <w:rsid w:val="0092137B"/>
    <w:rsid w:val="009622BE"/>
    <w:rsid w:val="00A05B39"/>
    <w:rsid w:val="00A5015A"/>
    <w:rsid w:val="00C002DA"/>
    <w:rsid w:val="00C06F5A"/>
    <w:rsid w:val="00C15FC9"/>
    <w:rsid w:val="00C164A7"/>
    <w:rsid w:val="00C24616"/>
    <w:rsid w:val="00C40FD7"/>
    <w:rsid w:val="00C44085"/>
    <w:rsid w:val="00CC642F"/>
    <w:rsid w:val="00D240B5"/>
    <w:rsid w:val="00D26911"/>
    <w:rsid w:val="00D4148E"/>
    <w:rsid w:val="00D459AC"/>
    <w:rsid w:val="00D67860"/>
    <w:rsid w:val="00DB6D4D"/>
    <w:rsid w:val="00EB3CA4"/>
    <w:rsid w:val="00EC30D7"/>
    <w:rsid w:val="00ED1554"/>
    <w:rsid w:val="00F02DFE"/>
    <w:rsid w:val="00F05DB8"/>
    <w:rsid w:val="00F7510A"/>
    <w:rsid w:val="00FB3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DB63"/>
  <w15:chartTrackingRefBased/>
  <w15:docId w15:val="{09B46E88-C13F-4E6B-9879-EFE5A3B2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6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41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14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14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148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D4148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148E"/>
    <w:pPr>
      <w:outlineLvl w:val="9"/>
    </w:pPr>
    <w:rPr>
      <w:lang w:eastAsia="es-ES"/>
    </w:rPr>
  </w:style>
  <w:style w:type="paragraph" w:styleId="TDC1">
    <w:name w:val="toc 1"/>
    <w:basedOn w:val="Normal"/>
    <w:next w:val="Normal"/>
    <w:autoRedefine/>
    <w:uiPriority w:val="39"/>
    <w:unhideWhenUsed/>
    <w:rsid w:val="00D4148E"/>
    <w:pPr>
      <w:spacing w:after="100"/>
    </w:pPr>
  </w:style>
  <w:style w:type="character" w:styleId="Hipervnculo">
    <w:name w:val="Hyperlink"/>
    <w:basedOn w:val="Fuentedeprrafopredeter"/>
    <w:uiPriority w:val="99"/>
    <w:unhideWhenUsed/>
    <w:rsid w:val="00D4148E"/>
    <w:rPr>
      <w:color w:val="0563C1" w:themeColor="hyperlink"/>
      <w:u w:val="single"/>
    </w:rPr>
  </w:style>
  <w:style w:type="paragraph" w:styleId="Encabezado">
    <w:name w:val="header"/>
    <w:basedOn w:val="Normal"/>
    <w:link w:val="EncabezadoCar"/>
    <w:uiPriority w:val="99"/>
    <w:unhideWhenUsed/>
    <w:rsid w:val="00D414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48E"/>
  </w:style>
  <w:style w:type="paragraph" w:styleId="Piedepgina">
    <w:name w:val="footer"/>
    <w:basedOn w:val="Normal"/>
    <w:link w:val="PiedepginaCar"/>
    <w:uiPriority w:val="99"/>
    <w:unhideWhenUsed/>
    <w:rsid w:val="00D41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48E"/>
  </w:style>
  <w:style w:type="character" w:customStyle="1" w:styleId="Ttulo2Car">
    <w:name w:val="Título 2 Car"/>
    <w:basedOn w:val="Fuentedeprrafopredeter"/>
    <w:link w:val="Ttulo2"/>
    <w:uiPriority w:val="9"/>
    <w:rsid w:val="00246C0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43CFC"/>
    <w:pPr>
      <w:spacing w:after="100"/>
      <w:ind w:left="220"/>
    </w:pPr>
  </w:style>
  <w:style w:type="table" w:styleId="Tablaconcuadrcula">
    <w:name w:val="Table Grid"/>
    <w:basedOn w:val="Tablanormal"/>
    <w:uiPriority w:val="39"/>
    <w:rsid w:val="0000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EDFD-C881-470F-9302-192A9129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974</Words>
  <Characters>5358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Aróstegui Martín</dc:creator>
  <cp:keywords/>
  <dc:description/>
  <cp:lastModifiedBy>Javier Aróstegui Martín</cp:lastModifiedBy>
  <cp:revision>47</cp:revision>
  <cp:lastPrinted>2021-03-14T11:33:00Z</cp:lastPrinted>
  <dcterms:created xsi:type="dcterms:W3CDTF">2021-03-07T19:06:00Z</dcterms:created>
  <dcterms:modified xsi:type="dcterms:W3CDTF">2021-03-14T11:33:00Z</dcterms:modified>
</cp:coreProperties>
</file>