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rPr>
          <w:rFonts w:ascii="Consolas" w:cs="Consolas" w:eastAsia="Consolas" w:hAnsi="Consolas"/>
          <w:b w:val="1"/>
          <w:sz w:val="48"/>
          <w:szCs w:val="48"/>
        </w:rPr>
      </w:pPr>
      <w:r w:rsidDel="00000000" w:rsidR="00000000" w:rsidRPr="00000000">
        <w:rPr>
          <w:rFonts w:ascii="Consolas" w:cs="Consolas" w:eastAsia="Consolas" w:hAnsi="Consolas"/>
          <w:b w:val="1"/>
          <w:sz w:val="48"/>
          <w:szCs w:val="48"/>
          <w:rtl w:val="0"/>
        </w:rPr>
        <w:t xml:space="preserve">WebLab#1</w:t>
      </w:r>
    </w:p>
    <w:p w:rsidR="00000000" w:rsidDel="00000000" w:rsidP="00000000" w:rsidRDefault="00000000" w:rsidRPr="00000000" w14:paraId="00000002">
      <w:pPr>
        <w:pageBreakBefore w:val="0"/>
        <w:rPr>
          <w:rFonts w:ascii="Consolas" w:cs="Consolas" w:eastAsia="Consolas" w:hAnsi="Consolas"/>
          <w:b w:val="1"/>
          <w:sz w:val="48"/>
          <w:szCs w:val="48"/>
        </w:rPr>
      </w:pPr>
      <w:r w:rsidDel="00000000" w:rsidR="00000000" w:rsidRPr="00000000">
        <w:rPr>
          <w:rFonts w:ascii="Consolas" w:cs="Consolas" w:eastAsia="Consolas" w:hAnsi="Consolas"/>
          <w:b w:val="1"/>
          <w:sz w:val="48"/>
          <w:szCs w:val="48"/>
          <w:rtl w:val="0"/>
        </w:rPr>
        <w:t xml:space="preserve">I'm a startuper (and/or a system architect)</w:t>
      </w:r>
    </w:p>
    <w:p w:rsidR="00000000" w:rsidDel="00000000" w:rsidP="00000000" w:rsidRDefault="00000000" w:rsidRPr="00000000" w14:paraId="00000003">
      <w:pPr>
        <w:pageBreakBefore w:val="0"/>
        <w:rPr>
          <w:rFonts w:ascii="Consolas" w:cs="Consolas" w:eastAsia="Consolas" w:hAnsi="Consolas"/>
          <w:b w:val="1"/>
          <w:sz w:val="28"/>
          <w:szCs w:val="28"/>
        </w:rPr>
      </w:pPr>
      <w:r w:rsidDel="00000000" w:rsidR="00000000" w:rsidRPr="00000000">
        <w:rPr>
          <w:rFonts w:ascii="Consolas" w:cs="Consolas" w:eastAsia="Consolas" w:hAnsi="Consolas"/>
          <w:b w:val="1"/>
          <w:sz w:val="28"/>
          <w:szCs w:val="28"/>
          <w:rtl w:val="0"/>
        </w:rPr>
        <w:t xml:space="preserve">Depends on: undefined</w:t>
      </w:r>
    </w:p>
    <w:p w:rsidR="00000000" w:rsidDel="00000000" w:rsidP="00000000" w:rsidRDefault="00000000" w:rsidRPr="00000000" w14:paraId="00000004">
      <w:pPr>
        <w:pageBreakBefore w:val="0"/>
        <w:rPr>
          <w:rFonts w:ascii="Consolas" w:cs="Consolas" w:eastAsia="Consolas" w:hAnsi="Consolas"/>
          <w:b w:val="1"/>
          <w:sz w:val="28"/>
          <w:szCs w:val="28"/>
        </w:rPr>
      </w:pPr>
      <w:r w:rsidDel="00000000" w:rsidR="00000000" w:rsidRPr="00000000">
        <w:rPr>
          <w:rFonts w:ascii="Consolas" w:cs="Consolas" w:eastAsia="Consolas" w:hAnsi="Consolas"/>
          <w:b w:val="1"/>
          <w:sz w:val="28"/>
          <w:szCs w:val="28"/>
          <w:rtl w:val="0"/>
        </w:rPr>
        <w:t xml:space="preserve">Subject: Анализ/проектирование</w:t>
      </w:r>
    </w:p>
    <w:p w:rsidR="00000000" w:rsidDel="00000000" w:rsidP="00000000" w:rsidRDefault="00000000" w:rsidRPr="00000000" w14:paraId="00000005">
      <w:pPr>
        <w:pageBreakBefore w:val="0"/>
        <w:rPr>
          <w:rFonts w:ascii="Consolas" w:cs="Consolas" w:eastAsia="Consolas" w:hAnsi="Consolas"/>
          <w:b w:val="1"/>
          <w:sz w:val="28"/>
          <w:szCs w:val="28"/>
        </w:rPr>
      </w:pPr>
      <w:r w:rsidDel="00000000" w:rsidR="00000000" w:rsidRPr="00000000">
        <w:rPr>
          <w:rFonts w:ascii="Consolas" w:cs="Consolas" w:eastAsia="Consolas" w:hAnsi="Consolas"/>
          <w:b w:val="1"/>
          <w:sz w:val="28"/>
          <w:szCs w:val="28"/>
          <w:rtl w:val="0"/>
        </w:rPr>
        <w:t xml:space="preserve">Season: 2025</w:t>
      </w:r>
    </w:p>
    <w:p w:rsidR="00000000" w:rsidDel="00000000" w:rsidP="00000000" w:rsidRDefault="00000000" w:rsidRPr="00000000" w14:paraId="00000006">
      <w:pPr>
        <w:pageBreakBefore w:val="0"/>
        <w:ind w:left="0" w:firstLine="0"/>
        <w:rPr>
          <w:rFonts w:ascii="Consolas" w:cs="Consolas" w:eastAsia="Consolas" w:hAnsi="Consolas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ageBreakBefore w:val="0"/>
        <w:numPr>
          <w:ilvl w:val="0"/>
          <w:numId w:val="1"/>
        </w:numPr>
        <w:ind w:left="720" w:hanging="360"/>
        <w:jc w:val="both"/>
        <w:rPr>
          <w:rFonts w:ascii="Consolas" w:cs="Consolas" w:eastAsia="Consolas" w:hAnsi="Consolas"/>
          <w:sz w:val="28"/>
          <w:szCs w:val="28"/>
        </w:rPr>
      </w:pPr>
      <w:r w:rsidDel="00000000" w:rsidR="00000000" w:rsidRPr="00000000">
        <w:rPr>
          <w:rFonts w:ascii="Consolas" w:cs="Consolas" w:eastAsia="Consolas" w:hAnsi="Consolas"/>
          <w:sz w:val="28"/>
          <w:szCs w:val="28"/>
          <w:rtl w:val="0"/>
        </w:rPr>
        <w:t xml:space="preserve">Основа лабораторных работ по Web - лабораторные работы по ППО. Минимальный стартовый набор - 6 лабораторных работ. Рекомендуемый - 7+.</w:t>
      </w:r>
    </w:p>
    <w:p w:rsidR="00000000" w:rsidDel="00000000" w:rsidP="00000000" w:rsidRDefault="00000000" w:rsidRPr="00000000" w14:paraId="00000008">
      <w:pPr>
        <w:pageBreakBefore w:val="0"/>
        <w:numPr>
          <w:ilvl w:val="0"/>
          <w:numId w:val="1"/>
        </w:numPr>
        <w:ind w:left="720" w:hanging="360"/>
        <w:jc w:val="both"/>
        <w:rPr>
          <w:rFonts w:ascii="Consolas" w:cs="Consolas" w:eastAsia="Consolas" w:hAnsi="Consolas"/>
          <w:sz w:val="28"/>
          <w:szCs w:val="28"/>
          <w:u w:val="none"/>
        </w:rPr>
      </w:pPr>
      <w:r w:rsidDel="00000000" w:rsidR="00000000" w:rsidRPr="00000000">
        <w:rPr>
          <w:rFonts w:ascii="Consolas" w:cs="Consolas" w:eastAsia="Consolas" w:hAnsi="Consolas"/>
          <w:sz w:val="28"/>
          <w:szCs w:val="28"/>
          <w:rtl w:val="0"/>
        </w:rPr>
        <w:t xml:space="preserve">Лабораторные работы разбиты на 3 группы:</w:t>
      </w:r>
    </w:p>
    <w:p w:rsidR="00000000" w:rsidDel="00000000" w:rsidP="00000000" w:rsidRDefault="00000000" w:rsidRPr="00000000" w14:paraId="00000009">
      <w:pPr>
        <w:pageBreakBefore w:val="0"/>
        <w:numPr>
          <w:ilvl w:val="1"/>
          <w:numId w:val="1"/>
        </w:numPr>
        <w:ind w:left="1440" w:hanging="360"/>
        <w:jc w:val="both"/>
        <w:rPr>
          <w:rFonts w:ascii="Consolas" w:cs="Consolas" w:eastAsia="Consolas" w:hAnsi="Consolas"/>
          <w:sz w:val="28"/>
          <w:szCs w:val="28"/>
          <w:u w:val="none"/>
        </w:rPr>
      </w:pPr>
      <w:r w:rsidDel="00000000" w:rsidR="00000000" w:rsidRPr="00000000">
        <w:rPr>
          <w:rFonts w:ascii="Consolas" w:cs="Consolas" w:eastAsia="Consolas" w:hAnsi="Consolas"/>
          <w:sz w:val="28"/>
          <w:szCs w:val="28"/>
          <w:rtl w:val="0"/>
        </w:rPr>
        <w:t xml:space="preserve">Common: WebLab#1 - WebLab#4 </w:t>
      </w:r>
    </w:p>
    <w:p w:rsidR="00000000" w:rsidDel="00000000" w:rsidP="00000000" w:rsidRDefault="00000000" w:rsidRPr="00000000" w14:paraId="0000000A">
      <w:pPr>
        <w:pageBreakBefore w:val="0"/>
        <w:numPr>
          <w:ilvl w:val="1"/>
          <w:numId w:val="1"/>
        </w:numPr>
        <w:ind w:left="1440" w:hanging="360"/>
        <w:jc w:val="both"/>
        <w:rPr>
          <w:rFonts w:ascii="Consolas" w:cs="Consolas" w:eastAsia="Consolas" w:hAnsi="Consolas"/>
          <w:sz w:val="28"/>
          <w:szCs w:val="28"/>
          <w:u w:val="none"/>
        </w:rPr>
      </w:pPr>
      <w:r w:rsidDel="00000000" w:rsidR="00000000" w:rsidRPr="00000000">
        <w:rPr>
          <w:rFonts w:ascii="Consolas" w:cs="Consolas" w:eastAsia="Consolas" w:hAnsi="Consolas"/>
          <w:sz w:val="28"/>
          <w:szCs w:val="28"/>
          <w:rtl w:val="0"/>
        </w:rPr>
        <w:t xml:space="preserve">Backend: WebLab#5 - WebLab#6</w:t>
      </w:r>
    </w:p>
    <w:p w:rsidR="00000000" w:rsidDel="00000000" w:rsidP="00000000" w:rsidRDefault="00000000" w:rsidRPr="00000000" w14:paraId="0000000B">
      <w:pPr>
        <w:pageBreakBefore w:val="0"/>
        <w:numPr>
          <w:ilvl w:val="1"/>
          <w:numId w:val="1"/>
        </w:numPr>
        <w:ind w:left="1440" w:hanging="360"/>
        <w:jc w:val="both"/>
        <w:rPr>
          <w:rFonts w:ascii="Consolas" w:cs="Consolas" w:eastAsia="Consolas" w:hAnsi="Consolas"/>
          <w:sz w:val="28"/>
          <w:szCs w:val="28"/>
          <w:u w:val="none"/>
        </w:rPr>
      </w:pPr>
      <w:r w:rsidDel="00000000" w:rsidR="00000000" w:rsidRPr="00000000">
        <w:rPr>
          <w:rFonts w:ascii="Consolas" w:cs="Consolas" w:eastAsia="Consolas" w:hAnsi="Consolas"/>
          <w:sz w:val="28"/>
          <w:szCs w:val="28"/>
          <w:rtl w:val="0"/>
        </w:rPr>
        <w:t xml:space="preserve">Frontend WebLab#7- WebLab#9</w:t>
      </w:r>
    </w:p>
    <w:p w:rsidR="00000000" w:rsidDel="00000000" w:rsidP="00000000" w:rsidRDefault="00000000" w:rsidRPr="00000000" w14:paraId="0000000C">
      <w:pPr>
        <w:pageBreakBefore w:val="0"/>
        <w:numPr>
          <w:ilvl w:val="0"/>
          <w:numId w:val="1"/>
        </w:numPr>
        <w:ind w:left="720" w:hanging="360"/>
        <w:jc w:val="both"/>
        <w:rPr>
          <w:rFonts w:ascii="Consolas" w:cs="Consolas" w:eastAsia="Consolas" w:hAnsi="Consolas"/>
          <w:sz w:val="28"/>
          <w:szCs w:val="28"/>
          <w:u w:val="none"/>
        </w:rPr>
      </w:pPr>
      <w:r w:rsidDel="00000000" w:rsidR="00000000" w:rsidRPr="00000000">
        <w:rPr>
          <w:rFonts w:ascii="Consolas" w:cs="Consolas" w:eastAsia="Consolas" w:hAnsi="Consolas"/>
          <w:sz w:val="28"/>
          <w:szCs w:val="28"/>
          <w:rtl w:val="0"/>
        </w:rPr>
        <w:t xml:space="preserve">При выполнении ЛР самостоятельно и в срок, можно получить 100% баллов за ЛР. При выполнении ЛР в команде (2 человека) можно получить по 50% баллов на каждого члена команды. При выполнении ЛР самостоятельно не в срок можно получить 50% баллов. При выполнении ЛР в команде не в срок можно получить, соответственно, по 25% баллов на каждого члена команды. </w:t>
      </w:r>
    </w:p>
    <w:p w:rsidR="00000000" w:rsidDel="00000000" w:rsidP="00000000" w:rsidRDefault="00000000" w:rsidRPr="00000000" w14:paraId="0000000D">
      <w:pPr>
        <w:pageBreakBefore w:val="0"/>
        <w:numPr>
          <w:ilvl w:val="0"/>
          <w:numId w:val="1"/>
        </w:numPr>
        <w:ind w:left="720" w:hanging="360"/>
        <w:jc w:val="both"/>
        <w:rPr>
          <w:rFonts w:ascii="Consolas" w:cs="Consolas" w:eastAsia="Consolas" w:hAnsi="Consolas"/>
          <w:sz w:val="28"/>
          <w:szCs w:val="28"/>
          <w:u w:val="none"/>
        </w:rPr>
      </w:pPr>
      <w:r w:rsidDel="00000000" w:rsidR="00000000" w:rsidRPr="00000000">
        <w:rPr>
          <w:rFonts w:ascii="Consolas" w:cs="Consolas" w:eastAsia="Consolas" w:hAnsi="Consolas"/>
          <w:sz w:val="28"/>
          <w:szCs w:val="28"/>
          <w:rtl w:val="0"/>
        </w:rPr>
        <w:t xml:space="preserve">У лабораторных работ есть допы, - это доп задания стоимостью 1 балл. Допы являются атомарными и никогда не делятся. Т.е. и в случае просрочки сдачи, и в случае парной работы доп гарантированно дает 1 балл каждому члену команды.</w:t>
      </w:r>
    </w:p>
    <w:p w:rsidR="00000000" w:rsidDel="00000000" w:rsidP="00000000" w:rsidRDefault="00000000" w:rsidRPr="00000000" w14:paraId="0000000E">
      <w:pPr>
        <w:pageBreakBefore w:val="0"/>
        <w:numPr>
          <w:ilvl w:val="0"/>
          <w:numId w:val="1"/>
        </w:numPr>
        <w:ind w:left="720" w:hanging="360"/>
        <w:jc w:val="both"/>
        <w:rPr>
          <w:rFonts w:ascii="Consolas" w:cs="Consolas" w:eastAsia="Consolas" w:hAnsi="Consolas"/>
          <w:sz w:val="28"/>
          <w:szCs w:val="28"/>
          <w:u w:val="none"/>
        </w:rPr>
      </w:pPr>
      <w:r w:rsidDel="00000000" w:rsidR="00000000" w:rsidRPr="00000000">
        <w:rPr>
          <w:rFonts w:ascii="Consolas" w:cs="Consolas" w:eastAsia="Consolas" w:hAnsi="Consolas"/>
          <w:sz w:val="28"/>
          <w:szCs w:val="28"/>
          <w:rtl w:val="0"/>
        </w:rPr>
        <w:t xml:space="preserve">Баллы распределены таким образом, чтобы можно было получить зачет только благодаря сдаче ЛР:</w:t>
      </w:r>
    </w:p>
    <w:p w:rsidR="00000000" w:rsidDel="00000000" w:rsidP="00000000" w:rsidRDefault="00000000" w:rsidRPr="00000000" w14:paraId="0000000F">
      <w:pPr>
        <w:pageBreakBefore w:val="0"/>
        <w:numPr>
          <w:ilvl w:val="1"/>
          <w:numId w:val="1"/>
        </w:numPr>
        <w:ind w:left="1440" w:hanging="360"/>
        <w:jc w:val="both"/>
        <w:rPr>
          <w:rFonts w:ascii="Consolas" w:cs="Consolas" w:eastAsia="Consolas" w:hAnsi="Consolas"/>
          <w:sz w:val="28"/>
          <w:szCs w:val="28"/>
          <w:u w:val="none"/>
        </w:rPr>
      </w:pPr>
      <w:r w:rsidDel="00000000" w:rsidR="00000000" w:rsidRPr="00000000">
        <w:rPr>
          <w:rFonts w:ascii="Consolas" w:cs="Consolas" w:eastAsia="Consolas" w:hAnsi="Consolas"/>
          <w:sz w:val="28"/>
          <w:szCs w:val="28"/>
          <w:rtl w:val="0"/>
        </w:rPr>
        <w:t xml:space="preserve">Fullstack (solo): WebLab#1 - WebLab#5 + WebLab#7 - WebLab#8</w:t>
      </w:r>
    </w:p>
    <w:p w:rsidR="00000000" w:rsidDel="00000000" w:rsidP="00000000" w:rsidRDefault="00000000" w:rsidRPr="00000000" w14:paraId="00000010">
      <w:pPr>
        <w:pageBreakBefore w:val="0"/>
        <w:numPr>
          <w:ilvl w:val="1"/>
          <w:numId w:val="1"/>
        </w:numPr>
        <w:ind w:left="1440" w:hanging="360"/>
        <w:jc w:val="both"/>
        <w:rPr>
          <w:rFonts w:ascii="Consolas" w:cs="Consolas" w:eastAsia="Consolas" w:hAnsi="Consolas"/>
          <w:sz w:val="28"/>
          <w:szCs w:val="28"/>
          <w:u w:val="none"/>
        </w:rPr>
      </w:pPr>
      <w:r w:rsidDel="00000000" w:rsidR="00000000" w:rsidRPr="00000000">
        <w:rPr>
          <w:rFonts w:ascii="Consolas" w:cs="Consolas" w:eastAsia="Consolas" w:hAnsi="Consolas"/>
          <w:sz w:val="28"/>
          <w:szCs w:val="28"/>
          <w:rtl w:val="0"/>
        </w:rPr>
        <w:t xml:space="preserve">Backend (solo):  WebLab#1 - WebLab#6</w:t>
      </w:r>
    </w:p>
    <w:p w:rsidR="00000000" w:rsidDel="00000000" w:rsidP="00000000" w:rsidRDefault="00000000" w:rsidRPr="00000000" w14:paraId="00000011">
      <w:pPr>
        <w:pageBreakBefore w:val="0"/>
        <w:numPr>
          <w:ilvl w:val="1"/>
          <w:numId w:val="1"/>
        </w:numPr>
        <w:ind w:left="1440" w:hanging="360"/>
        <w:jc w:val="both"/>
        <w:rPr>
          <w:rFonts w:ascii="Consolas" w:cs="Consolas" w:eastAsia="Consolas" w:hAnsi="Consolas"/>
          <w:sz w:val="28"/>
          <w:szCs w:val="28"/>
          <w:u w:val="none"/>
        </w:rPr>
      </w:pPr>
      <w:r w:rsidDel="00000000" w:rsidR="00000000" w:rsidRPr="00000000">
        <w:rPr>
          <w:rFonts w:ascii="Consolas" w:cs="Consolas" w:eastAsia="Consolas" w:hAnsi="Consolas"/>
          <w:sz w:val="28"/>
          <w:szCs w:val="28"/>
          <w:rtl w:val="0"/>
        </w:rPr>
        <w:t xml:space="preserve">Frontend (solo): WebLab#1 - WebLab#4 + WebLab#7 - WebLab#9</w:t>
      </w:r>
    </w:p>
    <w:p w:rsidR="00000000" w:rsidDel="00000000" w:rsidP="00000000" w:rsidRDefault="00000000" w:rsidRPr="00000000" w14:paraId="00000012">
      <w:pPr>
        <w:pageBreakBefore w:val="0"/>
        <w:numPr>
          <w:ilvl w:val="1"/>
          <w:numId w:val="1"/>
        </w:numPr>
        <w:ind w:left="1440" w:hanging="360"/>
        <w:jc w:val="both"/>
        <w:rPr>
          <w:rFonts w:ascii="Consolas" w:cs="Consolas" w:eastAsia="Consolas" w:hAnsi="Consolas"/>
          <w:sz w:val="28"/>
          <w:szCs w:val="28"/>
          <w:u w:val="none"/>
        </w:rPr>
      </w:pPr>
      <w:r w:rsidDel="00000000" w:rsidR="00000000" w:rsidRPr="00000000">
        <w:rPr>
          <w:rFonts w:ascii="Consolas" w:cs="Consolas" w:eastAsia="Consolas" w:hAnsi="Consolas"/>
          <w:sz w:val="28"/>
          <w:szCs w:val="28"/>
          <w:rtl w:val="0"/>
        </w:rPr>
        <w:t xml:space="preserve">Dreamteam (team):  WebLab#1 - WebLab#9 + Dops</w:t>
      </w:r>
    </w:p>
    <w:p w:rsidR="00000000" w:rsidDel="00000000" w:rsidP="00000000" w:rsidRDefault="00000000" w:rsidRPr="00000000" w14:paraId="00000013">
      <w:pPr>
        <w:pageBreakBefore w:val="0"/>
        <w:numPr>
          <w:ilvl w:val="0"/>
          <w:numId w:val="1"/>
        </w:numPr>
        <w:ind w:left="720" w:hanging="360"/>
        <w:jc w:val="both"/>
        <w:rPr>
          <w:rFonts w:ascii="Consolas" w:cs="Consolas" w:eastAsia="Consolas" w:hAnsi="Consolas"/>
          <w:sz w:val="28"/>
          <w:szCs w:val="28"/>
          <w:u w:val="none"/>
        </w:rPr>
      </w:pPr>
      <w:r w:rsidDel="00000000" w:rsidR="00000000" w:rsidRPr="00000000">
        <w:rPr>
          <w:rFonts w:ascii="Consolas" w:cs="Consolas" w:eastAsia="Consolas" w:hAnsi="Consolas"/>
          <w:sz w:val="28"/>
          <w:szCs w:val="28"/>
          <w:rtl w:val="0"/>
        </w:rPr>
        <w:t xml:space="preserve">По согласованию с преподавателем допускается уточнение идеи/цели/предметной области проекта из PPO.</w:t>
      </w:r>
    </w:p>
    <w:p w:rsidR="00000000" w:rsidDel="00000000" w:rsidP="00000000" w:rsidRDefault="00000000" w:rsidRPr="00000000" w14:paraId="00000014">
      <w:pPr>
        <w:pageBreakBefore w:val="0"/>
        <w:numPr>
          <w:ilvl w:val="0"/>
          <w:numId w:val="1"/>
        </w:numPr>
        <w:ind w:left="720" w:hanging="360"/>
        <w:jc w:val="both"/>
        <w:rPr>
          <w:rFonts w:ascii="Consolas" w:cs="Consolas" w:eastAsia="Consolas" w:hAnsi="Consolas"/>
          <w:sz w:val="28"/>
          <w:szCs w:val="28"/>
        </w:rPr>
      </w:pPr>
      <w:r w:rsidDel="00000000" w:rsidR="00000000" w:rsidRPr="00000000">
        <w:rPr>
          <w:rFonts w:ascii="Consolas" w:cs="Consolas" w:eastAsia="Consolas" w:hAnsi="Consolas"/>
          <w:sz w:val="28"/>
          <w:szCs w:val="28"/>
          <w:rtl w:val="0"/>
        </w:rPr>
        <w:t xml:space="preserve">В .md файле подготовить (с переиспользованием существующих материалов), кратко:</w:t>
      </w:r>
    </w:p>
    <w:p w:rsidR="00000000" w:rsidDel="00000000" w:rsidP="00000000" w:rsidRDefault="00000000" w:rsidRPr="00000000" w14:paraId="00000015">
      <w:pPr>
        <w:pageBreakBefore w:val="0"/>
        <w:numPr>
          <w:ilvl w:val="1"/>
          <w:numId w:val="1"/>
        </w:numPr>
        <w:ind w:left="1440" w:hanging="360"/>
        <w:jc w:val="both"/>
        <w:rPr>
          <w:rFonts w:ascii="Consolas" w:cs="Consolas" w:eastAsia="Consolas" w:hAnsi="Consolas"/>
          <w:sz w:val="28"/>
          <w:szCs w:val="28"/>
        </w:rPr>
      </w:pPr>
      <w:r w:rsidDel="00000000" w:rsidR="00000000" w:rsidRPr="00000000">
        <w:rPr>
          <w:rFonts w:ascii="Consolas" w:cs="Consolas" w:eastAsia="Consolas" w:hAnsi="Consolas"/>
          <w:sz w:val="28"/>
          <w:szCs w:val="28"/>
          <w:rtl w:val="0"/>
        </w:rPr>
        <w:t xml:space="preserve">Цель работы, решаемая проблема/предоставляемая возможность</w:t>
      </w:r>
    </w:p>
    <w:p w:rsidR="00000000" w:rsidDel="00000000" w:rsidP="00000000" w:rsidRDefault="00000000" w:rsidRPr="00000000" w14:paraId="00000016">
      <w:pPr>
        <w:pageBreakBefore w:val="0"/>
        <w:numPr>
          <w:ilvl w:val="1"/>
          <w:numId w:val="1"/>
        </w:numPr>
        <w:ind w:left="1440" w:hanging="360"/>
        <w:jc w:val="both"/>
        <w:rPr>
          <w:rFonts w:ascii="Consolas" w:cs="Consolas" w:eastAsia="Consolas" w:hAnsi="Consolas"/>
          <w:sz w:val="28"/>
          <w:szCs w:val="28"/>
        </w:rPr>
      </w:pPr>
      <w:r w:rsidDel="00000000" w:rsidR="00000000" w:rsidRPr="00000000">
        <w:rPr>
          <w:rFonts w:ascii="Consolas" w:cs="Consolas" w:eastAsia="Consolas" w:hAnsi="Consolas"/>
          <w:sz w:val="28"/>
          <w:szCs w:val="28"/>
          <w:rtl w:val="0"/>
        </w:rPr>
        <w:t xml:space="preserve">Краткий перечень функциональных требований</w:t>
      </w:r>
    </w:p>
    <w:p w:rsidR="00000000" w:rsidDel="00000000" w:rsidP="00000000" w:rsidRDefault="00000000" w:rsidRPr="00000000" w14:paraId="00000017">
      <w:pPr>
        <w:pageBreakBefore w:val="0"/>
        <w:numPr>
          <w:ilvl w:val="1"/>
          <w:numId w:val="1"/>
        </w:numPr>
        <w:ind w:left="1440" w:hanging="360"/>
        <w:jc w:val="both"/>
        <w:rPr>
          <w:rFonts w:ascii="Consolas" w:cs="Consolas" w:eastAsia="Consolas" w:hAnsi="Consolas"/>
          <w:sz w:val="28"/>
          <w:szCs w:val="28"/>
        </w:rPr>
      </w:pPr>
      <w:r w:rsidDel="00000000" w:rsidR="00000000" w:rsidRPr="00000000">
        <w:rPr>
          <w:rFonts w:ascii="Consolas" w:cs="Consolas" w:eastAsia="Consolas" w:hAnsi="Consolas"/>
          <w:sz w:val="28"/>
          <w:szCs w:val="28"/>
          <w:rtl w:val="0"/>
        </w:rPr>
        <w:t xml:space="preserve">Use-case диаграмма системы</w:t>
      </w:r>
    </w:p>
    <w:p w:rsidR="00000000" w:rsidDel="00000000" w:rsidP="00000000" w:rsidRDefault="00000000" w:rsidRPr="00000000" w14:paraId="00000018">
      <w:pPr>
        <w:pageBreakBefore w:val="0"/>
        <w:numPr>
          <w:ilvl w:val="1"/>
          <w:numId w:val="1"/>
        </w:numPr>
        <w:ind w:left="1440" w:hanging="360"/>
        <w:jc w:val="both"/>
        <w:rPr>
          <w:rFonts w:ascii="Consolas" w:cs="Consolas" w:eastAsia="Consolas" w:hAnsi="Consolas"/>
          <w:sz w:val="28"/>
          <w:szCs w:val="28"/>
        </w:rPr>
      </w:pPr>
      <w:r w:rsidDel="00000000" w:rsidR="00000000" w:rsidRPr="00000000">
        <w:rPr>
          <w:rFonts w:ascii="Consolas" w:cs="Consolas" w:eastAsia="Consolas" w:hAnsi="Consolas"/>
          <w:sz w:val="28"/>
          <w:szCs w:val="28"/>
          <w:rtl w:val="0"/>
        </w:rPr>
        <w:t xml:space="preserve">BPMN диаграмма основных бизнес-процессов (не менее 3, нелинейные)</w:t>
      </w:r>
    </w:p>
    <w:p w:rsidR="00000000" w:rsidDel="00000000" w:rsidP="00000000" w:rsidRDefault="00000000" w:rsidRPr="00000000" w14:paraId="00000019">
      <w:pPr>
        <w:pageBreakBefore w:val="0"/>
        <w:numPr>
          <w:ilvl w:val="1"/>
          <w:numId w:val="1"/>
        </w:numPr>
        <w:ind w:left="1440" w:hanging="360"/>
        <w:jc w:val="both"/>
        <w:rPr>
          <w:rFonts w:ascii="Consolas" w:cs="Consolas" w:eastAsia="Consolas" w:hAnsi="Consolas"/>
          <w:sz w:val="28"/>
          <w:szCs w:val="28"/>
        </w:rPr>
      </w:pPr>
      <w:r w:rsidDel="00000000" w:rsidR="00000000" w:rsidRPr="00000000">
        <w:rPr>
          <w:rFonts w:ascii="Consolas" w:cs="Consolas" w:eastAsia="Consolas" w:hAnsi="Consolas"/>
          <w:sz w:val="28"/>
          <w:szCs w:val="28"/>
          <w:rtl w:val="0"/>
        </w:rPr>
        <w:t xml:space="preserve">Примеры описания основных пользовательских сценариев (не менее 3)</w:t>
      </w:r>
    </w:p>
    <w:p w:rsidR="00000000" w:rsidDel="00000000" w:rsidP="00000000" w:rsidRDefault="00000000" w:rsidRPr="00000000" w14:paraId="0000001A">
      <w:pPr>
        <w:pageBreakBefore w:val="0"/>
        <w:numPr>
          <w:ilvl w:val="1"/>
          <w:numId w:val="1"/>
        </w:numPr>
        <w:ind w:left="1440" w:hanging="360"/>
        <w:jc w:val="both"/>
        <w:rPr>
          <w:rFonts w:ascii="Consolas" w:cs="Consolas" w:eastAsia="Consolas" w:hAnsi="Consolas"/>
          <w:sz w:val="28"/>
          <w:szCs w:val="28"/>
        </w:rPr>
      </w:pPr>
      <w:r w:rsidDel="00000000" w:rsidR="00000000" w:rsidRPr="00000000">
        <w:rPr>
          <w:rFonts w:ascii="Consolas" w:cs="Consolas" w:eastAsia="Consolas" w:hAnsi="Consolas"/>
          <w:sz w:val="28"/>
          <w:szCs w:val="28"/>
          <w:rtl w:val="0"/>
        </w:rPr>
        <w:t xml:space="preserve">ER-диаграмма сущностей</w:t>
      </w:r>
    </w:p>
    <w:p w:rsidR="00000000" w:rsidDel="00000000" w:rsidP="00000000" w:rsidRDefault="00000000" w:rsidRPr="00000000" w14:paraId="0000001B">
      <w:pPr>
        <w:pageBreakBefore w:val="0"/>
        <w:numPr>
          <w:ilvl w:val="1"/>
          <w:numId w:val="1"/>
        </w:numPr>
        <w:ind w:left="1440" w:hanging="360"/>
        <w:jc w:val="both"/>
        <w:rPr>
          <w:rFonts w:ascii="Consolas" w:cs="Consolas" w:eastAsia="Consolas" w:hAnsi="Consolas"/>
          <w:sz w:val="28"/>
          <w:szCs w:val="28"/>
          <w:u w:val="none"/>
        </w:rPr>
      </w:pPr>
      <w:r w:rsidDel="00000000" w:rsidR="00000000" w:rsidRPr="00000000">
        <w:rPr>
          <w:rFonts w:ascii="Consolas" w:cs="Consolas" w:eastAsia="Consolas" w:hAnsi="Consolas"/>
          <w:sz w:val="28"/>
          <w:szCs w:val="28"/>
          <w:rtl w:val="0"/>
        </w:rPr>
        <w:t xml:space="preserve">Технологический стек (язык+фреймворки бекенда, язык+фреймворки фронтенда, БД, механизм доставки приложения)  </w:t>
      </w:r>
    </w:p>
    <w:p w:rsidR="00000000" w:rsidDel="00000000" w:rsidP="00000000" w:rsidRDefault="00000000" w:rsidRPr="00000000" w14:paraId="0000001C">
      <w:pPr>
        <w:pageBreakBefore w:val="0"/>
        <w:numPr>
          <w:ilvl w:val="1"/>
          <w:numId w:val="1"/>
        </w:numPr>
        <w:ind w:left="1440" w:hanging="360"/>
        <w:jc w:val="both"/>
        <w:rPr>
          <w:rFonts w:ascii="Consolas" w:cs="Consolas" w:eastAsia="Consolas" w:hAnsi="Consolas"/>
          <w:sz w:val="28"/>
          <w:szCs w:val="28"/>
        </w:rPr>
      </w:pPr>
      <w:r w:rsidDel="00000000" w:rsidR="00000000" w:rsidRPr="00000000">
        <w:rPr>
          <w:rFonts w:ascii="Consolas" w:cs="Consolas" w:eastAsia="Consolas" w:hAnsi="Consolas"/>
          <w:sz w:val="28"/>
          <w:szCs w:val="28"/>
          <w:rtl w:val="0"/>
        </w:rPr>
        <w:t xml:space="preserve">Диаграмма БД</w:t>
      </w:r>
    </w:p>
    <w:p w:rsidR="00000000" w:rsidDel="00000000" w:rsidP="00000000" w:rsidRDefault="00000000" w:rsidRPr="00000000" w14:paraId="0000001D">
      <w:pPr>
        <w:pageBreakBefore w:val="0"/>
        <w:numPr>
          <w:ilvl w:val="1"/>
          <w:numId w:val="1"/>
        </w:numPr>
        <w:ind w:left="1440" w:hanging="360"/>
        <w:jc w:val="both"/>
        <w:rPr>
          <w:rFonts w:ascii="Consolas" w:cs="Consolas" w:eastAsia="Consolas" w:hAnsi="Consolas"/>
          <w:sz w:val="28"/>
          <w:szCs w:val="28"/>
        </w:rPr>
      </w:pPr>
      <w:r w:rsidDel="00000000" w:rsidR="00000000" w:rsidRPr="00000000">
        <w:rPr>
          <w:rFonts w:ascii="Consolas" w:cs="Consolas" w:eastAsia="Consolas" w:hAnsi="Consolas"/>
          <w:sz w:val="28"/>
          <w:szCs w:val="28"/>
          <w:rtl w:val="0"/>
        </w:rPr>
        <w:t xml:space="preserve">Компонентная диаграмма системы</w:t>
      </w:r>
    </w:p>
    <w:p w:rsidR="00000000" w:rsidDel="00000000" w:rsidP="00000000" w:rsidRDefault="00000000" w:rsidRPr="00000000" w14:paraId="0000001E">
      <w:pPr>
        <w:pageBreakBefore w:val="0"/>
        <w:numPr>
          <w:ilvl w:val="1"/>
          <w:numId w:val="1"/>
        </w:numPr>
        <w:ind w:left="1440" w:hanging="360"/>
        <w:jc w:val="both"/>
        <w:rPr>
          <w:rFonts w:ascii="Consolas" w:cs="Consolas" w:eastAsia="Consolas" w:hAnsi="Consolas"/>
          <w:sz w:val="28"/>
          <w:szCs w:val="28"/>
        </w:rPr>
      </w:pPr>
      <w:r w:rsidDel="00000000" w:rsidR="00000000" w:rsidRPr="00000000">
        <w:rPr>
          <w:rFonts w:ascii="Consolas" w:cs="Consolas" w:eastAsia="Consolas" w:hAnsi="Consolas"/>
          <w:sz w:val="28"/>
          <w:szCs w:val="28"/>
          <w:rtl w:val="0"/>
        </w:rPr>
        <w:t xml:space="preserve">Экраны будущего web-приложения на уровне черновых эскизов. Задача данного упражнения - понять, как с приложением должен взаимодействовать пользователь и упростить последующее проектирование API. Это могут быть классические wireframes, черновики от руки, наброски в PAINT/псевдографике/Figma. </w:t>
      </w:r>
    </w:p>
    <w:p w:rsidR="00000000" w:rsidDel="00000000" w:rsidP="00000000" w:rsidRDefault="00000000" w:rsidRPr="00000000" w14:paraId="0000001F">
      <w:pPr>
        <w:pageBreakBefore w:val="0"/>
        <w:ind w:left="1440" w:firstLine="0"/>
        <w:jc w:val="both"/>
        <w:rPr>
          <w:rFonts w:ascii="Consolas" w:cs="Consolas" w:eastAsia="Consolas" w:hAnsi="Consolas"/>
          <w:sz w:val="28"/>
          <w:szCs w:val="28"/>
        </w:rPr>
      </w:pPr>
      <w:r w:rsidDel="00000000" w:rsidR="00000000" w:rsidRPr="00000000">
        <w:rPr>
          <w:rFonts w:ascii="Consolas" w:cs="Consolas" w:eastAsia="Consolas" w:hAnsi="Consolas"/>
          <w:b w:val="1"/>
          <w:sz w:val="28"/>
          <w:szCs w:val="28"/>
          <w:rtl w:val="0"/>
        </w:rPr>
        <w:t xml:space="preserve">Примечание: </w:t>
      </w:r>
      <w:r w:rsidDel="00000000" w:rsidR="00000000" w:rsidRPr="00000000">
        <w:rPr>
          <w:rFonts w:ascii="Consolas" w:cs="Consolas" w:eastAsia="Consolas" w:hAnsi="Consolas"/>
          <w:sz w:val="28"/>
          <w:szCs w:val="28"/>
          <w:rtl w:val="0"/>
        </w:rPr>
        <w:t xml:space="preserve">здесь не требуется полноценный UI/UX дизайн, требуется примерное распределение функциональности по экранам и возможным компонентам управления.</w:t>
      </w:r>
    </w:p>
    <w:p w:rsidR="00000000" w:rsidDel="00000000" w:rsidP="00000000" w:rsidRDefault="00000000" w:rsidRPr="00000000" w14:paraId="00000020">
      <w:pPr>
        <w:pageBreakBefore w:val="0"/>
        <w:ind w:left="1440" w:firstLine="0"/>
        <w:jc w:val="both"/>
        <w:rPr>
          <w:rFonts w:ascii="Consolas" w:cs="Consolas" w:eastAsia="Consolas" w:hAnsi="Consolas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ageBreakBefore w:val="0"/>
        <w:ind w:left="720" w:firstLine="0"/>
        <w:jc w:val="both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nsola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