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7E73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🧠</w:t>
      </w:r>
      <w:r w:rsidRPr="00F06469">
        <w:rPr>
          <w:b/>
          <w:bCs/>
        </w:rPr>
        <w:t xml:space="preserve"> 1. Define tu pregunta de investigación</w:t>
      </w:r>
    </w:p>
    <w:p w14:paraId="783BE9ED" w14:textId="77777777" w:rsidR="00F06469" w:rsidRPr="00F06469" w:rsidRDefault="00F06469" w:rsidP="00F06469">
      <w:r w:rsidRPr="00F06469">
        <w:t>Antes de modelar o visualizar, necesitas saber qué quieres responder. Algunas ideas potentes:</w:t>
      </w:r>
    </w:p>
    <w:p w14:paraId="2D8A155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¿Cómo ha evolucionado el gasto por ministerio o programa en los últimos años?</w:t>
      </w:r>
    </w:p>
    <w:p w14:paraId="2562A31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¿Qué partidas muestran mayor rigidez o volatilidad presupuestaria?</w:t>
      </w:r>
    </w:p>
    <w:p w14:paraId="5418AC49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¿Existe correlación entre el gasto en ciertos capítulos (como inversiones reales) y variables macroeconómicas?</w:t>
      </w:r>
    </w:p>
    <w:p w14:paraId="5196460F" w14:textId="77777777" w:rsidR="00F06469" w:rsidRPr="00F06469" w:rsidRDefault="00F06469" w:rsidP="00F06469">
      <w:pPr>
        <w:numPr>
          <w:ilvl w:val="0"/>
          <w:numId w:val="1"/>
        </w:numPr>
      </w:pPr>
      <w:r w:rsidRPr="00F06469">
        <w:t>¿Qué ministerios concentran el mayor peso en transferencias internas y cómo varía eso?</w:t>
      </w:r>
    </w:p>
    <w:p w14:paraId="0D0A899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🧰</w:t>
      </w:r>
      <w:r w:rsidRPr="00F06469">
        <w:rPr>
          <w:b/>
          <w:bCs/>
        </w:rPr>
        <w:t xml:space="preserve"> 2. Preprocesamiento y limpieza</w:t>
      </w:r>
    </w:p>
    <w:p w14:paraId="684E0F8B" w14:textId="77777777" w:rsidR="00F06469" w:rsidRPr="00F06469" w:rsidRDefault="00F06469" w:rsidP="00F06469">
      <w:r w:rsidRPr="00F06469">
        <w:t>Ya que estás trabajando con series roja y verde, asegúrate de:</w:t>
      </w:r>
    </w:p>
    <w:p w14:paraId="15B73A97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Homogeneizar nombres de columnas y codificaciones.</w:t>
      </w:r>
    </w:p>
    <w:p w14:paraId="314F6655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Convertir importes a euros reales si vas a comparar años (ajustar por inflación).</w:t>
      </w:r>
    </w:p>
    <w:p w14:paraId="4E159C8D" w14:textId="77777777" w:rsidR="00F06469" w:rsidRPr="00F06469" w:rsidRDefault="00F06469" w:rsidP="00F06469">
      <w:pPr>
        <w:numPr>
          <w:ilvl w:val="0"/>
          <w:numId w:val="2"/>
        </w:numPr>
      </w:pPr>
      <w:r w:rsidRPr="00F06469">
        <w:t>Crear claves únicas por servicio-programa-económica para facilitar agrupaciones.</w:t>
      </w:r>
    </w:p>
    <w:p w14:paraId="2E23A69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📊</w:t>
      </w:r>
      <w:r w:rsidRPr="00F06469">
        <w:rPr>
          <w:b/>
          <w:bCs/>
        </w:rPr>
        <w:t xml:space="preserve"> 3. Análisis exploratorio (EDA)</w:t>
      </w:r>
    </w:p>
    <w:p w14:paraId="28BBA343" w14:textId="77777777" w:rsidR="00F06469" w:rsidRPr="00F06469" w:rsidRDefault="00F06469" w:rsidP="00F06469">
      <w:r w:rsidRPr="00F06469">
        <w:t>Aquí es donde empiezas a descubrir patrones:</w:t>
      </w:r>
    </w:p>
    <w:p w14:paraId="41730D18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Histogramas de distribución por capítulo económico.</w:t>
      </w:r>
    </w:p>
    <w:p w14:paraId="75CA1DB1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Series temporales por servicio o programa.</w:t>
      </w:r>
    </w:p>
    <w:p w14:paraId="65E2168B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Heatmaps de correlación entre partidas.</w:t>
      </w:r>
    </w:p>
    <w:p w14:paraId="2D87CD74" w14:textId="77777777" w:rsidR="00F06469" w:rsidRPr="00F06469" w:rsidRDefault="00F06469" w:rsidP="00F06469">
      <w:pPr>
        <w:numPr>
          <w:ilvl w:val="0"/>
          <w:numId w:val="3"/>
        </w:numPr>
      </w:pPr>
      <w:r w:rsidRPr="00F06469">
        <w:t>Boxplots para ver dispersión por tipo de gasto.</w:t>
      </w:r>
    </w:p>
    <w:p w14:paraId="4DE1B7C0" w14:textId="77777777" w:rsidR="00F06469" w:rsidRPr="00F06469" w:rsidRDefault="00F06469" w:rsidP="00F06469">
      <w:r w:rsidRPr="00F06469">
        <w:t>Usa librerías como pandas, matplotlib, seaborn, y si quieres algo más interactivo, plotly.</w:t>
      </w:r>
    </w:p>
    <w:p w14:paraId="67532E11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🧮</w:t>
      </w:r>
      <w:r w:rsidRPr="00F06469">
        <w:rPr>
          <w:b/>
          <w:bCs/>
        </w:rPr>
        <w:t xml:space="preserve"> 4. Modelado estadístico o machine learning</w:t>
      </w:r>
    </w:p>
    <w:p w14:paraId="7D1B42E6" w14:textId="77777777" w:rsidR="00F06469" w:rsidRPr="00F06469" w:rsidRDefault="00F06469" w:rsidP="00F06469">
      <w:r w:rsidRPr="00F06469">
        <w:t>Dependerá de tu enfoque, pero aquí tienes opciones:</w:t>
      </w:r>
    </w:p>
    <w:p w14:paraId="19E27402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t>Clustering</w:t>
      </w:r>
      <w:r w:rsidRPr="00F06469">
        <w:t>: agrupa servicios o programas según similitud en estructura de gasto (KMeans, DBSCAN).</w:t>
      </w:r>
    </w:p>
    <w:p w14:paraId="1F892D59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t>PCA</w:t>
      </w:r>
      <w:r w:rsidRPr="00F06469">
        <w:t>: reducción de dimensionalidad para entender qué variables explican más la variabilidad.</w:t>
      </w:r>
    </w:p>
    <w:p w14:paraId="6C9D60C8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lastRenderedPageBreak/>
        <w:t>Regresión</w:t>
      </w:r>
      <w:r w:rsidRPr="00F06469">
        <w:t>: predicción de partidas futuras o análisis de impacto de una variable sobre otra.</w:t>
      </w:r>
    </w:p>
    <w:p w14:paraId="6C96D45C" w14:textId="77777777" w:rsidR="00F06469" w:rsidRPr="00F06469" w:rsidRDefault="00F06469" w:rsidP="00F06469">
      <w:pPr>
        <w:numPr>
          <w:ilvl w:val="0"/>
          <w:numId w:val="4"/>
        </w:numPr>
      </w:pPr>
      <w:r w:rsidRPr="00F06469">
        <w:rPr>
          <w:b/>
          <w:bCs/>
        </w:rPr>
        <w:t>Análisis de series temporales</w:t>
      </w:r>
      <w:r w:rsidRPr="00F06469">
        <w:t>: si tienes datos de varios años, puedes aplicar modelos como ARIMA, Prophet, etc.</w:t>
      </w:r>
    </w:p>
    <w:p w14:paraId="715DC96D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📈</w:t>
      </w:r>
      <w:r w:rsidRPr="00F06469">
        <w:rPr>
          <w:b/>
          <w:bCs/>
        </w:rPr>
        <w:t xml:space="preserve"> 5. Visualización avanzada</w:t>
      </w:r>
    </w:p>
    <w:p w14:paraId="36054C1D" w14:textId="77777777" w:rsidR="00F06469" w:rsidRPr="00F06469" w:rsidRDefault="00F06469" w:rsidP="00F06469">
      <w:r w:rsidRPr="00F06469">
        <w:t>Para el TFM, las visualizaciones son clave:</w:t>
      </w:r>
    </w:p>
    <w:p w14:paraId="0445D592" w14:textId="77777777" w:rsidR="00F06469" w:rsidRPr="00F06469" w:rsidRDefault="00F06469" w:rsidP="00F06469">
      <w:pPr>
        <w:numPr>
          <w:ilvl w:val="0"/>
          <w:numId w:val="5"/>
        </w:numPr>
      </w:pPr>
      <w:r w:rsidRPr="00F06469">
        <w:rPr>
          <w:b/>
          <w:bCs/>
        </w:rPr>
        <w:t>Treemaps</w:t>
      </w:r>
      <w:r w:rsidRPr="00F06469">
        <w:t xml:space="preserve"> para ver distribución presupuestaria por capítulos.</w:t>
      </w:r>
    </w:p>
    <w:p w14:paraId="061EFE23" w14:textId="77777777" w:rsidR="00F06469" w:rsidRPr="00F06469" w:rsidRDefault="00F06469" w:rsidP="00F06469">
      <w:pPr>
        <w:numPr>
          <w:ilvl w:val="0"/>
          <w:numId w:val="5"/>
        </w:numPr>
      </w:pPr>
      <w:r w:rsidRPr="00F06469">
        <w:rPr>
          <w:b/>
          <w:bCs/>
        </w:rPr>
        <w:t>Sunburst charts</w:t>
      </w:r>
      <w:r w:rsidRPr="00F06469">
        <w:t xml:space="preserve"> para jerarquías (Ministerio → Servicio → Programa → Económica).</w:t>
      </w:r>
    </w:p>
    <w:p w14:paraId="6E082BC0" w14:textId="77777777" w:rsidR="00F06469" w:rsidRPr="00F06469" w:rsidRDefault="00F06469" w:rsidP="00F06469">
      <w:pPr>
        <w:numPr>
          <w:ilvl w:val="0"/>
          <w:numId w:val="5"/>
        </w:numPr>
      </w:pPr>
      <w:r w:rsidRPr="00F06469">
        <w:rPr>
          <w:b/>
          <w:bCs/>
        </w:rPr>
        <w:t>Dashboards</w:t>
      </w:r>
      <w:r w:rsidRPr="00F06469">
        <w:t xml:space="preserve"> con Streamlit o Dash si quieres algo interactivo.</w:t>
      </w:r>
    </w:p>
    <w:p w14:paraId="4A8356F1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🧾</w:t>
      </w:r>
      <w:r w:rsidRPr="00F06469">
        <w:rPr>
          <w:b/>
          <w:bCs/>
        </w:rPr>
        <w:t xml:space="preserve"> 6. Narrativa y conclusiones</w:t>
      </w:r>
    </w:p>
    <w:p w14:paraId="2BAB2E7F" w14:textId="77777777" w:rsidR="00F06469" w:rsidRPr="00F06469" w:rsidRDefault="00F06469" w:rsidP="00F06469">
      <w:r w:rsidRPr="00F06469">
        <w:t>No te limites a mostrar gráficos. Interpreta:</w:t>
      </w:r>
    </w:p>
    <w:p w14:paraId="61239AE5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implicaciones tienen tus hallazgos para la eficiencia del gasto público?</w:t>
      </w:r>
    </w:p>
    <w:p w14:paraId="2DFA3E73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recomendaciones podrías hacer como analista?</w:t>
      </w:r>
    </w:p>
    <w:p w14:paraId="743A93E5" w14:textId="77777777" w:rsidR="00F06469" w:rsidRPr="00F06469" w:rsidRDefault="00F06469" w:rsidP="00F06469">
      <w:pPr>
        <w:numPr>
          <w:ilvl w:val="0"/>
          <w:numId w:val="6"/>
        </w:numPr>
      </w:pPr>
      <w:r w:rsidRPr="00F06469">
        <w:t>¿Qué anomalías o patrones inesperados has detectado?</w:t>
      </w:r>
    </w:p>
    <w:p w14:paraId="0648BB65" w14:textId="77777777" w:rsidR="00F06469" w:rsidRPr="00F06469" w:rsidRDefault="00F06469" w:rsidP="00F06469">
      <w:pPr>
        <w:rPr>
          <w:b/>
          <w:bCs/>
        </w:rPr>
      </w:pPr>
      <w:r w:rsidRPr="00F06469">
        <w:rPr>
          <w:rFonts w:ascii="Segoe UI Emoji" w:hAnsi="Segoe UI Emoji" w:cs="Segoe UI Emoji"/>
          <w:b/>
          <w:bCs/>
        </w:rPr>
        <w:t>🧠</w:t>
      </w:r>
      <w:r w:rsidRPr="00F06469">
        <w:rPr>
          <w:b/>
          <w:bCs/>
        </w:rPr>
        <w:t xml:space="preserve"> Bonus: Enfoques alternativos</w:t>
      </w:r>
    </w:p>
    <w:p w14:paraId="2F49C744" w14:textId="77777777" w:rsidR="00F06469" w:rsidRPr="00F06469" w:rsidRDefault="00F06469" w:rsidP="00F06469">
      <w:r w:rsidRPr="00F06469">
        <w:t>Si quieres darle una vuelta más creativa:</w:t>
      </w:r>
    </w:p>
    <w:p w14:paraId="3C6E50AC" w14:textId="77777777" w:rsidR="00F06469" w:rsidRPr="00F06469" w:rsidRDefault="00F06469" w:rsidP="00F06469">
      <w:pPr>
        <w:numPr>
          <w:ilvl w:val="0"/>
          <w:numId w:val="7"/>
        </w:numPr>
      </w:pPr>
      <w:r w:rsidRPr="00F06469">
        <w:rPr>
          <w:b/>
          <w:bCs/>
        </w:rPr>
        <w:t>Presupuestos como red</w:t>
      </w:r>
      <w:r w:rsidRPr="00F06469">
        <w:t>: modela las transferencias entre servicios como grafos (networkx).</w:t>
      </w:r>
    </w:p>
    <w:p w14:paraId="6F19AF92" w14:textId="77777777" w:rsidR="00F06469" w:rsidRPr="00F06469" w:rsidRDefault="00F06469" w:rsidP="00F06469">
      <w:pPr>
        <w:numPr>
          <w:ilvl w:val="0"/>
          <w:numId w:val="7"/>
        </w:numPr>
      </w:pPr>
      <w:r w:rsidRPr="00F06469">
        <w:rPr>
          <w:b/>
          <w:bCs/>
        </w:rPr>
        <w:t>Análisis semántico</w:t>
      </w:r>
      <w:r w:rsidRPr="00F06469">
        <w:t>: si incluyes textos de los informes, puedes aplicar NLP para ver cómo cambia el lenguaje presupuestario.</w:t>
      </w:r>
    </w:p>
    <w:p w14:paraId="28DEA1C8" w14:textId="77777777" w:rsidR="00C47A7F" w:rsidRDefault="00C47A7F"/>
    <w:sectPr w:rsidR="00C47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DC5"/>
    <w:multiLevelType w:val="multilevel"/>
    <w:tmpl w:val="8DD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69E"/>
    <w:multiLevelType w:val="multilevel"/>
    <w:tmpl w:val="AEC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33BF"/>
    <w:multiLevelType w:val="multilevel"/>
    <w:tmpl w:val="A8FC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57D88"/>
    <w:multiLevelType w:val="multilevel"/>
    <w:tmpl w:val="201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E53E9"/>
    <w:multiLevelType w:val="multilevel"/>
    <w:tmpl w:val="B4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85AFF"/>
    <w:multiLevelType w:val="multilevel"/>
    <w:tmpl w:val="727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6363E"/>
    <w:multiLevelType w:val="multilevel"/>
    <w:tmpl w:val="59E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30453">
    <w:abstractNumId w:val="0"/>
  </w:num>
  <w:num w:numId="2" w16cid:durableId="2073505354">
    <w:abstractNumId w:val="3"/>
  </w:num>
  <w:num w:numId="3" w16cid:durableId="1467048535">
    <w:abstractNumId w:val="1"/>
  </w:num>
  <w:num w:numId="4" w16cid:durableId="1035039716">
    <w:abstractNumId w:val="6"/>
  </w:num>
  <w:num w:numId="5" w16cid:durableId="1218857815">
    <w:abstractNumId w:val="4"/>
  </w:num>
  <w:num w:numId="6" w16cid:durableId="480389668">
    <w:abstractNumId w:val="2"/>
  </w:num>
  <w:num w:numId="7" w16cid:durableId="187657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F"/>
    <w:rsid w:val="008F614B"/>
    <w:rsid w:val="00C47A7F"/>
    <w:rsid w:val="00F0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B4BB3-AF53-44BE-86DA-8C4050F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Romero Pérez</dc:creator>
  <cp:keywords/>
  <dc:description/>
  <cp:lastModifiedBy>José Antonio Romero Pérez</cp:lastModifiedBy>
  <cp:revision>2</cp:revision>
  <dcterms:created xsi:type="dcterms:W3CDTF">2025-09-06T19:10:00Z</dcterms:created>
  <dcterms:modified xsi:type="dcterms:W3CDTF">2025-09-06T19:10:00Z</dcterms:modified>
</cp:coreProperties>
</file>