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68EEB" w14:textId="77777777" w:rsidR="00837E6F" w:rsidRDefault="00000000">
      <w:pPr>
        <w:pStyle w:val="Heading1"/>
      </w:pPr>
      <w:r>
        <w:t>Moonshot Technologies</w:t>
      </w:r>
    </w:p>
    <w:p w14:paraId="26E59B00" w14:textId="77777777" w:rsidR="00837E6F" w:rsidRDefault="00000000">
      <w:pPr>
        <w:pStyle w:val="Heading2"/>
      </w:pPr>
      <w:r>
        <w:t>About Moonshot Technologies</w:t>
      </w:r>
    </w:p>
    <w:p w14:paraId="5178095E" w14:textId="77777777" w:rsidR="00837E6F" w:rsidRDefault="00000000">
      <w:r>
        <w:t>At Moonshot Technologies, we are driven by a commitment to dignity, respect, and an enhanced quality of life—for our employees and our esteemed customers. Founded on the principles of innovation and integrity, we deliver cost-effective, user-friendly, and reliable technology solutions designed for seamless integration and long-term value.</w:t>
      </w:r>
      <w:r>
        <w:br/>
      </w:r>
      <w:r>
        <w:br/>
        <w:t>Specializing in intelligent automation and comprehensive IT services for SMEs and large enterprises, Moonshot serves as a one-stop hub for software development, system integration, and professional consultancy. Our offerings go beyond products—we deliver end-to-end digital transformation, empowering businesses to scale efficiently and operate smarter.</w:t>
      </w:r>
    </w:p>
    <w:p w14:paraId="050C4819" w14:textId="77777777" w:rsidR="00837E6F" w:rsidRDefault="00000000">
      <w:pPr>
        <w:pStyle w:val="Heading2"/>
      </w:pPr>
      <w:r>
        <w:t>What We Do</w:t>
      </w:r>
    </w:p>
    <w:p w14:paraId="43369E9B" w14:textId="77777777" w:rsidR="00837E6F" w:rsidRDefault="00000000">
      <w:r>
        <w:t>Moonshot Technologies is one of South Asia’s leading IT system integrators and software service providers, offering robust, scalable, and secure technology solutions to both the public and private sectors. Our services include:</w:t>
      </w:r>
      <w:r>
        <w:br/>
        <w:t>- IT Consultancy &amp; Professional Services</w:t>
      </w:r>
      <w:r>
        <w:br/>
        <w:t>- Custom Software Development</w:t>
      </w:r>
      <w:r>
        <w:br/>
        <w:t>- AI, ML &amp; Data Science Solutions</w:t>
      </w:r>
      <w:r>
        <w:br/>
        <w:t>- ERP Consultancy &amp; Implementation</w:t>
      </w:r>
      <w:r>
        <w:br/>
        <w:t>- DevOps &amp; Automation</w:t>
      </w:r>
      <w:r>
        <w:br/>
        <w:t>- Data Centre &amp; Cloud Infrastructure Management</w:t>
      </w:r>
      <w:r>
        <w:br/>
        <w:t>- Mobile App &amp; Web Development</w:t>
      </w:r>
    </w:p>
    <w:p w14:paraId="216F6AA4" w14:textId="77777777" w:rsidR="00837E6F" w:rsidRDefault="00000000">
      <w:pPr>
        <w:pStyle w:val="Heading2"/>
      </w:pPr>
      <w:r>
        <w:t>Our Core Competencies</w:t>
      </w:r>
    </w:p>
    <w:p w14:paraId="48D5E828" w14:textId="77777777" w:rsidR="000140E3" w:rsidRPr="000140E3" w:rsidRDefault="000140E3" w:rsidP="000140E3"/>
    <w:p w14:paraId="4A5AD03F" w14:textId="77777777" w:rsidR="00837E6F" w:rsidRPr="000140E3" w:rsidRDefault="00000000">
      <w:pPr>
        <w:rPr>
          <w:b/>
          <w:bCs/>
        </w:rPr>
      </w:pPr>
      <w:r w:rsidRPr="000140E3">
        <w:rPr>
          <w:b/>
          <w:bCs/>
        </w:rPr>
        <w:t>Artificial Intelligence &amp; Machine Learning</w:t>
      </w:r>
    </w:p>
    <w:p w14:paraId="18F3E358" w14:textId="77777777" w:rsidR="00837E6F" w:rsidRDefault="00000000">
      <w:r>
        <w:t>We deliver AI-powered automation and predictive analytics that enhance operational efficiency and decision-making. From smart algorithms to secure AI-driven systems, we help organizations unlock innovation and growth.</w:t>
      </w:r>
    </w:p>
    <w:p w14:paraId="5F65745E" w14:textId="77777777" w:rsidR="00837E6F" w:rsidRPr="000140E3" w:rsidRDefault="00000000">
      <w:pPr>
        <w:rPr>
          <w:b/>
          <w:bCs/>
        </w:rPr>
      </w:pPr>
      <w:r w:rsidRPr="000140E3">
        <w:rPr>
          <w:b/>
          <w:bCs/>
        </w:rPr>
        <w:t>Data Science &amp; Engineering</w:t>
      </w:r>
    </w:p>
    <w:p w14:paraId="522E2C57" w14:textId="77777777" w:rsidR="00837E6F" w:rsidRDefault="00000000">
      <w:r>
        <w:t>We transform raw data into actionable insights using advanced analytics, machine learning, and scalable data engineering pipelines. Our services include:</w:t>
      </w:r>
      <w:r>
        <w:br/>
        <w:t>- Predictive Modeling &amp; Trend Forecasting</w:t>
      </w:r>
      <w:r>
        <w:br/>
        <w:t>- Data Visualization &amp; Decision Intelligence</w:t>
      </w:r>
      <w:r>
        <w:br/>
        <w:t>- Batch &amp; Real-Time (Streaming) Data Pipelines</w:t>
      </w:r>
      <w:r>
        <w:br/>
        <w:t>- Scalable, Fault-Tolerant Data Engineering Solutions</w:t>
      </w:r>
      <w:r>
        <w:br/>
      </w:r>
      <w:r>
        <w:lastRenderedPageBreak/>
        <w:t>- Data Warehousing &amp; ETL Frameworks</w:t>
      </w:r>
      <w:r>
        <w:br/>
        <w:t>- Integration with BI Tools and Cloud Storage</w:t>
      </w:r>
    </w:p>
    <w:p w14:paraId="5067D88D" w14:textId="77777777" w:rsidR="00837E6F" w:rsidRPr="000140E3" w:rsidRDefault="00000000">
      <w:pPr>
        <w:rPr>
          <w:b/>
          <w:bCs/>
        </w:rPr>
      </w:pPr>
      <w:r w:rsidRPr="000140E3">
        <w:rPr>
          <w:b/>
          <w:bCs/>
        </w:rPr>
        <w:t>Software Development</w:t>
      </w:r>
    </w:p>
    <w:p w14:paraId="3AEB75FC" w14:textId="77777777" w:rsidR="00837E6F" w:rsidRDefault="00000000">
      <w:r>
        <w:t>Our team of experienced developers and consultants provides tailored software solutions aligned with your business goals. With a proven global track record, we ensure rapid development, seamless integration, and long-term support.</w:t>
      </w:r>
    </w:p>
    <w:p w14:paraId="761A1970" w14:textId="77777777" w:rsidR="00837E6F" w:rsidRPr="000140E3" w:rsidRDefault="00000000">
      <w:pPr>
        <w:rPr>
          <w:b/>
          <w:bCs/>
        </w:rPr>
      </w:pPr>
      <w:r w:rsidRPr="000140E3">
        <w:rPr>
          <w:b/>
          <w:bCs/>
        </w:rPr>
        <w:t>DevOps &amp; Automation</w:t>
      </w:r>
    </w:p>
    <w:p w14:paraId="624ED62C" w14:textId="77777777" w:rsidR="00837E6F" w:rsidRDefault="00000000">
      <w:r>
        <w:t>We help businesses accelerate software delivery and infrastructure scalability through modern DevOps practices. Our DevOps services include:</w:t>
      </w:r>
      <w:r>
        <w:br/>
        <w:t>- CI/CD Pipeline Design and Automation</w:t>
      </w:r>
      <w:r>
        <w:br/>
        <w:t>- Infrastructure as Code (IaC)</w:t>
      </w:r>
      <w:r>
        <w:br/>
        <w:t>- Containerization (Docker, Kubernetes)</w:t>
      </w:r>
      <w:r>
        <w:br/>
        <w:t>- Cloud Infrastructure Provisioning</w:t>
      </w:r>
      <w:r>
        <w:br/>
        <w:t>- Monitoring, Logging &amp; Incident Management</w:t>
      </w:r>
      <w:r>
        <w:br/>
        <w:t>- DevSecOps Integration for Secure Deployments</w:t>
      </w:r>
      <w:r>
        <w:br/>
      </w:r>
      <w:r>
        <w:br/>
        <w:t>We streamline collaboration between development and operations teams to ensure faster time-to-market, better code quality, and resilient infrastructure.</w:t>
      </w:r>
    </w:p>
    <w:p w14:paraId="057B32D3" w14:textId="77777777" w:rsidR="00837E6F" w:rsidRPr="000140E3" w:rsidRDefault="00000000">
      <w:pPr>
        <w:rPr>
          <w:b/>
          <w:bCs/>
        </w:rPr>
      </w:pPr>
      <w:r w:rsidRPr="000140E3">
        <w:rPr>
          <w:b/>
          <w:bCs/>
        </w:rPr>
        <w:t>ERP Consultancy &amp; Implementation</w:t>
      </w:r>
    </w:p>
    <w:p w14:paraId="62597E26" w14:textId="77777777" w:rsidR="00837E6F" w:rsidRDefault="00000000">
      <w:r>
        <w:t>We offer full-cycle ERP implementation for enterprises seeking automation, centralized data management, and operational efficiency. Our ERP services cover system selection, configuration, training, and post-deployment support.</w:t>
      </w:r>
    </w:p>
    <w:p w14:paraId="1E496C2C" w14:textId="77777777" w:rsidR="00837E6F" w:rsidRPr="000140E3" w:rsidRDefault="00000000">
      <w:pPr>
        <w:rPr>
          <w:b/>
          <w:bCs/>
        </w:rPr>
      </w:pPr>
      <w:r w:rsidRPr="000140E3">
        <w:rPr>
          <w:b/>
          <w:bCs/>
        </w:rPr>
        <w:t>Data Centre &amp; Cloud Solutions</w:t>
      </w:r>
    </w:p>
    <w:p w14:paraId="01C78AD6" w14:textId="77777777" w:rsidR="00837E6F" w:rsidRDefault="00000000">
      <w:r>
        <w:t>We design, deploy, and manage modern data centre infrastructures and cloud environments for enterprise workloads. Our capabilities include:</w:t>
      </w:r>
      <w:r>
        <w:br/>
        <w:t>- Public Cloud Enablement: Setup, migration, configuration, and ongoing management across AWS, Azure, and Google Cloud</w:t>
      </w:r>
      <w:r>
        <w:br/>
        <w:t>- Virtual Data Centres (VDC)</w:t>
      </w:r>
      <w:r>
        <w:br/>
        <w:t>- Virtual Desktop Infrastructure (VDI)</w:t>
      </w:r>
      <w:r>
        <w:br/>
        <w:t>- Unified Communication Platforms</w:t>
      </w:r>
      <w:r>
        <w:br/>
        <w:t>- Storage as a Service &amp; Disaster Recovery</w:t>
      </w:r>
      <w:r>
        <w:br/>
        <w:t>- Training and Shared Services Platforms</w:t>
      </w:r>
      <w:r>
        <w:br/>
        <w:t>- High Availability Architecture &amp; Accelerated Deployment</w:t>
      </w:r>
    </w:p>
    <w:p w14:paraId="5F25E5B8" w14:textId="77777777" w:rsidR="00837E6F" w:rsidRDefault="00000000">
      <w:pPr>
        <w:pStyle w:val="Heading2"/>
      </w:pPr>
      <w:r>
        <w:t>Why Choose Moonshot</w:t>
      </w:r>
    </w:p>
    <w:p w14:paraId="4BEAA39B" w14:textId="77777777" w:rsidR="00837E6F" w:rsidRDefault="00000000">
      <w:r>
        <w:t>- Highly Professional &amp; Dedicated Team</w:t>
      </w:r>
      <w:r>
        <w:br/>
        <w:t>- Complete Solution Stack: Software, Implementation, &amp; Support</w:t>
      </w:r>
      <w:r>
        <w:br/>
        <w:t>- Proven Track Record Across Domains &amp; Technologies</w:t>
      </w:r>
      <w:r>
        <w:br/>
      </w:r>
      <w:r>
        <w:lastRenderedPageBreak/>
        <w:t>- Quick Response Time &amp; Scalable Delivery</w:t>
      </w:r>
      <w:r>
        <w:br/>
        <w:t>- Cost-Efficient, Best-of-Breed Technologies</w:t>
      </w:r>
    </w:p>
    <w:p w14:paraId="03934109" w14:textId="77777777" w:rsidR="00837E6F" w:rsidRDefault="00000000">
      <w:r>
        <w:t>At Moonshot, we don’t just build technology—we build trust, innovation, and the future. Let us help you lead with confidence in a rapidly evolving digital world.</w:t>
      </w:r>
    </w:p>
    <w:sectPr w:rsidR="00837E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882358">
    <w:abstractNumId w:val="8"/>
  </w:num>
  <w:num w:numId="2" w16cid:durableId="900990934">
    <w:abstractNumId w:val="6"/>
  </w:num>
  <w:num w:numId="3" w16cid:durableId="1803301567">
    <w:abstractNumId w:val="5"/>
  </w:num>
  <w:num w:numId="4" w16cid:durableId="917440633">
    <w:abstractNumId w:val="4"/>
  </w:num>
  <w:num w:numId="5" w16cid:durableId="1692563878">
    <w:abstractNumId w:val="7"/>
  </w:num>
  <w:num w:numId="6" w16cid:durableId="466632437">
    <w:abstractNumId w:val="3"/>
  </w:num>
  <w:num w:numId="7" w16cid:durableId="1561668669">
    <w:abstractNumId w:val="2"/>
  </w:num>
  <w:num w:numId="8" w16cid:durableId="653067509">
    <w:abstractNumId w:val="1"/>
  </w:num>
  <w:num w:numId="9" w16cid:durableId="153098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0E3"/>
    <w:rsid w:val="00034616"/>
    <w:rsid w:val="0006063C"/>
    <w:rsid w:val="0015074B"/>
    <w:rsid w:val="0029639D"/>
    <w:rsid w:val="00326F90"/>
    <w:rsid w:val="0041561E"/>
    <w:rsid w:val="00837E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F5FE8"/>
  <w14:defaultImageDpi w14:val="300"/>
  <w15:docId w15:val="{8075F9CE-4E1A-BD4F-92C7-4F24DF5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7fc51417-56a4-4480-83fe-75713a42ab5e}" enabled="1" method="Standard" siteId="{80bd712d-fd46-45a1-bc47-4a0faecb675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Zain Nemati</cp:lastModifiedBy>
  <cp:revision>2</cp:revision>
  <dcterms:created xsi:type="dcterms:W3CDTF">2013-12-23T23:15:00Z</dcterms:created>
  <dcterms:modified xsi:type="dcterms:W3CDTF">2025-06-19T19:34:00Z</dcterms:modified>
  <cp:category/>
</cp:coreProperties>
</file>