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Summary</w:t>
      </w:r>
      <w:r>
        <w:t xml:space="preserve"> </w:t>
      </w:r>
      <w:r>
        <w:t xml:space="preserve">M1</w:t>
      </w:r>
      <w:r>
        <w:t xml:space="preserve"> </w:t>
      </w:r>
      <w:r>
        <w:t xml:space="preserve">Mediators</w:t>
      </w:r>
      <w:r>
        <w:t xml:space="preserve"> </w:t>
      </w:r>
      <w:r>
        <w:t xml:space="preserve">ADDIS</w:t>
      </w:r>
    </w:p>
    <w:p>
      <w:pPr>
        <w:pStyle w:val="Subtitle"/>
      </w:pPr>
      <w:r>
        <w:t xml:space="preserve">STAT</w:t>
      </w:r>
      <w:r>
        <w:t xml:space="preserve"> </w:t>
      </w:r>
      <w:r>
        <w:t xml:space="preserve">550</w:t>
      </w:r>
    </w:p>
    <w:p>
      <w:pPr>
        <w:pStyle w:val="Author"/>
      </w:pPr>
      <w:r>
        <w:t xml:space="preserve">Jarred</w:t>
      </w:r>
      <w:r>
        <w:t xml:space="preserve"> </w:t>
      </w:r>
      <w:r>
        <w:t xml:space="preserve">Kvamme</w:t>
      </w:r>
    </w:p>
    <w:p>
      <w:pPr>
        <w:pStyle w:val="Date"/>
      </w:pPr>
      <w:r>
        <w:t xml:space="preserve">3/28/2021</w:t>
      </w:r>
    </w:p>
    <w:p>
      <w:pPr>
        <w:pStyle w:val="TableCaption"/>
      </w:pPr>
      <w:r>
        <w:t xml:space="preserve">Total number of Cis and Trans genes identified as Mediators under MRPC-ADDIS</w:t>
      </w:r>
    </w:p>
    <w:tbl>
      <w:tblPr>
        <w:tblStyle w:val="Table"/>
        <w:tblW w:type="pct" w:w="0.0"/>
        <w:tblLook w:firstRow="1"/>
        <w:tblCaption w:val="Total number of Cis and Trans genes identified as Mediators under MRPC-ADD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Total.Num.Genes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Percent.Of.Total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Cis Only</w:t>
            </w:r>
          </w:p>
        </w:tc>
        <w:tc>
          <w:p>
            <w:pPr>
              <w:pStyle w:val="Compact"/>
              <w:jc w:val="right"/>
            </w:pPr>
            <w:r>
              <w:t xml:space="preserve">1356</w:t>
            </w:r>
          </w:p>
        </w:tc>
        <w:tc>
          <w:p>
            <w:pPr>
              <w:pStyle w:val="Compact"/>
              <w:jc w:val="right"/>
            </w:pPr>
            <w:r>
              <w:t xml:space="preserve">0.2652582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 Only</w:t>
            </w:r>
          </w:p>
        </w:tc>
        <w:tc>
          <w:p>
            <w:pPr>
              <w:pStyle w:val="Compact"/>
              <w:jc w:val="right"/>
            </w:pPr>
            <w:r>
              <w:t xml:space="preserve">3674</w:t>
            </w:r>
          </w:p>
        </w:tc>
        <w:tc>
          <w:p>
            <w:pPr>
              <w:pStyle w:val="Compact"/>
              <w:jc w:val="right"/>
            </w:pPr>
            <w:r>
              <w:t xml:space="preserve">0.7187011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 Cis &amp; Trans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0.0160407</w:t>
            </w:r>
          </w:p>
        </w:tc>
      </w:tr>
    </w:tbl>
    <w:p>
      <w:pPr>
        <w:pStyle w:val="TableCaption"/>
      </w:pPr>
      <w:r>
        <w:t xml:space="preserve">Total number of Unqiue Cis and Trans genes identified as Mediators under MRPC-ADDIS</w:t>
      </w:r>
    </w:p>
    <w:tbl>
      <w:tblPr>
        <w:tblStyle w:val="Table"/>
        <w:tblW w:type="pct" w:w="0.0"/>
        <w:tblLook w:firstRow="1"/>
        <w:tblCaption w:val="Total number of Unqiue Cis and Trans genes identified as Mediators under MRPC-ADD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Total.Unique.Genes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Percent.Of.Total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Cis Only Unique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0.1994536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 Only Unique</w:t>
            </w:r>
          </w:p>
        </w:tc>
        <w:tc>
          <w:p>
            <w:pPr>
              <w:pStyle w:val="Compact"/>
              <w:jc w:val="right"/>
            </w:pPr>
            <w:r>
              <w:t xml:space="preserve">2848</w:t>
            </w:r>
          </w:p>
        </w:tc>
        <w:tc>
          <w:p>
            <w:pPr>
              <w:pStyle w:val="Compact"/>
              <w:jc w:val="right"/>
            </w:pPr>
            <w:r>
              <w:t xml:space="preserve">0.7781421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Both Cis &amp; Trans</w:t>
            </w:r>
          </w:p>
        </w:tc>
        <w:tc>
          <w:p>
            <w:pPr>
              <w:pStyle w:val="Compact"/>
              <w:jc w:val="right"/>
            </w:pPr>
            <w:r>
              <w:t xml:space="preserve">82</w:t>
            </w:r>
          </w:p>
        </w:tc>
        <w:tc>
          <w:p>
            <w:pPr>
              <w:pStyle w:val="Compact"/>
              <w:jc w:val="right"/>
            </w:pPr>
            <w:r>
              <w:t xml:space="preserve">0.0224044</w:t>
            </w:r>
          </w:p>
        </w:tc>
      </w:tr>
    </w:tbl>
    <w:p>
      <w:pPr>
        <w:pStyle w:val="BodyText"/>
      </w:pPr>
      <w:r>
        <w:drawing>
          <wp:inline>
            <wp:extent cx="5334000" cy="3556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DDIS_Summary_mediator_GTExV8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ableCaption"/>
      </w:pPr>
      <w:r>
        <w:t xml:space="preserve">ADDIS Trans Mediator Tissue Counts</w:t>
      </w:r>
    </w:p>
    <w:tbl>
      <w:tblPr>
        <w:tblStyle w:val="Table"/>
        <w:tblW w:type="pct" w:w="0.0"/>
        <w:tblLook w:firstRow="1"/>
        <w:tblCaption w:val="ADDIS Trans Mediator Tissue Cou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Num.of.Shared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2656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160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34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9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44</w:t>
            </w:r>
          </w:p>
        </w:tc>
      </w:tr>
    </w:tbl>
    <w:p>
      <w:pPr>
        <w:pStyle w:val="TableCaption"/>
      </w:pPr>
      <w:r>
        <w:t xml:space="preserve">ADDIS Cis Mediator Tissue Counts</w:t>
      </w:r>
    </w:p>
    <w:tbl>
      <w:tblPr>
        <w:tblStyle w:val="Table"/>
        <w:tblW w:type="pct" w:w="0.0"/>
        <w:tblLook w:firstRow="1"/>
        <w:tblCaption w:val="ADDIS Cis Mediator Tissue Count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Num.of.Genes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Num.of.Shared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514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120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60</w:t>
            </w:r>
          </w:p>
        </w:tc>
        <w:tc>
          <w:p>
            <w:pPr>
              <w:pStyle w:val="Compact"/>
              <w:jc w:val="right"/>
            </w:pPr>
            <w:r>
              <w:t xml:space="preserve">3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31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7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righ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21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34</w:t>
            </w:r>
          </w:p>
        </w:tc>
      </w:tr>
    </w:tbl>
    <w:p>
      <w:pPr>
        <w:pStyle w:val="TableCaption"/>
      </w:pPr>
      <w:r>
        <w:t xml:space="preserve">ADDIS Unique Cis Mediator Gene Types</w:t>
      </w:r>
    </w:p>
    <w:tbl>
      <w:tblPr>
        <w:tblStyle w:val="Table"/>
        <w:tblW w:type="pct" w:w="0.0"/>
        <w:tblLook w:firstRow="1"/>
        <w:tblCaption w:val="ADDIS Unique Cis Mediator Gene Typ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0.00685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0.26301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miRNA</w:t>
            </w:r>
          </w:p>
        </w:tc>
        <w:tc>
          <w:p>
            <w:pPr>
              <w:pStyle w:val="Compact"/>
              <w:jc w:val="right"/>
            </w:pPr>
            <w:r>
              <w:t xml:space="preserve">0.00137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polymorphic_pseudogene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0.04658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0.50274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0.01918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TR_V_gene</w:t>
            </w:r>
          </w:p>
        </w:tc>
        <w:tc>
          <w:p>
            <w:pPr>
              <w:pStyle w:val="Compact"/>
              <w:jc w:val="right"/>
            </w:pPr>
            <w:r>
              <w:t xml:space="preserve">0.00137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0.02055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0.00685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0.07260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translated_unprocessed_pseudogene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0.03973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0.01096</w:t>
            </w:r>
          </w:p>
        </w:tc>
      </w:tr>
    </w:tbl>
    <w:p>
      <w:pPr>
        <w:pStyle w:val="TableCaption"/>
      </w:pPr>
      <w:r>
        <w:t xml:space="preserve">ADDIS Unique Trans Mediator Gene Types</w:t>
      </w:r>
    </w:p>
    <w:tbl>
      <w:tblPr>
        <w:tblStyle w:val="Table"/>
        <w:tblW w:type="pct" w:w="0.0"/>
        <w:tblLook w:firstRow="1"/>
        <w:tblCaption w:val="ADDIS Unique Trans Mediator Gene Type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Percentage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IG_C_gene</w:t>
            </w:r>
          </w:p>
        </w:tc>
        <w:tc>
          <w:p>
            <w:pPr>
              <w:pStyle w:val="Compact"/>
              <w:jc w:val="right"/>
            </w:pPr>
            <w:r>
              <w:t xml:space="preserve">0.00105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IG_D_gene</w:t>
            </w:r>
          </w:p>
        </w:tc>
        <w:tc>
          <w:p>
            <w:pPr>
              <w:pStyle w:val="Compact"/>
              <w:jc w:val="right"/>
            </w:pPr>
            <w:r>
              <w:t xml:space="preserve">0.00316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IG_J_gene</w:t>
            </w:r>
          </w:p>
        </w:tc>
        <w:tc>
          <w:p>
            <w:pPr>
              <w:pStyle w:val="Compact"/>
              <w:jc w:val="right"/>
            </w:pPr>
            <w:r>
              <w:t xml:space="preserve">0.00070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0.00667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IG_V_pseudogene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0.00632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0.20154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miRNA</w:t>
            </w:r>
          </w:p>
        </w:tc>
        <w:tc>
          <w:p>
            <w:pPr>
              <w:pStyle w:val="Compact"/>
              <w:jc w:val="right"/>
            </w:pPr>
            <w:r>
              <w:t xml:space="preserve">0.06812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misc_RNA</w:t>
            </w:r>
          </w:p>
        </w:tc>
        <w:tc>
          <w:p>
            <w:pPr>
              <w:pStyle w:val="Compact"/>
              <w:jc w:val="right"/>
            </w:pPr>
            <w:r>
              <w:t xml:space="preserve">0.05969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Mt_tRNA</w:t>
            </w:r>
          </w:p>
        </w:tc>
        <w:tc>
          <w:p>
            <w:pPr>
              <w:pStyle w:val="Compact"/>
              <w:jc w:val="right"/>
            </w:pPr>
            <w:r>
              <w:t xml:space="preserve">0.00140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polymorphic_pseudogene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0.18645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0.24122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ribozyme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rRNA</w:t>
            </w:r>
          </w:p>
        </w:tc>
        <w:tc>
          <w:p>
            <w:pPr>
              <w:pStyle w:val="Compact"/>
              <w:jc w:val="right"/>
            </w:pPr>
            <w:r>
              <w:t xml:space="preserve">0.00211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rRNA_pseudogene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0.01369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scaRNA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snoRNA</w:t>
            </w:r>
          </w:p>
        </w:tc>
        <w:tc>
          <w:p>
            <w:pPr>
              <w:pStyle w:val="Compact"/>
              <w:jc w:val="right"/>
            </w:pPr>
            <w:r>
              <w:t xml:space="preserve">0.02669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snRNA</w:t>
            </w:r>
          </w:p>
        </w:tc>
        <w:tc>
          <w:p>
            <w:pPr>
              <w:pStyle w:val="Compact"/>
              <w:jc w:val="right"/>
            </w:pPr>
            <w:r>
              <w:t xml:space="preserve">0.06250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TEC</w:t>
            </w:r>
          </w:p>
        </w:tc>
        <w:tc>
          <w:p>
            <w:pPr>
              <w:pStyle w:val="Compact"/>
              <w:jc w:val="right"/>
            </w:pPr>
            <w:r>
              <w:t xml:space="preserve">0.00808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TR_C_gene</w:t>
            </w:r>
          </w:p>
        </w:tc>
        <w:tc>
          <w:p>
            <w:pPr>
              <w:pStyle w:val="Compact"/>
              <w:jc w:val="right"/>
            </w:pPr>
            <w:r>
              <w:t xml:space="preserve">0.00035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TR_J_gene</w:t>
            </w:r>
          </w:p>
        </w:tc>
        <w:tc>
          <w:p>
            <w:pPr>
              <w:pStyle w:val="Compact"/>
              <w:jc w:val="right"/>
            </w:pPr>
            <w:r>
              <w:t xml:space="preserve">0.00421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TR_J_pseudogene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0.00070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TR_V_gene</w:t>
            </w:r>
          </w:p>
        </w:tc>
        <w:tc>
          <w:p>
            <w:pPr>
              <w:pStyle w:val="Compact"/>
              <w:jc w:val="right"/>
            </w:pPr>
            <w:r>
              <w:t xml:space="preserve">0.00176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TR_V_pseudogene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0.00772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0.02247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0.00105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0.06742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right"/>
            </w:pPr>
            <w:r>
              <w:t xml:space="preserve">0.00140</w:t>
            </w:r>
          </w:p>
        </w:tc>
      </w:tr>
    </w:tbl>
    <w:p>
      <w:pPr>
        <w:pStyle w:val="TableCaption"/>
      </w:pPr>
      <w:r>
        <w:t xml:space="preserve">ADDIS gene types for genes found as both Cis and Trans Mediators</w:t>
      </w:r>
    </w:p>
    <w:tbl>
      <w:tblPr>
        <w:tblStyle w:val="Table"/>
        <w:tblW w:type="pct" w:w="5000.0"/>
        <w:tblLook w:firstRow="1"/>
        <w:tblCaption w:val="ADDIS gene types for genes found as both Cis and Trans Mediators"/>
      </w:tblPr>
      <w:tblGrid>
        <w:gridCol w:w="2887"/>
        <w:gridCol w:w="990"/>
        <w:gridCol w:w="2887"/>
        <w:gridCol w:w="1155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Cis.Gene.Type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Percent.Cis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Trans.Gene.Type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Percent.Trans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left"/>
            </w:pPr>
            <w:r>
              <w:t xml:space="preserve">0.18293</w:t>
            </w:r>
          </w:p>
        </w:tc>
        <w:tc>
          <w:p>
            <w:pPr>
              <w:pStyle w:val="Compact"/>
              <w:jc w:val="left"/>
            </w:pPr>
            <w:r>
              <w:t xml:space="preserve">IG_V_gene</w:t>
            </w:r>
          </w:p>
        </w:tc>
        <w:tc>
          <w:p>
            <w:pPr>
              <w:pStyle w:val="Compact"/>
              <w:jc w:val="right"/>
            </w:pPr>
            <w:r>
              <w:t xml:space="preserve">0.01220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left"/>
            </w:pPr>
            <w:r>
              <w:t xml:space="preserve">0.04878</w:t>
            </w:r>
          </w:p>
        </w:tc>
        <w:tc>
          <w:p>
            <w:pPr>
              <w:pStyle w:val="Compact"/>
              <w:jc w:val="left"/>
            </w:pPr>
            <w:r>
              <w:t xml:space="preserve">lncRNA</w:t>
            </w:r>
          </w:p>
        </w:tc>
        <w:tc>
          <w:p>
            <w:pPr>
              <w:pStyle w:val="Compact"/>
              <w:jc w:val="right"/>
            </w:pPr>
            <w:r>
              <w:t xml:space="preserve">0.17073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left"/>
            </w:pPr>
            <w:r>
              <w:t xml:space="preserve">0.59756</w:t>
            </w:r>
          </w:p>
        </w:tc>
        <w:tc>
          <w:p>
            <w:pPr>
              <w:pStyle w:val="Compact"/>
              <w:jc w:val="left"/>
            </w:pPr>
            <w:r>
              <w:t xml:space="preserve">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left"/>
            </w:pPr>
            <w:r>
              <w:t xml:space="preserve">0.03659</w:t>
            </w:r>
          </w:p>
        </w:tc>
        <w:tc>
          <w:p>
            <w:pPr>
              <w:pStyle w:val="Compact"/>
              <w:jc w:val="left"/>
            </w:pPr>
            <w:r>
              <w:t xml:space="preserve">protein_coding</w:t>
            </w:r>
          </w:p>
        </w:tc>
        <w:tc>
          <w:p>
            <w:pPr>
              <w:pStyle w:val="Compact"/>
              <w:jc w:val="right"/>
            </w:pPr>
            <w:r>
              <w:t xml:space="preserve">0.43902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left"/>
            </w:pPr>
            <w:r>
              <w:t xml:space="preserve">0.08537</w:t>
            </w:r>
          </w:p>
        </w:tc>
        <w:tc>
          <w:p>
            <w:pPr>
              <w:pStyle w:val="Compact"/>
              <w:jc w:val="left"/>
            </w:pPr>
            <w:r>
              <w:t xml:space="preserve">transcribed_processed_pseudogene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left"/>
            </w:pPr>
            <w:r>
              <w:t xml:space="preserve">0.03659</w:t>
            </w:r>
          </w:p>
        </w:tc>
        <w:tc>
          <w:p>
            <w:pPr>
              <w:pStyle w:val="Compact"/>
              <w:jc w:val="left"/>
            </w:pPr>
            <w:r>
              <w:t xml:space="preserve">transcribed_unitary_pseudogene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0.01220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NA’s</w:t>
            </w:r>
          </w:p>
        </w:tc>
        <w:tc>
          <w:p>
            <w:pPr>
              <w:pStyle w:val="Compact"/>
              <w:jc w:val="left"/>
            </w:pPr>
            <w:r>
              <w:t xml:space="preserve">0.0122</w:t>
            </w:r>
          </w:p>
        </w:tc>
        <w:tc>
          <w:p>
            <w:pPr>
              <w:pStyle w:val="Compact"/>
              <w:jc w:val="left"/>
            </w:pPr>
            <w:r>
              <w:t xml:space="preserve">transcribed_unprocessed_pseudogene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0.13415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p>
            <w:pPr>
              <w:pStyle w:val="Compact"/>
              <w:jc w:val="left"/>
            </w:pPr>
            <w:r>
              <w:t xml:space="preserve">–</w:t>
            </w:r>
          </w:p>
        </w:tc>
        <w:tc>
          <w:p>
            <w:pPr>
              <w:pStyle w:val="Compact"/>
              <w:jc w:val="left"/>
            </w:pPr>
            <w:r>
              <w:t xml:space="preserve">unprocessed_pseudogene</w:t>
            </w:r>
          </w:p>
        </w:tc>
        <w:tc>
          <w:p>
            <w:pPr>
              <w:pStyle w:val="Compact"/>
              <w:jc w:val="right"/>
            </w:pPr>
            <w:r>
              <w:t xml:space="preserve">0.10976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as.matrix(cont.table)</w:t>
      </w:r>
      <w:r>
        <w:br/>
      </w:r>
      <w:r>
        <w:rPr>
          <w:rStyle w:val="VerbatimChar"/>
        </w:rPr>
        <w:t xml:space="preserve">## X-squared = 36.549, df = 1, p-value = 1.489e-09</w:t>
      </w:r>
    </w:p>
    <w:p>
      <w:pPr>
        <w:pStyle w:val="TableCaption"/>
      </w:pPr>
      <w:r>
        <w:t xml:space="preserve">2X2 contingency table of mediator gene type</w:t>
      </w:r>
    </w:p>
    <w:tbl>
      <w:tblPr>
        <w:tblStyle w:val="Table"/>
        <w:tblW w:type="pct" w:w="0.0"/>
        <w:tblLook w:firstRow="1"/>
        <w:tblCaption w:val="2X2 contingency table of mediator gene typ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margins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non-pseudo</w:t>
            </w:r>
          </w:p>
        </w:tc>
        <w:tc>
          <w:p>
            <w:pPr>
              <w:pStyle w:val="Compact"/>
              <w:jc w:val="right"/>
            </w:pPr>
            <w:r>
              <w:t xml:space="preserve">588</w:t>
            </w:r>
          </w:p>
        </w:tc>
        <w:tc>
          <w:p>
            <w:pPr>
              <w:pStyle w:val="Compact"/>
              <w:jc w:val="right"/>
            </w:pPr>
            <w:r>
              <w:t xml:space="preserve">1969</w:t>
            </w:r>
          </w:p>
        </w:tc>
        <w:tc>
          <w:p>
            <w:pPr>
              <w:pStyle w:val="Compact"/>
              <w:jc w:val="right"/>
            </w:pPr>
            <w:r>
              <w:t xml:space="preserve">2557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</w:t>
            </w:r>
          </w:p>
        </w:tc>
        <w:tc>
          <w:p>
            <w:pPr>
              <w:pStyle w:val="Compact"/>
              <w:jc w:val="right"/>
            </w:pPr>
            <w:r>
              <w:t xml:space="preserve">142</w:t>
            </w:r>
          </w:p>
        </w:tc>
        <w:tc>
          <w:p>
            <w:pPr>
              <w:pStyle w:val="Compact"/>
              <w:jc w:val="right"/>
            </w:pPr>
            <w:r>
              <w:t xml:space="preserve">879</w:t>
            </w:r>
          </w:p>
        </w:tc>
        <w:tc>
          <w:p>
            <w:pPr>
              <w:pStyle w:val="Compact"/>
              <w:jc w:val="right"/>
            </w:pPr>
            <w:r>
              <w:t xml:space="preserve">1021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margins</w:t>
            </w:r>
          </w:p>
        </w:tc>
        <w:tc>
          <w:p>
            <w:pPr>
              <w:pStyle w:val="Compact"/>
              <w:jc w:val="right"/>
            </w:pPr>
            <w:r>
              <w:t xml:space="preserve">730</w:t>
            </w:r>
          </w:p>
        </w:tc>
        <w:tc>
          <w:p>
            <w:pPr>
              <w:pStyle w:val="Compact"/>
              <w:jc w:val="right"/>
            </w:pPr>
            <w:r>
              <w:t xml:space="preserve">2848</w:t>
            </w:r>
          </w:p>
        </w:tc>
        <w:tc>
          <w:p>
            <w:pPr>
              <w:pStyle w:val="Compact"/>
              <w:jc w:val="right"/>
            </w:pPr>
            <w:r>
              <w:t xml:space="preserve">3578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summary(trans.types)</w:t>
      </w:r>
      <w:r>
        <w:br/>
      </w:r>
      <w:r>
        <w:rPr>
          <w:rStyle w:val="VerbatimChar"/>
        </w:rPr>
        <w:t xml:space="preserve">## X-squared = 43.777, df = 1, p-value = 3.68e-11</w:t>
      </w:r>
    </w:p>
    <w:p>
      <w:pPr>
        <w:pStyle w:val="TableCaption"/>
      </w:pPr>
      <w:r>
        <w:t xml:space="preserve">Chi-Square GOF observed vs. Expected proportions ADDIS</w:t>
      </w:r>
    </w:p>
    <w:tbl>
      <w:tblPr>
        <w:tblStyle w:val="Table"/>
        <w:tblW w:type="pct" w:w="0.0"/>
        <w:tblLook w:firstRow="1"/>
        <w:tblCaption w:val="Chi-Square GOF observed vs. Expected proportions ADDIS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non-pseudo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pseudogene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0.6913624</w:t>
            </w:r>
          </w:p>
        </w:tc>
        <w:tc>
          <w:p>
            <w:pPr>
              <w:pStyle w:val="Compact"/>
              <w:jc w:val="right"/>
            </w:pPr>
            <w:r>
              <w:t xml:space="preserve">0.3086376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expected</w:t>
            </w:r>
          </w:p>
        </w:tc>
        <w:tc>
          <w:p>
            <w:pPr>
              <w:pStyle w:val="Compact"/>
              <w:jc w:val="right"/>
            </w:pPr>
            <w:r>
              <w:t xml:space="preserve">0.7453746</w:t>
            </w:r>
          </w:p>
        </w:tc>
        <w:tc>
          <w:p>
            <w:pPr>
              <w:pStyle w:val="Compact"/>
              <w:jc w:val="right"/>
            </w:pPr>
            <w:r>
              <w:t xml:space="preserve">0.2546254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Pearson's Chi-squared test with Yates' continuity correction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as.matrix(Lcont.table)</w:t>
      </w:r>
      <w:r>
        <w:br/>
      </w:r>
      <w:r>
        <w:rPr>
          <w:rStyle w:val="VerbatimChar"/>
        </w:rPr>
        <w:t xml:space="preserve">## X-squared = 50.456, df = 1, p-value = 1.219e-12</w:t>
      </w:r>
    </w:p>
    <w:p>
      <w:pPr>
        <w:pStyle w:val="TableCaption"/>
      </w:pPr>
      <w:r>
        <w:t xml:space="preserve">2X2 contingency table of mediator gene type</w:t>
      </w:r>
    </w:p>
    <w:tbl>
      <w:tblPr>
        <w:tblStyle w:val="Table"/>
        <w:tblW w:type="pct" w:w="0.0"/>
        <w:tblLook w:firstRow="1"/>
        <w:tblCaption w:val="2X2 contingency table of mediator gene type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cis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trans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margins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non-pseudo</w:t>
            </w:r>
          </w:p>
        </w:tc>
        <w:tc>
          <w:p>
            <w:pPr>
              <w:pStyle w:val="Compact"/>
              <w:jc w:val="right"/>
            </w:pPr>
            <w:r>
              <w:t xml:space="preserve">819</w:t>
            </w:r>
          </w:p>
        </w:tc>
        <w:tc>
          <w:p>
            <w:pPr>
              <w:pStyle w:val="Compact"/>
              <w:jc w:val="right"/>
            </w:pPr>
            <w:r>
              <w:t xml:space="preserve">1313</w:t>
            </w:r>
          </w:p>
        </w:tc>
        <w:tc>
          <w:p>
            <w:pPr>
              <w:pStyle w:val="Compact"/>
              <w:jc w:val="right"/>
            </w:pPr>
            <w:r>
              <w:t xml:space="preserve">2132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pseudo</w:t>
            </w:r>
          </w:p>
        </w:tc>
        <w:tc>
          <w:p>
            <w:pPr>
              <w:pStyle w:val="Compact"/>
              <w:jc w:val="right"/>
            </w:pPr>
            <w:r>
              <w:t xml:space="preserve">186</w:t>
            </w:r>
          </w:p>
        </w:tc>
        <w:tc>
          <w:p>
            <w:pPr>
              <w:pStyle w:val="Compact"/>
              <w:jc w:val="right"/>
            </w:pPr>
            <w:r>
              <w:t xml:space="preserve">585</w:t>
            </w:r>
          </w:p>
        </w:tc>
        <w:tc>
          <w:p>
            <w:pPr>
              <w:pStyle w:val="Compact"/>
              <w:jc w:val="right"/>
            </w:pPr>
            <w:r>
              <w:t xml:space="preserve">771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margins</w:t>
            </w:r>
          </w:p>
        </w:tc>
        <w:tc>
          <w:p>
            <w:pPr>
              <w:pStyle w:val="Compact"/>
              <w:jc w:val="right"/>
            </w:pPr>
            <w:r>
              <w:t xml:space="preserve">1005</w:t>
            </w:r>
          </w:p>
        </w:tc>
        <w:tc>
          <w:p>
            <w:pPr>
              <w:pStyle w:val="Compact"/>
              <w:jc w:val="right"/>
            </w:pPr>
            <w:r>
              <w:t xml:space="preserve">1898</w:t>
            </w:r>
          </w:p>
        </w:tc>
        <w:tc>
          <w:p>
            <w:pPr>
              <w:pStyle w:val="Compact"/>
              <w:jc w:val="right"/>
            </w:pPr>
            <w:r>
              <w:t xml:space="preserve">2903</w:t>
            </w:r>
          </w:p>
        </w:tc>
      </w:tr>
    </w:tbl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Chi-squared test for given probabilities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summary(L.trans.types)</w:t>
      </w:r>
      <w:r>
        <w:br/>
      </w:r>
      <w:r>
        <w:rPr>
          <w:rStyle w:val="VerbatimChar"/>
        </w:rPr>
        <w:t xml:space="preserve">## X-squared = 28.724, df = 1, p-value = 8.345e-08</w:t>
      </w:r>
    </w:p>
    <w:p>
      <w:pPr>
        <w:pStyle w:val="TableCaption"/>
      </w:pPr>
      <w:r>
        <w:t xml:space="preserve">Chi-Square GOF observed vs. Expected proportions LOND</w:t>
      </w:r>
    </w:p>
    <w:tbl>
      <w:tblPr>
        <w:tblStyle w:val="Table"/>
        <w:tblW w:type="pct" w:w="0.0"/>
        <w:tblLook w:firstRow="1"/>
        <w:tblCaption w:val="Chi-Square GOF observed vs. Expected proportions LOND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/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non-pseudo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pseudogene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observed</w:t>
            </w:r>
          </w:p>
        </w:tc>
        <w:tc>
          <w:p>
            <w:pPr>
              <w:pStyle w:val="Compact"/>
              <w:jc w:val="right"/>
            </w:pPr>
            <w:r>
              <w:t xml:space="preserve">0.6917808</w:t>
            </w:r>
          </w:p>
        </w:tc>
        <w:tc>
          <w:p>
            <w:pPr>
              <w:pStyle w:val="Compact"/>
              <w:jc w:val="right"/>
            </w:pPr>
            <w:r>
              <w:t xml:space="preserve">0.3082192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expected</w:t>
            </w:r>
          </w:p>
        </w:tc>
        <w:tc>
          <w:p>
            <w:pPr>
              <w:pStyle w:val="Compact"/>
              <w:jc w:val="right"/>
            </w:pPr>
            <w:r>
              <w:t xml:space="preserve">0.7453746</w:t>
            </w:r>
          </w:p>
        </w:tc>
        <w:tc>
          <w:p>
            <w:pPr>
              <w:pStyle w:val="Compact"/>
              <w:jc w:val="right"/>
            </w:pPr>
            <w:r>
              <w:t xml:space="preserve">0.2546254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Summary M1 Mediators ADDIS</dc:title>
  <dc:creator>Jarred Kvamme</dc:creator>
  <cp:keywords/>
  <dcterms:created xsi:type="dcterms:W3CDTF">2021-03-31T06:29:14Z</dcterms:created>
  <dcterms:modified xsi:type="dcterms:W3CDTF">2021-03-31T06:29:14Z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3/28/2021</vt:lpwstr>
  </property>
  <property fmtid="{D5CDD505-2E9C-101B-9397-08002B2CF9AE}" pid="3" name="fontsize">
    <vt:lpwstr>12pt</vt:lpwstr>
  </property>
  <property fmtid="{D5CDD505-2E9C-101B-9397-08002B2CF9AE}" pid="4" name="output">
    <vt:lpwstr/>
  </property>
  <property fmtid="{D5CDD505-2E9C-101B-9397-08002B2CF9AE}" pid="5" name="subtitle">
    <vt:lpwstr>STAT 550</vt:lpwstr>
  </property>
</Properties>
</file>