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AF" w:rsidRPr="001B3A1C" w:rsidRDefault="00B701AF" w:rsidP="00B701AF">
      <w:pPr>
        <w:rPr>
          <w:b/>
          <w:sz w:val="28"/>
        </w:rPr>
      </w:pPr>
      <w:r w:rsidRPr="001B3A1C">
        <w:rPr>
          <w:rFonts w:hint="eastAsia"/>
          <w:b/>
          <w:sz w:val="28"/>
        </w:rPr>
        <w:t xml:space="preserve">IST 220 </w:t>
      </w:r>
      <w:r w:rsidRPr="001B3A1C">
        <w:rPr>
          <w:b/>
          <w:sz w:val="28"/>
        </w:rPr>
        <w:t>–</w:t>
      </w:r>
      <w:r w:rsidRPr="001B3A1C">
        <w:rPr>
          <w:rFonts w:hint="eastAsia"/>
          <w:b/>
          <w:sz w:val="28"/>
        </w:rPr>
        <w:t xml:space="preserve"> Intro to DB</w:t>
      </w:r>
    </w:p>
    <w:p w:rsidR="00B701AF" w:rsidRPr="001B3A1C" w:rsidRDefault="00B701AF" w:rsidP="00B701AF">
      <w:pPr>
        <w:rPr>
          <w:b/>
          <w:sz w:val="28"/>
        </w:rPr>
      </w:pPr>
      <w:r w:rsidRPr="001B3A1C">
        <w:rPr>
          <w:rFonts w:hint="eastAsia"/>
          <w:b/>
          <w:sz w:val="28"/>
        </w:rPr>
        <w:t xml:space="preserve">Project 1 </w:t>
      </w:r>
      <w:r w:rsidRPr="001B3A1C">
        <w:rPr>
          <w:b/>
          <w:sz w:val="28"/>
        </w:rPr>
        <w:t>–</w:t>
      </w:r>
      <w:r w:rsidRPr="001B3A1C">
        <w:rPr>
          <w:rFonts w:hint="eastAsia"/>
          <w:b/>
          <w:sz w:val="28"/>
        </w:rPr>
        <w:t xml:space="preserve"> Retrieving </w:t>
      </w:r>
      <w:r w:rsidR="00A95298" w:rsidRPr="001B3A1C">
        <w:rPr>
          <w:rFonts w:hint="eastAsia"/>
          <w:b/>
          <w:sz w:val="28"/>
        </w:rPr>
        <w:t>Info from One or More</w:t>
      </w:r>
      <w:r w:rsidRPr="001B3A1C">
        <w:rPr>
          <w:rFonts w:hint="eastAsia"/>
          <w:b/>
          <w:sz w:val="28"/>
        </w:rPr>
        <w:t xml:space="preserve"> Tables </w:t>
      </w:r>
    </w:p>
    <w:p w:rsidR="00B701AF" w:rsidRDefault="0022503E" w:rsidP="00B701AF">
      <w:r>
        <w:rPr>
          <w:rFonts w:hint="eastAsia"/>
        </w:rPr>
        <w:t xml:space="preserve">Finish the following queries using the </w:t>
      </w:r>
      <w:r w:rsidR="00085FEA">
        <w:t>JustLee B</w:t>
      </w:r>
      <w:r>
        <w:rPr>
          <w:rFonts w:hint="eastAsia"/>
        </w:rPr>
        <w:t>ookstore database</w:t>
      </w:r>
      <w:r w:rsidR="00085FEA">
        <w:t xml:space="preserve"> (JLBookstore)</w:t>
      </w:r>
      <w:r w:rsidR="00E50E56">
        <w:rPr>
          <w:rFonts w:hint="eastAsia"/>
        </w:rPr>
        <w:t>, as described on the next 2 pages</w:t>
      </w:r>
      <w:r>
        <w:rPr>
          <w:rFonts w:hint="eastAsia"/>
        </w:rPr>
        <w:t xml:space="preserve">. </w:t>
      </w:r>
    </w:p>
    <w:p w:rsidR="0014506C" w:rsidRDefault="00B701AF" w:rsidP="00A95298">
      <w:pPr>
        <w:pStyle w:val="ListParagraph"/>
        <w:numPr>
          <w:ilvl w:val="0"/>
          <w:numId w:val="1"/>
        </w:numPr>
      </w:pPr>
      <w:r>
        <w:t>List the customer number for each customer in the CUSTOMERS table, along with the city</w:t>
      </w:r>
      <w:r>
        <w:rPr>
          <w:rFonts w:hint="eastAsia"/>
        </w:rPr>
        <w:t xml:space="preserve"> </w:t>
      </w:r>
      <w:r>
        <w:t>and state in which the customer lives.</w:t>
      </w:r>
    </w:p>
    <w:p w:rsidR="00A95298" w:rsidRDefault="00A95298" w:rsidP="00A95298">
      <w:pPr>
        <w:pStyle w:val="ListParagraph"/>
      </w:pPr>
    </w:p>
    <w:p w:rsidR="00B701AF" w:rsidRDefault="00B701AF" w:rsidP="00A95298">
      <w:pPr>
        <w:pStyle w:val="ListParagraph"/>
        <w:numPr>
          <w:ilvl w:val="0"/>
          <w:numId w:val="1"/>
        </w:numPr>
      </w:pPr>
      <w:r>
        <w:t>Create a list of authors that displays the last name followed by the first name for each author</w:t>
      </w:r>
      <w:r>
        <w:rPr>
          <w:rFonts w:hint="eastAsia"/>
        </w:rPr>
        <w:t xml:space="preserve">. </w:t>
      </w:r>
      <w:r>
        <w:t>The last names and first names should be separated by a comma and a blank space.</w:t>
      </w:r>
    </w:p>
    <w:p w:rsidR="00A95298" w:rsidRDefault="00A95298" w:rsidP="00A95298">
      <w:pPr>
        <w:pStyle w:val="ListParagraph"/>
      </w:pPr>
    </w:p>
    <w:p w:rsidR="00B701AF" w:rsidRDefault="00B701AF" w:rsidP="00A95298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 xml:space="preserve">odify the query from the last problem: rename the column label as </w:t>
      </w:r>
      <w:r>
        <w:t>Authors and sort the names in alphabetical order.</w:t>
      </w:r>
    </w:p>
    <w:p w:rsidR="00A95298" w:rsidRDefault="00A95298" w:rsidP="00A95298">
      <w:pPr>
        <w:pStyle w:val="ListParagraph"/>
      </w:pPr>
    </w:p>
    <w:p w:rsidR="00A95298" w:rsidRDefault="00A95298" w:rsidP="00A95298">
      <w:pPr>
        <w:pStyle w:val="ListParagraph"/>
        <w:numPr>
          <w:ilvl w:val="0"/>
          <w:numId w:val="1"/>
        </w:numPr>
      </w:pPr>
      <w:r>
        <w:t>Create a list that displays the title of each book and the name and phone number of the contact at the publisher‘s office for reordering each book.</w:t>
      </w:r>
    </w:p>
    <w:p w:rsidR="00A95298" w:rsidRDefault="00A95298" w:rsidP="00A95298">
      <w:pPr>
        <w:pStyle w:val="ListParagraph"/>
      </w:pPr>
    </w:p>
    <w:p w:rsidR="00A95298" w:rsidRDefault="00A95298" w:rsidP="00A95298">
      <w:pPr>
        <w:pStyle w:val="ListParagraph"/>
        <w:numPr>
          <w:ilvl w:val="0"/>
          <w:numId w:val="1"/>
        </w:numPr>
      </w:pPr>
      <w:r>
        <w:t>Determine which orders haven‘t yet shipped and the name of the customer who placed the</w:t>
      </w:r>
      <w:r>
        <w:rPr>
          <w:rFonts w:hint="eastAsia"/>
        </w:rPr>
        <w:t xml:space="preserve"> </w:t>
      </w:r>
      <w:r>
        <w:t xml:space="preserve">order. </w:t>
      </w:r>
      <w:r>
        <w:rPr>
          <w:rFonts w:hint="eastAsia"/>
        </w:rPr>
        <w:t>Please s</w:t>
      </w:r>
      <w:r>
        <w:t>ort the results by the date on which the order was placed.</w:t>
      </w:r>
    </w:p>
    <w:p w:rsidR="00A95298" w:rsidRDefault="00A95298" w:rsidP="00A95298">
      <w:pPr>
        <w:pStyle w:val="ListParagraph"/>
      </w:pPr>
    </w:p>
    <w:p w:rsidR="00A95298" w:rsidRDefault="00A95298" w:rsidP="00A95298">
      <w:pPr>
        <w:pStyle w:val="ListParagraph"/>
        <w:numPr>
          <w:ilvl w:val="0"/>
          <w:numId w:val="1"/>
        </w:numPr>
      </w:pPr>
      <w:r>
        <w:t>Produce a list of all customers who live in the state of Florida and have ordered books about</w:t>
      </w:r>
      <w:r>
        <w:rPr>
          <w:rFonts w:hint="eastAsia"/>
        </w:rPr>
        <w:t xml:space="preserve"> </w:t>
      </w:r>
      <w:r>
        <w:t>computers.</w:t>
      </w:r>
      <w:r>
        <w:rPr>
          <w:rFonts w:hint="eastAsia"/>
        </w:rPr>
        <w:t xml:space="preserve"> [Hint: use values in the Category </w:t>
      </w:r>
      <w:r>
        <w:t>column</w:t>
      </w:r>
      <w:r>
        <w:rPr>
          <w:rFonts w:hint="eastAsia"/>
        </w:rPr>
        <w:t xml:space="preserve"> to determine book topics.]</w:t>
      </w:r>
    </w:p>
    <w:p w:rsidR="00A95298" w:rsidRDefault="00A95298" w:rsidP="00A95298">
      <w:pPr>
        <w:pStyle w:val="ListParagraph"/>
      </w:pPr>
    </w:p>
    <w:p w:rsidR="00A95298" w:rsidRDefault="00A95298" w:rsidP="00A95298">
      <w:pPr>
        <w:pStyle w:val="ListParagraph"/>
        <w:numPr>
          <w:ilvl w:val="0"/>
          <w:numId w:val="1"/>
        </w:numPr>
      </w:pPr>
      <w:r>
        <w:t>Determine which books customer Jake Lucas has purchased. Perform the search using the</w:t>
      </w:r>
      <w:r>
        <w:rPr>
          <w:rFonts w:hint="eastAsia"/>
        </w:rPr>
        <w:t xml:space="preserve"> </w:t>
      </w:r>
      <w:r>
        <w:t xml:space="preserve">customer name, not the customer number. </w:t>
      </w:r>
    </w:p>
    <w:p w:rsidR="00A95298" w:rsidRDefault="00A95298" w:rsidP="00A95298">
      <w:pPr>
        <w:pStyle w:val="ListParagraph"/>
      </w:pPr>
    </w:p>
    <w:p w:rsidR="00B701AF" w:rsidRDefault="00A95298" w:rsidP="00A95298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 xml:space="preserve">odify the query from the last problem: </w:t>
      </w:r>
      <w:r>
        <w:t xml:space="preserve">If </w:t>
      </w:r>
      <w:r>
        <w:rPr>
          <w:rFonts w:hint="eastAsia"/>
        </w:rPr>
        <w:t>t</w:t>
      </w:r>
      <w:r>
        <w:t>he</w:t>
      </w:r>
      <w:r>
        <w:rPr>
          <w:rFonts w:hint="eastAsia"/>
        </w:rPr>
        <w:t xml:space="preserve"> customer (</w:t>
      </w:r>
      <w:r>
        <w:t>Jake Lucas</w:t>
      </w:r>
      <w:r>
        <w:rPr>
          <w:rFonts w:hint="eastAsia"/>
        </w:rPr>
        <w:t>)</w:t>
      </w:r>
      <w:r>
        <w:t xml:space="preserve"> has purchased multiple copies of the same</w:t>
      </w:r>
      <w:r>
        <w:rPr>
          <w:rFonts w:hint="eastAsia"/>
        </w:rPr>
        <w:t xml:space="preserve"> </w:t>
      </w:r>
      <w:r>
        <w:t xml:space="preserve">book, </w:t>
      </w:r>
      <w:r w:rsidR="000E054B">
        <w:t>just show each title once, i.e. display distinct tit</w:t>
      </w:r>
      <w:bookmarkStart w:id="0" w:name="_GoBack"/>
      <w:bookmarkEnd w:id="0"/>
      <w:r w:rsidR="000E054B">
        <w:t>les only</w:t>
      </w:r>
      <w:r>
        <w:t>.</w:t>
      </w:r>
    </w:p>
    <w:p w:rsidR="00A95298" w:rsidRDefault="00D72A74" w:rsidP="00A95298">
      <w:r>
        <w:t>Please f</w:t>
      </w:r>
      <w:r w:rsidR="00A32734">
        <w:t xml:space="preserve">ormat </w:t>
      </w:r>
      <w:r w:rsidR="00A95298">
        <w:rPr>
          <w:rFonts w:hint="eastAsia"/>
        </w:rPr>
        <w:t xml:space="preserve">your file </w:t>
      </w:r>
      <w:r w:rsidR="00A32734">
        <w:t>the same way as the labs and</w:t>
      </w:r>
      <w:r w:rsidR="00A95298">
        <w:rPr>
          <w:rFonts w:hint="eastAsia"/>
        </w:rPr>
        <w:t xml:space="preserve"> upload it </w:t>
      </w:r>
      <w:r w:rsidR="00A32734">
        <w:t>onto Canvas system</w:t>
      </w:r>
      <w:r w:rsidR="00A95298">
        <w:rPr>
          <w:rFonts w:hint="eastAsia"/>
        </w:rPr>
        <w:t>.</w:t>
      </w:r>
    </w:p>
    <w:p w:rsidR="0022503E" w:rsidRDefault="0022503E" w:rsidP="00A95298"/>
    <w:p w:rsidR="0022503E" w:rsidRDefault="0022503E">
      <w:r>
        <w:br w:type="page"/>
      </w:r>
    </w:p>
    <w:p w:rsidR="00E50E56" w:rsidRPr="00E50E56" w:rsidRDefault="00E50E56" w:rsidP="00E50E56">
      <w:pPr>
        <w:jc w:val="center"/>
        <w:rPr>
          <w:b/>
          <w:sz w:val="28"/>
        </w:rPr>
      </w:pPr>
      <w:r w:rsidRPr="00E50E56">
        <w:rPr>
          <w:rFonts w:hint="eastAsia"/>
          <w:b/>
          <w:sz w:val="28"/>
        </w:rPr>
        <w:lastRenderedPageBreak/>
        <w:t xml:space="preserve">Description of the </w:t>
      </w:r>
      <w:r w:rsidRPr="00E50E56">
        <w:rPr>
          <w:rFonts w:hint="eastAsia"/>
          <w:b/>
          <w:i/>
          <w:sz w:val="28"/>
        </w:rPr>
        <w:t>JustLee Books</w:t>
      </w:r>
      <w:r w:rsidRPr="00E50E56">
        <w:rPr>
          <w:rFonts w:hint="eastAsia"/>
          <w:b/>
          <w:sz w:val="28"/>
        </w:rPr>
        <w:t xml:space="preserve"> Database</w:t>
      </w:r>
    </w:p>
    <w:p w:rsidR="0022503E" w:rsidRDefault="0022503E" w:rsidP="00E50E56">
      <w:pPr>
        <w:jc w:val="center"/>
      </w:pPr>
      <w:r>
        <w:rPr>
          <w:noProof/>
        </w:rPr>
        <w:drawing>
          <wp:inline distT="0" distB="0" distL="0" distR="0" wp14:anchorId="0099C37C" wp14:editId="25ED1496">
            <wp:extent cx="5243063" cy="3820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77" cy="382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03E" w:rsidRPr="0022503E" w:rsidRDefault="0022503E" w:rsidP="0022503E">
      <w:pPr>
        <w:rPr>
          <w:b/>
        </w:rPr>
      </w:pPr>
      <w:r w:rsidRPr="0022503E">
        <w:rPr>
          <w:b/>
        </w:rPr>
        <w:t>Basic Assumptions</w:t>
      </w:r>
    </w:p>
    <w:p w:rsidR="0022503E" w:rsidRDefault="0022503E" w:rsidP="00E50E56">
      <w:pPr>
        <w:spacing w:after="0"/>
      </w:pPr>
      <w:r>
        <w:t>Three assumptions were made when designing the JustLee Books database:</w:t>
      </w:r>
    </w:p>
    <w:p w:rsidR="0022503E" w:rsidRDefault="0022503E" w:rsidP="0022503E">
      <w:pPr>
        <w:pStyle w:val="ListParagraph"/>
        <w:numPr>
          <w:ilvl w:val="0"/>
          <w:numId w:val="2"/>
        </w:numPr>
      </w:pPr>
      <w:r>
        <w:t>An order isn’t shipped until all items for the order are available. (In other</w:t>
      </w:r>
      <w:r>
        <w:rPr>
          <w:rFonts w:hint="eastAsia"/>
        </w:rPr>
        <w:t xml:space="preserve"> </w:t>
      </w:r>
      <w:r>
        <w:t>words, there are no back orders or partial order shipments.)</w:t>
      </w:r>
    </w:p>
    <w:p w:rsidR="0022503E" w:rsidRDefault="0022503E" w:rsidP="0022503E">
      <w:pPr>
        <w:pStyle w:val="ListParagraph"/>
        <w:numPr>
          <w:ilvl w:val="0"/>
          <w:numId w:val="2"/>
        </w:numPr>
      </w:pPr>
      <w:r>
        <w:t>All addresses are in the United States; otherwise, the structure of the Address/Zip Code fields would need to be altered because many countries use different</w:t>
      </w:r>
      <w:r>
        <w:rPr>
          <w:rFonts w:hint="eastAsia"/>
        </w:rPr>
        <w:t xml:space="preserve"> </w:t>
      </w:r>
      <w:r>
        <w:t>address information, such as province names.</w:t>
      </w:r>
    </w:p>
    <w:p w:rsidR="0022503E" w:rsidRDefault="0022503E" w:rsidP="0022503E">
      <w:pPr>
        <w:pStyle w:val="ListParagraph"/>
        <w:numPr>
          <w:ilvl w:val="0"/>
          <w:numId w:val="2"/>
        </w:numPr>
      </w:pPr>
      <w:r>
        <w:t>Only orders placed in the current month or orders placed in previous months</w:t>
      </w:r>
      <w:r>
        <w:rPr>
          <w:rFonts w:hint="eastAsia"/>
        </w:rPr>
        <w:t xml:space="preserve"> </w:t>
      </w:r>
      <w:r>
        <w:t xml:space="preserve">that didn’t ship are stored in the ORDERS table. </w:t>
      </w:r>
      <w:r>
        <w:rPr>
          <w:rFonts w:hint="eastAsia"/>
        </w:rPr>
        <w:t>(</w:t>
      </w:r>
      <w:r>
        <w:t>At the end of each month, all</w:t>
      </w:r>
      <w:r>
        <w:rPr>
          <w:rFonts w:hint="eastAsia"/>
        </w:rPr>
        <w:t xml:space="preserve"> </w:t>
      </w:r>
      <w:r>
        <w:t>completed orders are transferred to an annual SALES table.</w:t>
      </w:r>
      <w:r>
        <w:rPr>
          <w:rFonts w:hint="eastAsia"/>
        </w:rPr>
        <w:t>)</w:t>
      </w:r>
    </w:p>
    <w:p w:rsidR="0022503E" w:rsidRDefault="0022503E" w:rsidP="0022503E">
      <w:r w:rsidRPr="0022503E">
        <w:rPr>
          <w:b/>
        </w:rPr>
        <w:t>CUSTOMERS</w:t>
      </w:r>
      <w:r>
        <w:t xml:space="preserve"> table: Notice that the CUSTOMERS table is the first table in </w:t>
      </w:r>
      <w:r w:rsidR="00AC4A61">
        <w:t>the DB schema diagram above</w:t>
      </w:r>
      <w:r>
        <w:t>. It</w:t>
      </w:r>
      <w:r>
        <w:rPr>
          <w:rFonts w:hint="eastAsia"/>
        </w:rPr>
        <w:t xml:space="preserve"> </w:t>
      </w:r>
      <w:r>
        <w:t>serves as a master table for storing basic data related to any customer who has placed an</w:t>
      </w:r>
      <w:r>
        <w:rPr>
          <w:rFonts w:hint="eastAsia"/>
        </w:rPr>
        <w:t xml:space="preserve"> </w:t>
      </w:r>
      <w:r>
        <w:t>order with JustLee Books. It stores the customer’s name, e-mail address, and mailing</w:t>
      </w:r>
      <w:r>
        <w:rPr>
          <w:rFonts w:hint="eastAsia"/>
        </w:rPr>
        <w:t xml:space="preserve"> </w:t>
      </w:r>
      <w:r>
        <w:t>address, plus the Customer</w:t>
      </w:r>
      <w:r w:rsidR="00085FEA">
        <w:t>No</w:t>
      </w:r>
      <w:r>
        <w:t xml:space="preserve"> of the person who referred that customer to the company.</w:t>
      </w:r>
    </w:p>
    <w:p w:rsidR="0022503E" w:rsidRDefault="0022503E" w:rsidP="0022503E">
      <w:r w:rsidRPr="00E50E56">
        <w:rPr>
          <w:b/>
        </w:rPr>
        <w:t>BOOKS</w:t>
      </w:r>
      <w:r>
        <w:t xml:space="preserve"> table: The BOOKS table stores each book’s ISBN, title, publication date, publisher ID, wholesale cost, and retail price. The table also stores a category name for each</w:t>
      </w:r>
      <w:r>
        <w:rPr>
          <w:rFonts w:hint="eastAsia"/>
        </w:rPr>
        <w:t xml:space="preserve"> </w:t>
      </w:r>
      <w:r>
        <w:t>book (for example, Fitness, Children, Cooking) to track customers’ purchasing patterns, as</w:t>
      </w:r>
      <w:r>
        <w:rPr>
          <w:rFonts w:hint="eastAsia"/>
        </w:rPr>
        <w:t xml:space="preserve"> </w:t>
      </w:r>
      <w:r w:rsidRPr="0022503E">
        <w:t>mentioned.</w:t>
      </w:r>
    </w:p>
    <w:p w:rsidR="00E50E56" w:rsidRDefault="00E50E56" w:rsidP="00E50E56">
      <w:r w:rsidRPr="00E50E56">
        <w:rPr>
          <w:b/>
        </w:rPr>
        <w:lastRenderedPageBreak/>
        <w:t>AUTHOR</w:t>
      </w:r>
      <w:r>
        <w:t xml:space="preserve"> and </w:t>
      </w:r>
      <w:r w:rsidRPr="00E50E56">
        <w:rPr>
          <w:b/>
        </w:rPr>
        <w:t>BOOKAUTHOR</w:t>
      </w:r>
      <w:r>
        <w:t xml:space="preserve"> tables: As shown in Figure 1-5, the AUTHOR table</w:t>
      </w:r>
      <w:r>
        <w:rPr>
          <w:rFonts w:hint="eastAsia"/>
        </w:rPr>
        <w:t xml:space="preserve"> </w:t>
      </w:r>
      <w:r>
        <w:t>maintains a list of authors’ names. Because a many-to-many relationship originally existed</w:t>
      </w:r>
      <w:r>
        <w:rPr>
          <w:rFonts w:hint="eastAsia"/>
        </w:rPr>
        <w:t xml:space="preserve"> </w:t>
      </w:r>
      <w:r>
        <w:t xml:space="preserve">between the books entity and the </w:t>
      </w:r>
      <w:r w:rsidR="00085FEA">
        <w:t>A</w:t>
      </w:r>
      <w:r>
        <w:t>uthors entity, the BOOKAUTHOR table was created as</w:t>
      </w:r>
      <w:r>
        <w:rPr>
          <w:rFonts w:hint="eastAsia"/>
        </w:rPr>
        <w:t xml:space="preserve"> </w:t>
      </w:r>
      <w:r>
        <w:t>a bridging table between these two entities. The BOOKAUTHOR table stores each book’s</w:t>
      </w:r>
      <w:r>
        <w:rPr>
          <w:rFonts w:hint="eastAsia"/>
        </w:rPr>
        <w:t xml:space="preserve"> </w:t>
      </w:r>
      <w:r>
        <w:t>ISBN and author ID. If you need to know who wrote a particular book, you have the DBMS</w:t>
      </w:r>
      <w:r>
        <w:rPr>
          <w:rFonts w:hint="eastAsia"/>
        </w:rPr>
        <w:t xml:space="preserve"> </w:t>
      </w:r>
      <w:r>
        <w:t>look up the book’s ISBN in the BOOKS table, then look up each entry of the ISBN in the</w:t>
      </w:r>
      <w:r>
        <w:rPr>
          <w:rFonts w:hint="eastAsia"/>
        </w:rPr>
        <w:t xml:space="preserve"> </w:t>
      </w:r>
      <w:r>
        <w:t>BOOKAUTHOR table, and finally trace the author’s name back to the AUTHORS table</w:t>
      </w:r>
      <w:r>
        <w:rPr>
          <w:rFonts w:hint="eastAsia"/>
        </w:rPr>
        <w:t xml:space="preserve"> </w:t>
      </w:r>
      <w:r>
        <w:t>through the AuthorID field.</w:t>
      </w:r>
    </w:p>
    <w:p w:rsidR="00E50E56" w:rsidRDefault="00E50E56" w:rsidP="00E50E56">
      <w:r w:rsidRPr="00E50E56">
        <w:rPr>
          <w:b/>
        </w:rPr>
        <w:t>ORDERS</w:t>
      </w:r>
      <w:r>
        <w:t xml:space="preserve"> and </w:t>
      </w:r>
      <w:r w:rsidRPr="00E50E56">
        <w:rPr>
          <w:b/>
        </w:rPr>
        <w:t>ORDERITEMS</w:t>
      </w:r>
      <w:r>
        <w:t xml:space="preserve"> tables: Data about a customer’s order is divided into two</w:t>
      </w:r>
      <w:r>
        <w:rPr>
          <w:rFonts w:hint="eastAsia"/>
        </w:rPr>
        <w:t xml:space="preserve"> </w:t>
      </w:r>
      <w:r>
        <w:t>tables: ORDERS and ORDERITEMS. The ORDERS table identifies which customer placed</w:t>
      </w:r>
      <w:r>
        <w:rPr>
          <w:rFonts w:hint="eastAsia"/>
        </w:rPr>
        <w:t xml:space="preserve"> </w:t>
      </w:r>
      <w:r>
        <w:t>each order, the date the order was placed, the date it was shipped, and the shipping cost</w:t>
      </w:r>
      <w:r>
        <w:rPr>
          <w:rFonts w:hint="eastAsia"/>
        </w:rPr>
        <w:t xml:space="preserve"> </w:t>
      </w:r>
      <w:r>
        <w:t>charged. Because the shipping address might be different from a customer’s billing address,</w:t>
      </w:r>
      <w:r>
        <w:rPr>
          <w:rFonts w:hint="eastAsia"/>
        </w:rPr>
        <w:t xml:space="preserve"> </w:t>
      </w:r>
      <w:r>
        <w:t>the shipping address is also stored in the ORDERS table. If a customer’s order includes two</w:t>
      </w:r>
      <w:r>
        <w:rPr>
          <w:rFonts w:hint="eastAsia"/>
        </w:rPr>
        <w:t xml:space="preserve"> </w:t>
      </w:r>
      <w:r>
        <w:t>or more books, the ORDERS table could contain a repeating group. Therefore, the items</w:t>
      </w:r>
      <w:r>
        <w:rPr>
          <w:rFonts w:hint="eastAsia"/>
        </w:rPr>
        <w:t xml:space="preserve"> </w:t>
      </w:r>
      <w:r>
        <w:t>purchased for each order are stored separately in the ORDERITEMS table.</w:t>
      </w:r>
    </w:p>
    <w:p w:rsidR="00E50E56" w:rsidRDefault="00E50E56" w:rsidP="00E50E56">
      <w:r>
        <w:t>The ORDERITEMS table records the order number, the ISBN of the book being purchased, and the quantity for each book. To uniquely identify each item in an order when</w:t>
      </w:r>
      <w:r>
        <w:rPr>
          <w:rFonts w:hint="eastAsia"/>
        </w:rPr>
        <w:t xml:space="preserve"> </w:t>
      </w:r>
      <w:r>
        <w:t>multiple items are purchased, the table includes an Item</w:t>
      </w:r>
      <w:r w:rsidR="00085FEA">
        <w:t>No</w:t>
      </w:r>
      <w:r>
        <w:t xml:space="preserve"> field that corresponds to the</w:t>
      </w:r>
      <w:r>
        <w:rPr>
          <w:rFonts w:hint="eastAsia"/>
        </w:rPr>
        <w:t xml:space="preserve"> </w:t>
      </w:r>
      <w:r>
        <w:t>item’s position in the sequence of products ordered. For example, if a customer places an</w:t>
      </w:r>
      <w:r>
        <w:rPr>
          <w:rFonts w:hint="eastAsia"/>
        </w:rPr>
        <w:t xml:space="preserve"> </w:t>
      </w:r>
      <w:r>
        <w:t>order for three different books, the first book listed in the order is assigned Item</w:t>
      </w:r>
      <w:r w:rsidR="00085FEA">
        <w:t>No</w:t>
      </w:r>
      <w:r>
        <w:t xml:space="preserve"> 1, the second book listed is Item</w:t>
      </w:r>
      <w:r w:rsidR="00085FEA">
        <w:t>No</w:t>
      </w:r>
      <w:r>
        <w:t xml:space="preserve"> 2, and so on. A variation of this table could use the combination</w:t>
      </w:r>
      <w:r>
        <w:rPr>
          <w:rFonts w:hint="eastAsia"/>
        </w:rPr>
        <w:t xml:space="preserve"> </w:t>
      </w:r>
      <w:r>
        <w:t>of the Order</w:t>
      </w:r>
      <w:r w:rsidR="00085FEA">
        <w:t>No</w:t>
      </w:r>
      <w:r>
        <w:t xml:space="preserve"> and the book’s ISBN to identify each product for an order. However, the concept of item</w:t>
      </w:r>
      <w:r w:rsidR="00085FEA">
        <w:t>No</w:t>
      </w:r>
      <w:r>
        <w:t xml:space="preserve"> or line</w:t>
      </w:r>
      <w:r w:rsidR="00085FEA">
        <w:t>No</w:t>
      </w:r>
      <w:r>
        <w:t xml:space="preserve"> is widely used in the industry to identify line items on an invoice or</w:t>
      </w:r>
      <w:r>
        <w:rPr>
          <w:rFonts w:hint="eastAsia"/>
        </w:rPr>
        <w:t xml:space="preserve"> </w:t>
      </w:r>
      <w:r>
        <w:t>in a transaction, so it has been included in this table to familiarize you with the concept.</w:t>
      </w:r>
    </w:p>
    <w:p w:rsidR="00E50E56" w:rsidRDefault="00E50E56" w:rsidP="00E50E56">
      <w:r>
        <w:t>The Paideach field in the ORDERITEMS table records the price the customer actually</w:t>
      </w:r>
      <w:r>
        <w:rPr>
          <w:rFonts w:hint="eastAsia"/>
        </w:rPr>
        <w:t xml:space="preserve"> </w:t>
      </w:r>
      <w:r>
        <w:t>paid per copy for a specific book. This price is recorded because the Retail field in the</w:t>
      </w:r>
      <w:r>
        <w:rPr>
          <w:rFonts w:hint="eastAsia"/>
        </w:rPr>
        <w:t xml:space="preserve"> </w:t>
      </w:r>
      <w:r>
        <w:t>BOOKS table is modified as book prices change, and the current database doesn’t maintain</w:t>
      </w:r>
      <w:r>
        <w:rPr>
          <w:rFonts w:hint="eastAsia"/>
        </w:rPr>
        <w:t xml:space="preserve"> </w:t>
      </w:r>
      <w:r>
        <w:t>a historical book price list.</w:t>
      </w:r>
    </w:p>
    <w:p w:rsidR="00E50E56" w:rsidRDefault="00E50E56" w:rsidP="00E50E56">
      <w:r w:rsidRPr="00E50E56">
        <w:rPr>
          <w:b/>
        </w:rPr>
        <w:t>PUBLISHER</w:t>
      </w:r>
      <w:r>
        <w:t xml:space="preserve"> table: The PUBLISHER table contains the publisher’s ID code, name, contact person, and telephone number. The PUBLISHER table can be joined to the BOOKS</w:t>
      </w:r>
      <w:r>
        <w:rPr>
          <w:rFonts w:hint="eastAsia"/>
        </w:rPr>
        <w:t xml:space="preserve"> </w:t>
      </w:r>
      <w:r>
        <w:t>table through the PubID field, which is the common field. This linked data from the PUBLISHER and BOOKS table enables you to determine which publisher to contact when you</w:t>
      </w:r>
      <w:r>
        <w:rPr>
          <w:rFonts w:hint="eastAsia"/>
        </w:rPr>
        <w:t xml:space="preserve"> </w:t>
      </w:r>
      <w:r>
        <w:t>need to reorder books by identifying which books you obtained from each publisher.</w:t>
      </w:r>
    </w:p>
    <w:p w:rsidR="00E50E56" w:rsidRDefault="00E50E56" w:rsidP="00E50E56">
      <w:r w:rsidRPr="00E50E56">
        <w:rPr>
          <w:b/>
        </w:rPr>
        <w:t>PROMOTION</w:t>
      </w:r>
      <w:r>
        <w:t xml:space="preserve"> table: The last table in Figure 1-5 is the PROMOTION table. JustLee</w:t>
      </w:r>
      <w:r>
        <w:rPr>
          <w:rFonts w:hint="eastAsia"/>
        </w:rPr>
        <w:t xml:space="preserve"> </w:t>
      </w:r>
      <w:r>
        <w:t>Books has an annual promotion that includes a gift with each book purchased. The gift is</w:t>
      </w:r>
      <w:r>
        <w:rPr>
          <w:rFonts w:hint="eastAsia"/>
        </w:rPr>
        <w:t xml:space="preserve"> </w:t>
      </w:r>
      <w:r>
        <w:t>based on the book’s retail price. Customers ordering books that cost less than $12 receive</w:t>
      </w:r>
      <w:r>
        <w:rPr>
          <w:rFonts w:hint="eastAsia"/>
        </w:rPr>
        <w:t xml:space="preserve"> </w:t>
      </w:r>
      <w:r>
        <w:t>a certain gift, and customers buying books costing between $12.01 and $25 receive a different gift. The PROMOTION table identifies the gift and the minimum and maximum</w:t>
      </w:r>
      <w:r>
        <w:rPr>
          <w:rFonts w:hint="eastAsia"/>
        </w:rPr>
        <w:t xml:space="preserve"> </w:t>
      </w:r>
      <w:r>
        <w:t>retail values of the range. There’s no exact value that matches the Retail field in the</w:t>
      </w:r>
      <w:r>
        <w:rPr>
          <w:rFonts w:hint="eastAsia"/>
        </w:rPr>
        <w:t xml:space="preserve"> </w:t>
      </w:r>
      <w:r>
        <w:t>BOOKS table; therefore, to determine the correct gift, you need to determine whether a</w:t>
      </w:r>
      <w:r>
        <w:rPr>
          <w:rFonts w:hint="eastAsia"/>
        </w:rPr>
        <w:t xml:space="preserve"> </w:t>
      </w:r>
      <w:r>
        <w:t>retail price falls within a particular range.</w:t>
      </w:r>
    </w:p>
    <w:sectPr w:rsidR="00E50E56" w:rsidSect="001450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4CA" w:rsidRDefault="001064CA" w:rsidP="002B2DEF">
      <w:pPr>
        <w:spacing w:after="0" w:line="240" w:lineRule="auto"/>
      </w:pPr>
      <w:r>
        <w:separator/>
      </w:r>
    </w:p>
  </w:endnote>
  <w:endnote w:type="continuationSeparator" w:id="0">
    <w:p w:rsidR="001064CA" w:rsidRDefault="001064CA" w:rsidP="002B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875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EF" w:rsidRDefault="002B2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A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2DEF" w:rsidRDefault="002B2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4CA" w:rsidRDefault="001064CA" w:rsidP="002B2DEF">
      <w:pPr>
        <w:spacing w:after="0" w:line="240" w:lineRule="auto"/>
      </w:pPr>
      <w:r>
        <w:separator/>
      </w:r>
    </w:p>
  </w:footnote>
  <w:footnote w:type="continuationSeparator" w:id="0">
    <w:p w:rsidR="001064CA" w:rsidRDefault="001064CA" w:rsidP="002B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46C4A"/>
    <w:multiLevelType w:val="hybridMultilevel"/>
    <w:tmpl w:val="46220686"/>
    <w:lvl w:ilvl="0" w:tplc="4516C7B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24EB"/>
    <w:multiLevelType w:val="hybridMultilevel"/>
    <w:tmpl w:val="2378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F3B31"/>
    <w:multiLevelType w:val="hybridMultilevel"/>
    <w:tmpl w:val="0CDC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AF"/>
    <w:rsid w:val="00032A89"/>
    <w:rsid w:val="00085FEA"/>
    <w:rsid w:val="000C536F"/>
    <w:rsid w:val="000E054B"/>
    <w:rsid w:val="001064CA"/>
    <w:rsid w:val="0014506C"/>
    <w:rsid w:val="001B3A1C"/>
    <w:rsid w:val="0022503E"/>
    <w:rsid w:val="00277136"/>
    <w:rsid w:val="002B2DEF"/>
    <w:rsid w:val="00672A06"/>
    <w:rsid w:val="00A32734"/>
    <w:rsid w:val="00A95298"/>
    <w:rsid w:val="00AC4A61"/>
    <w:rsid w:val="00B701AF"/>
    <w:rsid w:val="00D72A74"/>
    <w:rsid w:val="00E50E56"/>
    <w:rsid w:val="00F94BB9"/>
    <w:rsid w:val="00F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24A"/>
  <w15:docId w15:val="{DAC0361C-0F41-4DE7-B4A7-55AD5FD9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EF"/>
  </w:style>
  <w:style w:type="paragraph" w:styleId="Footer">
    <w:name w:val="footer"/>
    <w:basedOn w:val="Normal"/>
    <w:link w:val="FooterChar"/>
    <w:uiPriority w:val="99"/>
    <w:unhideWhenUsed/>
    <w:rsid w:val="002B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ryang</dc:creator>
  <cp:lastModifiedBy>Martin Zhao</cp:lastModifiedBy>
  <cp:revision>2</cp:revision>
  <dcterms:created xsi:type="dcterms:W3CDTF">2021-09-29T16:36:00Z</dcterms:created>
  <dcterms:modified xsi:type="dcterms:W3CDTF">2021-09-29T16:36:00Z</dcterms:modified>
</cp:coreProperties>
</file>