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50CE" w14:textId="77777777" w:rsidR="00965D30" w:rsidRPr="00470C5F" w:rsidRDefault="00965D30" w:rsidP="00965D30">
      <w:pPr>
        <w:spacing w:after="0"/>
        <w:rPr>
          <w:b/>
          <w:sz w:val="28"/>
          <w:szCs w:val="28"/>
        </w:rPr>
      </w:pPr>
      <w:r w:rsidRPr="00470C5F">
        <w:rPr>
          <w:b/>
          <w:sz w:val="28"/>
          <w:szCs w:val="28"/>
        </w:rPr>
        <w:t>IST 220 – Introduction to Databases</w:t>
      </w:r>
    </w:p>
    <w:p w14:paraId="4FA7D50A" w14:textId="77777777" w:rsidR="00965D30" w:rsidRPr="00470C5F" w:rsidRDefault="00965D30" w:rsidP="00965D30">
      <w:pPr>
        <w:spacing w:after="0"/>
        <w:rPr>
          <w:b/>
          <w:sz w:val="28"/>
          <w:szCs w:val="28"/>
        </w:rPr>
      </w:pPr>
      <w:r w:rsidRPr="00470C5F">
        <w:rPr>
          <w:b/>
          <w:sz w:val="28"/>
          <w:szCs w:val="28"/>
        </w:rPr>
        <w:t xml:space="preserve">Test </w:t>
      </w:r>
      <w:r>
        <w:rPr>
          <w:b/>
          <w:sz w:val="28"/>
          <w:szCs w:val="28"/>
        </w:rPr>
        <w:t>2</w:t>
      </w:r>
      <w:r w:rsidRPr="00470C5F">
        <w:rPr>
          <w:b/>
          <w:sz w:val="28"/>
          <w:szCs w:val="28"/>
        </w:rPr>
        <w:t xml:space="preserve"> Review Sheet</w:t>
      </w:r>
    </w:p>
    <w:p w14:paraId="74A4B12E" w14:textId="77777777" w:rsidR="00965D30" w:rsidRPr="00CE11A1" w:rsidRDefault="00965D30" w:rsidP="00965D30">
      <w:pPr>
        <w:spacing w:after="0"/>
        <w:rPr>
          <w:b/>
          <w:sz w:val="16"/>
        </w:rPr>
      </w:pPr>
    </w:p>
    <w:p w14:paraId="6D2E15AA" w14:textId="77777777" w:rsidR="00965D30" w:rsidRPr="007E5952" w:rsidRDefault="00965D30" w:rsidP="00965D30">
      <w:pPr>
        <w:spacing w:after="0"/>
        <w:rPr>
          <w:b/>
          <w:sz w:val="24"/>
        </w:rPr>
      </w:pPr>
      <w:r w:rsidRPr="007E5952">
        <w:rPr>
          <w:b/>
          <w:sz w:val="24"/>
        </w:rPr>
        <w:t xml:space="preserve">Format </w:t>
      </w:r>
    </w:p>
    <w:p w14:paraId="1C020096" w14:textId="77777777" w:rsidR="00965D30" w:rsidRPr="007E5952" w:rsidRDefault="00965D30" w:rsidP="00965D30">
      <w:pPr>
        <w:spacing w:after="0"/>
        <w:ind w:left="360"/>
        <w:rPr>
          <w:sz w:val="24"/>
          <w:u w:val="single"/>
        </w:rPr>
      </w:pPr>
      <w:r w:rsidRPr="007E5952">
        <w:rPr>
          <w:sz w:val="24"/>
          <w:u w:val="single"/>
        </w:rPr>
        <w:t>In-class written parts</w:t>
      </w:r>
      <w:r w:rsidRPr="007E5952">
        <w:rPr>
          <w:sz w:val="24"/>
        </w:rPr>
        <w:t xml:space="preserve"> (60~70%): due </w:t>
      </w:r>
      <w:r w:rsidR="006C3014">
        <w:rPr>
          <w:color w:val="7030A0"/>
          <w:sz w:val="24"/>
        </w:rPr>
        <w:t>11/</w:t>
      </w:r>
      <w:r w:rsidR="00F1472A">
        <w:rPr>
          <w:color w:val="7030A0"/>
          <w:sz w:val="24"/>
        </w:rPr>
        <w:t>1</w:t>
      </w:r>
      <w:r w:rsidR="00976EDB">
        <w:rPr>
          <w:color w:val="7030A0"/>
          <w:sz w:val="24"/>
        </w:rPr>
        <w:t>2</w:t>
      </w:r>
      <w:r w:rsidRPr="00FD7F97">
        <w:rPr>
          <w:color w:val="7030A0"/>
          <w:sz w:val="24"/>
        </w:rPr>
        <w:t xml:space="preserve"> </w:t>
      </w:r>
      <w:r w:rsidRPr="007E5952">
        <w:rPr>
          <w:sz w:val="24"/>
        </w:rPr>
        <w:t>by the end of class</w:t>
      </w:r>
    </w:p>
    <w:p w14:paraId="13DD4EA4" w14:textId="77777777" w:rsidR="00965D30" w:rsidRPr="007E5952" w:rsidRDefault="00965D30" w:rsidP="00965D3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7E5952">
        <w:rPr>
          <w:sz w:val="24"/>
        </w:rPr>
        <w:t>Multiple choice: concepts</w:t>
      </w:r>
    </w:p>
    <w:p w14:paraId="2C1E9C62" w14:textId="77777777" w:rsidR="00965D30" w:rsidRPr="007E5952" w:rsidRDefault="00965D30" w:rsidP="00965D3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7E5952">
        <w:rPr>
          <w:sz w:val="24"/>
        </w:rPr>
        <w:t>Short answer: concepts</w:t>
      </w:r>
    </w:p>
    <w:p w14:paraId="2D6214EC" w14:textId="77777777" w:rsidR="00965D30" w:rsidRPr="007E5952" w:rsidRDefault="00965D30" w:rsidP="00965D3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7E5952">
        <w:rPr>
          <w:sz w:val="24"/>
        </w:rPr>
        <w:t>Applications: generating result manually</w:t>
      </w:r>
    </w:p>
    <w:p w14:paraId="26C979DA" w14:textId="77777777" w:rsidR="00965D30" w:rsidRPr="007E5952" w:rsidRDefault="00965D30" w:rsidP="00965D30">
      <w:pPr>
        <w:spacing w:after="0"/>
        <w:ind w:left="360"/>
        <w:rPr>
          <w:sz w:val="24"/>
          <w:u w:val="single"/>
        </w:rPr>
      </w:pPr>
      <w:r w:rsidRPr="007E5952">
        <w:rPr>
          <w:sz w:val="24"/>
          <w:u w:val="single"/>
        </w:rPr>
        <w:t>Take-home open-book part</w:t>
      </w:r>
      <w:r w:rsidRPr="007E5952">
        <w:rPr>
          <w:sz w:val="24"/>
        </w:rPr>
        <w:t xml:space="preserve"> (30~40%):  due </w:t>
      </w:r>
      <w:r w:rsidR="006C3014">
        <w:rPr>
          <w:color w:val="7030A0"/>
          <w:sz w:val="24"/>
        </w:rPr>
        <w:t>11/</w:t>
      </w:r>
      <w:r w:rsidR="00976EDB">
        <w:rPr>
          <w:color w:val="7030A0"/>
          <w:sz w:val="24"/>
        </w:rPr>
        <w:t>14</w:t>
      </w:r>
      <w:r w:rsidRPr="007E5952">
        <w:rPr>
          <w:sz w:val="24"/>
        </w:rPr>
        <w:t xml:space="preserve"> </w:t>
      </w:r>
      <w:r w:rsidR="00976EDB">
        <w:rPr>
          <w:sz w:val="24"/>
        </w:rPr>
        <w:t>by midnight</w:t>
      </w:r>
    </w:p>
    <w:p w14:paraId="1A546B0D" w14:textId="4876796C" w:rsidR="00965D30" w:rsidRDefault="00965D30" w:rsidP="00965D3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7E5952">
        <w:rPr>
          <w:sz w:val="24"/>
        </w:rPr>
        <w:t>Hands-on Exercises: applications (from Lab</w:t>
      </w:r>
      <w:r w:rsidR="006C3014">
        <w:rPr>
          <w:sz w:val="24"/>
        </w:rPr>
        <w:t>s</w:t>
      </w:r>
      <w:r w:rsidRPr="007E5952">
        <w:rPr>
          <w:sz w:val="24"/>
        </w:rPr>
        <w:t xml:space="preserve"> </w:t>
      </w:r>
      <w:r w:rsidR="00F1472A">
        <w:rPr>
          <w:sz w:val="24"/>
        </w:rPr>
        <w:t>4 &amp; 5</w:t>
      </w:r>
      <w:r w:rsidR="006C3014">
        <w:rPr>
          <w:sz w:val="24"/>
        </w:rPr>
        <w:t xml:space="preserve">; as well as basic SELECT syntax from Labs 1 thru </w:t>
      </w:r>
      <w:r w:rsidR="000E45C8">
        <w:rPr>
          <w:sz w:val="24"/>
        </w:rPr>
        <w:t>3</w:t>
      </w:r>
      <w:r w:rsidRPr="007E5952">
        <w:rPr>
          <w:sz w:val="24"/>
        </w:rPr>
        <w:t>)</w:t>
      </w:r>
    </w:p>
    <w:p w14:paraId="041D129C" w14:textId="5A23850C" w:rsidR="00F17979" w:rsidRPr="007E5952" w:rsidRDefault="00F17979" w:rsidP="00965D30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BOOKSTORE DATABASE</w:t>
      </w:r>
    </w:p>
    <w:p w14:paraId="339B96CF" w14:textId="77777777" w:rsidR="00965D30" w:rsidRPr="00CE11A1" w:rsidRDefault="00965D30" w:rsidP="00965D30">
      <w:pPr>
        <w:spacing w:after="0"/>
        <w:rPr>
          <w:b/>
          <w:sz w:val="28"/>
        </w:rPr>
      </w:pPr>
    </w:p>
    <w:p w14:paraId="72F548CE" w14:textId="77777777" w:rsidR="00965D30" w:rsidRPr="00DA1927" w:rsidRDefault="00965D30" w:rsidP="00965D30">
      <w:pPr>
        <w:spacing w:after="0"/>
        <w:rPr>
          <w:b/>
          <w:sz w:val="24"/>
        </w:rPr>
      </w:pPr>
      <w:r>
        <w:rPr>
          <w:b/>
          <w:sz w:val="24"/>
        </w:rPr>
        <w:t>Group Functions and GROUP</w:t>
      </w:r>
      <w:r w:rsidRPr="00DA1927">
        <w:rPr>
          <w:b/>
          <w:sz w:val="24"/>
        </w:rPr>
        <w:t xml:space="preserve"> BY</w:t>
      </w:r>
      <w:r>
        <w:rPr>
          <w:b/>
          <w:sz w:val="24"/>
        </w:rPr>
        <w:t>-HAVING</w:t>
      </w:r>
      <w:r w:rsidRPr="00DA1927">
        <w:rPr>
          <w:b/>
          <w:sz w:val="24"/>
        </w:rPr>
        <w:t xml:space="preserve"> (Lab </w:t>
      </w:r>
      <w:r w:rsidR="00F1472A">
        <w:rPr>
          <w:b/>
          <w:sz w:val="24"/>
        </w:rPr>
        <w:t>4</w:t>
      </w:r>
      <w:r w:rsidRPr="00DA1927">
        <w:rPr>
          <w:b/>
          <w:sz w:val="24"/>
        </w:rPr>
        <w:t>)</w:t>
      </w:r>
    </w:p>
    <w:p w14:paraId="46F6FD39" w14:textId="77777777" w:rsidR="00965D30" w:rsidRPr="00DA1927" w:rsidRDefault="00965D30" w:rsidP="00965D30">
      <w:pPr>
        <w:spacing w:after="0"/>
        <w:ind w:left="360"/>
        <w:rPr>
          <w:sz w:val="24"/>
          <w:u w:val="single"/>
        </w:rPr>
      </w:pPr>
      <w:r w:rsidRPr="00DA1927">
        <w:rPr>
          <w:sz w:val="24"/>
          <w:u w:val="single"/>
        </w:rPr>
        <w:t>Concepts</w:t>
      </w:r>
    </w:p>
    <w:p w14:paraId="0C5D4D40" w14:textId="77777777" w:rsid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 xml:space="preserve">Function: </w:t>
      </w:r>
    </w:p>
    <w:p w14:paraId="7269460C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5D30">
        <w:rPr>
          <w:sz w:val="24"/>
        </w:rPr>
        <w:t>function name, followed parenthesis</w:t>
      </w:r>
      <w:r>
        <w:rPr>
          <w:sz w:val="24"/>
        </w:rPr>
        <w:br/>
      </w:r>
      <w:r w:rsidRPr="00965D30">
        <w:rPr>
          <w:color w:val="FF0000"/>
          <w:sz w:val="24"/>
        </w:rPr>
        <w:t xml:space="preserve">Substring( </w:t>
      </w:r>
      <w:r w:rsidRPr="00965D30">
        <w:rPr>
          <w:sz w:val="24"/>
        </w:rPr>
        <w:t>…</w:t>
      </w:r>
      <w:r w:rsidRPr="00965D30">
        <w:rPr>
          <w:color w:val="FF0000"/>
          <w:sz w:val="24"/>
        </w:rPr>
        <w:t xml:space="preserve"> )</w:t>
      </w:r>
    </w:p>
    <w:p w14:paraId="4BB1243C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5D30">
        <w:rPr>
          <w:sz w:val="24"/>
        </w:rPr>
        <w:t xml:space="preserve">list of arguments (or </w:t>
      </w:r>
      <w:r>
        <w:rPr>
          <w:sz w:val="24"/>
        </w:rPr>
        <w:t>parameters</w:t>
      </w:r>
      <w:r w:rsidRPr="00965D30">
        <w:rPr>
          <w:sz w:val="24"/>
        </w:rPr>
        <w:t>)</w:t>
      </w:r>
      <w:r>
        <w:rPr>
          <w:sz w:val="24"/>
        </w:rPr>
        <w:t>, each requires a specific type of value</w:t>
      </w:r>
      <w:r>
        <w:rPr>
          <w:sz w:val="24"/>
        </w:rPr>
        <w:br/>
        <w:t xml:space="preserve">(    </w:t>
      </w:r>
      <w:r w:rsidRPr="00965D30">
        <w:rPr>
          <w:color w:val="FF0000"/>
          <w:sz w:val="24"/>
        </w:rPr>
        <w:t xml:space="preserve">expression,         </w:t>
      </w:r>
      <w:proofErr w:type="spellStart"/>
      <w:r w:rsidRPr="00965D30">
        <w:rPr>
          <w:color w:val="FF0000"/>
          <w:sz w:val="24"/>
        </w:rPr>
        <w:t>start_index</w:t>
      </w:r>
      <w:proofErr w:type="spellEnd"/>
      <w:r w:rsidRPr="00965D30">
        <w:rPr>
          <w:color w:val="FF0000"/>
          <w:sz w:val="24"/>
        </w:rPr>
        <w:t xml:space="preserve">, </w:t>
      </w:r>
      <w:proofErr w:type="spellStart"/>
      <w:r w:rsidRPr="00965D30">
        <w:rPr>
          <w:color w:val="FF0000"/>
          <w:sz w:val="24"/>
        </w:rPr>
        <w:t>number_of_char</w:t>
      </w:r>
      <w:proofErr w:type="spellEnd"/>
      <w:r w:rsidRPr="00965D30">
        <w:rPr>
          <w:color w:val="FF0000"/>
          <w:sz w:val="24"/>
        </w:rPr>
        <w:t xml:space="preserve">  </w:t>
      </w:r>
      <w:r>
        <w:rPr>
          <w:sz w:val="24"/>
        </w:rPr>
        <w:t>)</w:t>
      </w:r>
      <w:r>
        <w:rPr>
          <w:sz w:val="24"/>
        </w:rPr>
        <w:br/>
        <w:t xml:space="preserve">  varchar or char            int                      </w:t>
      </w:r>
      <w:proofErr w:type="spellStart"/>
      <w:r>
        <w:rPr>
          <w:sz w:val="24"/>
        </w:rPr>
        <w:t>int</w:t>
      </w:r>
      <w:proofErr w:type="spellEnd"/>
    </w:p>
    <w:p w14:paraId="65C7DE99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return type</w:t>
      </w:r>
      <w:r>
        <w:rPr>
          <w:sz w:val="24"/>
        </w:rPr>
        <w:br/>
      </w:r>
      <w:r w:rsidRPr="00965D30">
        <w:rPr>
          <w:color w:val="FF0000"/>
          <w:sz w:val="24"/>
        </w:rPr>
        <w:t>char</w:t>
      </w:r>
    </w:p>
    <w:p w14:paraId="3FB37464" w14:textId="77777777" w:rsid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Group functions: returns one value (in one row) for the whole group</w:t>
      </w:r>
    </w:p>
    <w:p w14:paraId="6284EDE1" w14:textId="77777777" w:rsid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 xml:space="preserve">GROUP BY clause </w:t>
      </w:r>
      <w:r w:rsidR="00A731E9">
        <w:rPr>
          <w:sz w:val="24"/>
        </w:rPr>
        <w:t>may</w:t>
      </w:r>
      <w:r>
        <w:rPr>
          <w:sz w:val="24"/>
        </w:rPr>
        <w:t xml:space="preserve"> be used </w:t>
      </w:r>
    </w:p>
    <w:p w14:paraId="20A6AA81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5D30">
        <w:rPr>
          <w:sz w:val="24"/>
        </w:rPr>
        <w:t>after the WHERE clause</w:t>
      </w:r>
    </w:p>
    <w:p w14:paraId="34E7E191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5D30">
        <w:rPr>
          <w:sz w:val="24"/>
        </w:rPr>
        <w:t xml:space="preserve">to break down the dataset by one or more </w:t>
      </w:r>
      <w:r>
        <w:rPr>
          <w:sz w:val="24"/>
        </w:rPr>
        <w:t>columns</w:t>
      </w:r>
    </w:p>
    <w:p w14:paraId="3EC55530" w14:textId="0244B1C9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scalar column(s) listed together with aggregate terms must be in GROUP BY</w:t>
      </w:r>
    </w:p>
    <w:p w14:paraId="20652830" w14:textId="5C3C448A" w:rsidR="00F95389" w:rsidRPr="00965D30" w:rsidRDefault="00F95389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MIN MAX AVG COUNT</w:t>
      </w:r>
    </w:p>
    <w:p w14:paraId="3361E04A" w14:textId="4D4F6EBB" w:rsid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 xml:space="preserve">HAVING clause </w:t>
      </w:r>
      <w:r w:rsidR="00A731E9">
        <w:rPr>
          <w:sz w:val="24"/>
        </w:rPr>
        <w:t>may</w:t>
      </w:r>
      <w:r>
        <w:rPr>
          <w:sz w:val="24"/>
        </w:rPr>
        <w:t xml:space="preserve"> be </w:t>
      </w:r>
      <w:proofErr w:type="gramStart"/>
      <w:r>
        <w:rPr>
          <w:sz w:val="24"/>
        </w:rPr>
        <w:t xml:space="preserve">used </w:t>
      </w:r>
      <w:r w:rsidR="00F95389">
        <w:rPr>
          <w:sz w:val="24"/>
        </w:rPr>
        <w:t xml:space="preserve"> (</w:t>
      </w:r>
      <w:proofErr w:type="gramEnd"/>
      <w:r w:rsidR="00F95389">
        <w:rPr>
          <w:sz w:val="24"/>
        </w:rPr>
        <w:t>group level conditions)</w:t>
      </w:r>
    </w:p>
    <w:p w14:paraId="4CE64628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5D30">
        <w:rPr>
          <w:sz w:val="24"/>
        </w:rPr>
        <w:t xml:space="preserve">after the </w:t>
      </w:r>
      <w:r>
        <w:rPr>
          <w:sz w:val="24"/>
        </w:rPr>
        <w:t xml:space="preserve">GROUP BY </w:t>
      </w:r>
      <w:r w:rsidRPr="00965D30">
        <w:rPr>
          <w:sz w:val="24"/>
        </w:rPr>
        <w:t>clause</w:t>
      </w:r>
    </w:p>
    <w:p w14:paraId="391E4D1D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to specify group level condition: an aggregate term should be used</w:t>
      </w:r>
    </w:p>
    <w:p w14:paraId="5A81308B" w14:textId="77777777" w:rsidR="00965D30" w:rsidRDefault="00965D30" w:rsidP="00965D30">
      <w:pPr>
        <w:pStyle w:val="ListParagraph"/>
        <w:spacing w:after="0"/>
        <w:rPr>
          <w:sz w:val="24"/>
        </w:rPr>
      </w:pPr>
      <w:r>
        <w:rPr>
          <w:sz w:val="24"/>
        </w:rPr>
        <w:t>Order of 6 clauses used in SELECT statement is fixed</w:t>
      </w:r>
    </w:p>
    <w:p w14:paraId="29302AA0" w14:textId="77777777" w:rsidR="00965D30" w:rsidRPr="00965D30" w:rsidRDefault="00965D30" w:rsidP="00965D30">
      <w:pPr>
        <w:spacing w:after="0"/>
        <w:ind w:left="360"/>
        <w:rPr>
          <w:sz w:val="24"/>
          <w:u w:val="single"/>
        </w:rPr>
      </w:pPr>
      <w:r w:rsidRPr="00965D30">
        <w:rPr>
          <w:sz w:val="24"/>
          <w:u w:val="single"/>
        </w:rPr>
        <w:t>Applications</w:t>
      </w:r>
    </w:p>
    <w:p w14:paraId="37E005B5" w14:textId="77777777" w:rsidR="00965D30" w:rsidRPr="00965D30" w:rsidRDefault="00965D30" w:rsidP="00965D30">
      <w:pPr>
        <w:spacing w:after="0"/>
        <w:ind w:firstLine="720"/>
        <w:rPr>
          <w:sz w:val="24"/>
        </w:rPr>
      </w:pPr>
      <w:proofErr w:type="gramStart"/>
      <w:r w:rsidRPr="00965D30">
        <w:rPr>
          <w:sz w:val="24"/>
        </w:rPr>
        <w:t>Count( expr</w:t>
      </w:r>
      <w:proofErr w:type="gramEnd"/>
      <w:r w:rsidRPr="00965D30">
        <w:rPr>
          <w:sz w:val="24"/>
        </w:rPr>
        <w:t xml:space="preserve"> ) [return type is int] :: three ways to count</w:t>
      </w:r>
    </w:p>
    <w:p w14:paraId="2847B278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Count (*)</w:t>
      </w:r>
    </w:p>
    <w:p w14:paraId="61966488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Count ( column )</w:t>
      </w:r>
    </w:p>
    <w:p w14:paraId="619BA56C" w14:textId="77777777" w:rsid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Count ( distinct column)</w:t>
      </w:r>
    </w:p>
    <w:p w14:paraId="2B260F48" w14:textId="77777777" w:rsidR="00965D30" w:rsidRPr="00965D30" w:rsidRDefault="00965D30" w:rsidP="00965D30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Max( expr</w:t>
      </w:r>
      <w:proofErr w:type="gramEnd"/>
      <w:r>
        <w:rPr>
          <w:sz w:val="24"/>
        </w:rPr>
        <w:t xml:space="preserve"> ), Min( expr ) [return type is the same as that of expr]</w:t>
      </w:r>
    </w:p>
    <w:p w14:paraId="6E24F7F9" w14:textId="77777777" w:rsidR="00965D30" w:rsidRDefault="00965D30" w:rsidP="00965D30">
      <w:pPr>
        <w:spacing w:after="0"/>
        <w:ind w:firstLine="720"/>
        <w:rPr>
          <w:sz w:val="24"/>
        </w:rPr>
      </w:pPr>
      <w:r>
        <w:rPr>
          <w:sz w:val="24"/>
        </w:rPr>
        <w:lastRenderedPageBreak/>
        <w:t>Sum( expr ), Avg( expr ) [return type is float]</w:t>
      </w:r>
      <w:r w:rsidRPr="00965D30">
        <w:rPr>
          <w:sz w:val="24"/>
        </w:rPr>
        <w:t xml:space="preserve"> </w:t>
      </w:r>
      <w:r>
        <w:rPr>
          <w:sz w:val="24"/>
        </w:rPr>
        <w:t xml:space="preserve"> :: applicable to numeric types only</w:t>
      </w:r>
    </w:p>
    <w:p w14:paraId="1B49FBDA" w14:textId="77777777" w:rsidR="00965D30" w:rsidRPr="00DA1927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Use SELECT statement with up to 6 clauses</w:t>
      </w:r>
    </w:p>
    <w:p w14:paraId="004F9F5C" w14:textId="77777777" w:rsidR="00965D30" w:rsidRPr="00DA1927" w:rsidRDefault="00965D30" w:rsidP="00965D30">
      <w:pPr>
        <w:spacing w:after="0"/>
        <w:rPr>
          <w:b/>
          <w:sz w:val="24"/>
        </w:rPr>
      </w:pPr>
      <w:r>
        <w:rPr>
          <w:b/>
          <w:sz w:val="24"/>
        </w:rPr>
        <w:t xml:space="preserve">Scalar Functions </w:t>
      </w:r>
      <w:r w:rsidRPr="00DA1927">
        <w:rPr>
          <w:b/>
          <w:sz w:val="24"/>
        </w:rPr>
        <w:t xml:space="preserve">(Lab </w:t>
      </w:r>
      <w:r w:rsidR="00F1472A">
        <w:rPr>
          <w:b/>
          <w:sz w:val="24"/>
        </w:rPr>
        <w:t>5</w:t>
      </w:r>
      <w:r w:rsidRPr="00DA1927">
        <w:rPr>
          <w:b/>
          <w:sz w:val="24"/>
        </w:rPr>
        <w:t>)</w:t>
      </w:r>
    </w:p>
    <w:p w14:paraId="09A132A4" w14:textId="77777777" w:rsidR="00965D30" w:rsidRPr="00DA1927" w:rsidRDefault="00965D30" w:rsidP="00965D30">
      <w:pPr>
        <w:spacing w:after="0"/>
        <w:ind w:left="360"/>
        <w:rPr>
          <w:sz w:val="24"/>
          <w:u w:val="single"/>
        </w:rPr>
      </w:pPr>
      <w:r w:rsidRPr="00DA1927">
        <w:rPr>
          <w:sz w:val="24"/>
          <w:u w:val="single"/>
        </w:rPr>
        <w:t>Concepts</w:t>
      </w:r>
    </w:p>
    <w:p w14:paraId="0820631F" w14:textId="77777777" w:rsidR="00965D30" w:rsidRDefault="00965D30" w:rsidP="00965D30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Scalar </w:t>
      </w:r>
      <w:r>
        <w:rPr>
          <w:sz w:val="24"/>
        </w:rPr>
        <w:t>function: returns a value for each row in the result set</w:t>
      </w:r>
    </w:p>
    <w:p w14:paraId="5D875E30" w14:textId="77777777" w:rsid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 xml:space="preserve">Each DBMS product comes with a different library </w:t>
      </w:r>
    </w:p>
    <w:p w14:paraId="2D354264" w14:textId="77777777" w:rsidR="00965D30" w:rsidRPr="00965D30" w:rsidRDefault="00965D30" w:rsidP="00965D30">
      <w:pPr>
        <w:spacing w:after="0"/>
        <w:ind w:left="360"/>
        <w:rPr>
          <w:sz w:val="24"/>
          <w:u w:val="single"/>
        </w:rPr>
      </w:pPr>
      <w:r w:rsidRPr="00965D30">
        <w:rPr>
          <w:sz w:val="24"/>
          <w:u w:val="single"/>
        </w:rPr>
        <w:t>Applications</w:t>
      </w:r>
    </w:p>
    <w:p w14:paraId="6F40B8F0" w14:textId="77777777" w:rsidR="00965D30" w:rsidRDefault="00965D30" w:rsidP="00965D30">
      <w:pPr>
        <w:spacing w:after="0"/>
        <w:ind w:left="720"/>
        <w:rPr>
          <w:sz w:val="24"/>
        </w:rPr>
      </w:pPr>
      <w:r w:rsidRPr="00965D30">
        <w:rPr>
          <w:sz w:val="24"/>
        </w:rPr>
        <w:t xml:space="preserve">Scalar </w:t>
      </w:r>
      <w:r>
        <w:rPr>
          <w:sz w:val="24"/>
        </w:rPr>
        <w:t>f</w:t>
      </w:r>
      <w:r w:rsidRPr="00965D30">
        <w:rPr>
          <w:sz w:val="24"/>
        </w:rPr>
        <w:t xml:space="preserve">unctions </w:t>
      </w:r>
      <w:r>
        <w:rPr>
          <w:sz w:val="24"/>
        </w:rPr>
        <w:t>we learned</w:t>
      </w:r>
      <w:r w:rsidRPr="00965D30">
        <w:rPr>
          <w:sz w:val="24"/>
        </w:rPr>
        <w:t xml:space="preserve"> </w:t>
      </w:r>
      <w:r w:rsidR="00FE5136">
        <w:rPr>
          <w:sz w:val="24"/>
        </w:rPr>
        <w:t xml:space="preserve">can be categorized as </w:t>
      </w:r>
      <w:r>
        <w:rPr>
          <w:sz w:val="24"/>
        </w:rPr>
        <w:t>(</w:t>
      </w:r>
      <w:r w:rsidR="00FE5136">
        <w:rPr>
          <w:sz w:val="24"/>
        </w:rPr>
        <w:t>visit</w:t>
      </w:r>
      <w:r>
        <w:rPr>
          <w:sz w:val="24"/>
        </w:rPr>
        <w:t xml:space="preserve"> </w:t>
      </w:r>
      <w:r w:rsidRPr="00965D30">
        <w:rPr>
          <w:sz w:val="24"/>
        </w:rPr>
        <w:t>T</w:t>
      </w:r>
      <w:r>
        <w:rPr>
          <w:sz w:val="24"/>
        </w:rPr>
        <w:t>-</w:t>
      </w:r>
      <w:r w:rsidRPr="00965D30">
        <w:rPr>
          <w:sz w:val="24"/>
        </w:rPr>
        <w:t>SQL</w:t>
      </w:r>
      <w:r>
        <w:rPr>
          <w:sz w:val="24"/>
        </w:rPr>
        <w:t>/SQL Server</w:t>
      </w:r>
      <w:r w:rsidR="00FE5136">
        <w:rPr>
          <w:sz w:val="24"/>
        </w:rPr>
        <w:t xml:space="preserve"> online tutorials at </w:t>
      </w:r>
      <w:hyperlink r:id="rId5" w:history="1">
        <w:r w:rsidR="00FE5136" w:rsidRPr="004629BB">
          <w:rPr>
            <w:rStyle w:val="Hyperlink"/>
          </w:rPr>
          <w:t>https://msdn.microsoft.com/en-us/library/ms174318.aspx</w:t>
        </w:r>
      </w:hyperlink>
      <w:r w:rsidR="00FE5136" w:rsidRPr="00FE5136">
        <w:rPr>
          <w:sz w:val="24"/>
        </w:rPr>
        <w:t xml:space="preserve"> </w:t>
      </w:r>
      <w:r w:rsidR="00FE5136">
        <w:rPr>
          <w:sz w:val="24"/>
        </w:rPr>
        <w:t>for more details.</w:t>
      </w:r>
      <w:r w:rsidR="00FE5136" w:rsidRPr="00FE5136">
        <w:rPr>
          <w:sz w:val="24"/>
        </w:rPr>
        <w:t>)</w:t>
      </w:r>
      <w:r w:rsidR="00FE5136">
        <w:rPr>
          <w:sz w:val="24"/>
        </w:rPr>
        <w:t xml:space="preserve"> </w:t>
      </w:r>
    </w:p>
    <w:p w14:paraId="2103BB63" w14:textId="77777777" w:rsidR="00965D30" w:rsidRP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String functions</w:t>
      </w:r>
    </w:p>
    <w:p w14:paraId="27388388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 xml:space="preserve">Left/Right(expr, </w:t>
      </w:r>
      <w:proofErr w:type="spellStart"/>
      <w:r>
        <w:rPr>
          <w:sz w:val="24"/>
        </w:rPr>
        <w:t>no_of_char</w:t>
      </w:r>
      <w:proofErr w:type="spellEnd"/>
      <w:r>
        <w:rPr>
          <w:sz w:val="24"/>
        </w:rPr>
        <w:t>), Substring: returns string</w:t>
      </w:r>
    </w:p>
    <w:p w14:paraId="3E1AC595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>Upper/Lower(expr): returns string in the desired case</w:t>
      </w:r>
    </w:p>
    <w:p w14:paraId="241AC26B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>Str(</w:t>
      </w:r>
      <w:proofErr w:type="spellStart"/>
      <w:r>
        <w:rPr>
          <w:sz w:val="24"/>
        </w:rPr>
        <w:t>float_expr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decimal_pls</w:t>
      </w:r>
      <w:proofErr w:type="spellEnd"/>
      <w:r>
        <w:rPr>
          <w:sz w:val="24"/>
        </w:rPr>
        <w:t>): converts float value into string</w:t>
      </w:r>
      <w:r w:rsidR="00A05528">
        <w:rPr>
          <w:sz w:val="24"/>
        </w:rPr>
        <w:t xml:space="preserve"> w/ desired pattern</w:t>
      </w:r>
    </w:p>
    <w:p w14:paraId="31A13BD1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>Len(expr): returns int value, which is length of the string expression</w:t>
      </w:r>
    </w:p>
    <w:p w14:paraId="11809C91" w14:textId="77777777" w:rsidR="00965D30" w:rsidRP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Date/Time functions</w:t>
      </w:r>
    </w:p>
    <w:p w14:paraId="0E031FC6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>Year/Month/Day(expr): returns desired date part as int</w:t>
      </w:r>
    </w:p>
    <w:p w14:paraId="28E6B224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proofErr w:type="spellStart"/>
      <w:r>
        <w:rPr>
          <w:sz w:val="24"/>
        </w:rPr>
        <w:t>DateDiff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(</w:t>
      </w:r>
      <w:proofErr w:type="spellStart"/>
      <w:r>
        <w:rPr>
          <w:rStyle w:val="Emphasis"/>
          <w:rFonts w:ascii="Segoe UI" w:hAnsi="Segoe UI" w:cs="Segoe UI"/>
          <w:color w:val="2A2A2A"/>
          <w:sz w:val="20"/>
          <w:szCs w:val="20"/>
        </w:rPr>
        <w:t>datepart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,</w:t>
      </w:r>
      <w:proofErr w:type="spellStart"/>
      <w:r>
        <w:rPr>
          <w:rStyle w:val="Emphasis"/>
          <w:rFonts w:ascii="Segoe UI" w:hAnsi="Segoe UI" w:cs="Segoe UI"/>
          <w:color w:val="2A2A2A"/>
          <w:sz w:val="20"/>
          <w:szCs w:val="20"/>
        </w:rPr>
        <w:t>startdate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,</w:t>
      </w:r>
      <w:proofErr w:type="spellStart"/>
      <w:r>
        <w:rPr>
          <w:rStyle w:val="Emphasis"/>
          <w:rFonts w:ascii="Segoe UI" w:hAnsi="Segoe UI" w:cs="Segoe UI"/>
          <w:color w:val="2A2A2A"/>
          <w:sz w:val="20"/>
          <w:szCs w:val="20"/>
        </w:rPr>
        <w:t>enddate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)</w:t>
      </w:r>
      <w:r w:rsidRPr="00965D30">
        <w:rPr>
          <w:sz w:val="24"/>
        </w:rPr>
        <w:t xml:space="preserve"> </w:t>
      </w:r>
      <w:r>
        <w:rPr>
          <w:sz w:val="24"/>
        </w:rPr>
        <w:t>: returns int, in the desired time elapse measure</w:t>
      </w:r>
    </w:p>
    <w:p w14:paraId="354CE64C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proofErr w:type="spellStart"/>
      <w:r>
        <w:rPr>
          <w:sz w:val="24"/>
        </w:rPr>
        <w:t>GetDate</w:t>
      </w:r>
      <w:proofErr w:type="spellEnd"/>
      <w:r>
        <w:rPr>
          <w:sz w:val="24"/>
        </w:rPr>
        <w:t xml:space="preserve">(): returns the current date and time from the underlying OS </w:t>
      </w:r>
    </w:p>
    <w:p w14:paraId="622BB591" w14:textId="77777777" w:rsidR="00965D30" w:rsidRP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Logical functions</w:t>
      </w:r>
    </w:p>
    <w:p w14:paraId="41E17236" w14:textId="77777777" w:rsidR="00965D30" w:rsidRPr="00965D30" w:rsidRDefault="00965D30" w:rsidP="004F301C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proofErr w:type="spellStart"/>
      <w:r>
        <w:rPr>
          <w:sz w:val="24"/>
        </w:rPr>
        <w:t>IsNull</w:t>
      </w:r>
      <w:proofErr w:type="spellEnd"/>
      <w:r>
        <w:rPr>
          <w:sz w:val="24"/>
        </w:rPr>
        <w:t>(expr):</w:t>
      </w:r>
      <w:r w:rsidR="004F301C">
        <w:rPr>
          <w:sz w:val="24"/>
        </w:rPr>
        <w:t xml:space="preserve"> check it out on </w:t>
      </w:r>
      <w:r w:rsidR="004F301C" w:rsidRPr="004F301C">
        <w:rPr>
          <w:i/>
          <w:sz w:val="24"/>
        </w:rPr>
        <w:t xml:space="preserve">Microsoft </w:t>
      </w:r>
      <w:proofErr w:type="spellStart"/>
      <w:r w:rsidR="004F301C" w:rsidRPr="004F301C">
        <w:rPr>
          <w:i/>
          <w:sz w:val="24"/>
        </w:rPr>
        <w:t>Devloper’s</w:t>
      </w:r>
      <w:proofErr w:type="spellEnd"/>
      <w:r w:rsidR="004F301C" w:rsidRPr="004F301C">
        <w:rPr>
          <w:i/>
          <w:sz w:val="24"/>
        </w:rPr>
        <w:t xml:space="preserve"> Network</w:t>
      </w:r>
      <w:r w:rsidR="004F301C">
        <w:rPr>
          <w:sz w:val="24"/>
        </w:rPr>
        <w:br/>
      </w:r>
      <w:r>
        <w:rPr>
          <w:sz w:val="24"/>
        </w:rPr>
        <w:t xml:space="preserve"> </w:t>
      </w:r>
      <w:hyperlink r:id="rId6" w:history="1">
        <w:r w:rsidR="004F301C" w:rsidRPr="00310C43">
          <w:rPr>
            <w:rStyle w:val="Hyperlink"/>
            <w:sz w:val="24"/>
          </w:rPr>
          <w:t>https://msdn.microsoft.com/en-us/library/ms184325.aspx</w:t>
        </w:r>
      </w:hyperlink>
      <w:r w:rsidR="004F301C">
        <w:rPr>
          <w:sz w:val="24"/>
        </w:rPr>
        <w:t xml:space="preserve"> </w:t>
      </w:r>
    </w:p>
    <w:p w14:paraId="00E76919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>IIF</w:t>
      </w:r>
      <w:r w:rsidRPr="008D6D2C">
        <w:rPr>
          <w:rFonts w:ascii="Segoe UI" w:hAnsi="Segoe UI" w:cs="Segoe UI"/>
          <w:color w:val="2A2A2A"/>
          <w:sz w:val="20"/>
          <w:szCs w:val="20"/>
        </w:rPr>
        <w:t>( </w:t>
      </w:r>
      <w:proofErr w:type="spellStart"/>
      <w:r w:rsidRPr="008D6D2C">
        <w:rPr>
          <w:rFonts w:ascii="Segoe UI" w:hAnsi="Segoe UI" w:cs="Segoe UI"/>
          <w:color w:val="2A2A2A"/>
          <w:sz w:val="20"/>
          <w:szCs w:val="20"/>
        </w:rPr>
        <w:t>boolean_expr</w:t>
      </w:r>
      <w:proofErr w:type="spellEnd"/>
      <w:r w:rsidRPr="008D6D2C"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 w:rsidRPr="008D6D2C">
        <w:rPr>
          <w:rFonts w:ascii="Segoe UI" w:hAnsi="Segoe UI" w:cs="Segoe UI"/>
          <w:color w:val="2A2A2A"/>
          <w:sz w:val="20"/>
          <w:szCs w:val="20"/>
        </w:rPr>
        <w:t>true_value</w:t>
      </w:r>
      <w:proofErr w:type="spellEnd"/>
      <w:r w:rsidRPr="008D6D2C"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 w:rsidRPr="008D6D2C">
        <w:rPr>
          <w:rFonts w:ascii="Segoe UI" w:hAnsi="Segoe UI" w:cs="Segoe UI"/>
          <w:color w:val="2A2A2A"/>
          <w:sz w:val="20"/>
          <w:szCs w:val="20"/>
        </w:rPr>
        <w:t>false_value</w:t>
      </w:r>
      <w:proofErr w:type="spellEnd"/>
      <w:r w:rsidRPr="008D6D2C">
        <w:rPr>
          <w:rFonts w:ascii="Segoe UI" w:hAnsi="Segoe UI" w:cs="Segoe UI"/>
          <w:color w:val="2A2A2A"/>
          <w:sz w:val="20"/>
          <w:szCs w:val="20"/>
        </w:rPr>
        <w:t> )</w:t>
      </w:r>
      <w:r>
        <w:rPr>
          <w:sz w:val="24"/>
        </w:rPr>
        <w:t xml:space="preserve">: returns </w:t>
      </w:r>
      <w:proofErr w:type="spellStart"/>
      <w:r>
        <w:rPr>
          <w:sz w:val="24"/>
        </w:rPr>
        <w:t>t_v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f_v</w:t>
      </w:r>
      <w:proofErr w:type="spellEnd"/>
      <w:r>
        <w:rPr>
          <w:sz w:val="24"/>
        </w:rPr>
        <w:t xml:space="preserve"> accordingly</w:t>
      </w:r>
    </w:p>
    <w:p w14:paraId="48B791A3" w14:textId="77777777" w:rsidR="00965D30" w:rsidRPr="00965D30" w:rsidRDefault="00965D30" w:rsidP="00965D30">
      <w:pPr>
        <w:spacing w:after="0"/>
        <w:ind w:left="720"/>
        <w:rPr>
          <w:sz w:val="24"/>
        </w:rPr>
      </w:pPr>
      <w:r>
        <w:rPr>
          <w:sz w:val="24"/>
        </w:rPr>
        <w:t>Conversion functions</w:t>
      </w:r>
    </w:p>
    <w:p w14:paraId="455B04D7" w14:textId="77777777" w:rsidR="00965D30" w:rsidRPr="00965D30" w:rsidRDefault="00965D30" w:rsidP="00965D30">
      <w:pPr>
        <w:pStyle w:val="ListParagraph"/>
        <w:numPr>
          <w:ilvl w:val="0"/>
          <w:numId w:val="1"/>
        </w:numPr>
        <w:spacing w:after="0"/>
        <w:rPr>
          <w:sz w:val="24"/>
          <w:u w:val="single"/>
        </w:rPr>
      </w:pPr>
      <w:r>
        <w:rPr>
          <w:sz w:val="24"/>
        </w:rPr>
        <w:t xml:space="preserve">Cast(expr AS </w:t>
      </w:r>
      <w:proofErr w:type="spellStart"/>
      <w:r w:rsidR="00A05528">
        <w:rPr>
          <w:sz w:val="24"/>
        </w:rPr>
        <w:t>data_type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)): returns string </w:t>
      </w:r>
      <w:r w:rsidR="00A05528">
        <w:rPr>
          <w:sz w:val="24"/>
        </w:rPr>
        <w:t>representation of the value in expr</w:t>
      </w:r>
    </w:p>
    <w:p w14:paraId="4FD57D41" w14:textId="77777777" w:rsidR="00965D30" w:rsidRDefault="00965D30" w:rsidP="00965D30">
      <w:pPr>
        <w:spacing w:after="0"/>
        <w:rPr>
          <w:b/>
          <w:sz w:val="24"/>
        </w:rPr>
      </w:pPr>
    </w:p>
    <w:p w14:paraId="4C32F596" w14:textId="77777777" w:rsidR="00965D30" w:rsidRPr="00DA1927" w:rsidRDefault="00965D30" w:rsidP="00965D30">
      <w:pPr>
        <w:spacing w:after="0"/>
        <w:rPr>
          <w:b/>
          <w:sz w:val="24"/>
        </w:rPr>
      </w:pPr>
      <w:r>
        <w:rPr>
          <w:b/>
          <w:sz w:val="24"/>
        </w:rPr>
        <w:t xml:space="preserve">DB Design </w:t>
      </w:r>
    </w:p>
    <w:p w14:paraId="5A046690" w14:textId="77777777" w:rsidR="00965D30" w:rsidRPr="00DA1927" w:rsidRDefault="00965D30" w:rsidP="00965D30">
      <w:pPr>
        <w:spacing w:after="0"/>
        <w:ind w:left="360"/>
        <w:rPr>
          <w:sz w:val="24"/>
          <w:u w:val="single"/>
        </w:rPr>
      </w:pPr>
      <w:r w:rsidRPr="00DA1927">
        <w:rPr>
          <w:sz w:val="24"/>
          <w:u w:val="single"/>
        </w:rPr>
        <w:t>Concepts</w:t>
      </w:r>
    </w:p>
    <w:p w14:paraId="75DF91CE" w14:textId="77777777" w:rsidR="006C3014" w:rsidRDefault="006C3014" w:rsidP="006C3014">
      <w:pPr>
        <w:spacing w:after="0"/>
        <w:ind w:left="720"/>
        <w:rPr>
          <w:sz w:val="24"/>
        </w:rPr>
      </w:pPr>
      <w:r w:rsidRPr="006C3014">
        <w:rPr>
          <w:sz w:val="24"/>
        </w:rPr>
        <w:t>ER Modeling</w:t>
      </w:r>
      <w:r>
        <w:rPr>
          <w:sz w:val="24"/>
        </w:rPr>
        <w:t xml:space="preserve">: </w:t>
      </w:r>
    </w:p>
    <w:p w14:paraId="1CE97078" w14:textId="77777777" w:rsid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Entity and attribute</w:t>
      </w:r>
    </w:p>
    <w:p w14:paraId="428C5CF9" w14:textId="77777777" w:rsid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Keys: candidate key, primary key, foreign key</w:t>
      </w:r>
    </w:p>
    <w:p w14:paraId="1DD78AD6" w14:textId="77777777" w:rsid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Relationship and cardinality constraint</w:t>
      </w:r>
    </w:p>
    <w:p w14:paraId="70F5E711" w14:textId="77777777" w:rsidR="006C3014" w:rsidRP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Graphical notations</w:t>
      </w:r>
    </w:p>
    <w:p w14:paraId="24AE6147" w14:textId="77777777" w:rsidR="00A05528" w:rsidRPr="00965D30" w:rsidRDefault="00A05528" w:rsidP="00A05528">
      <w:pPr>
        <w:spacing w:after="0"/>
        <w:ind w:left="360"/>
        <w:rPr>
          <w:sz w:val="24"/>
          <w:u w:val="single"/>
        </w:rPr>
      </w:pPr>
      <w:r w:rsidRPr="00965D30">
        <w:rPr>
          <w:sz w:val="24"/>
          <w:u w:val="single"/>
        </w:rPr>
        <w:t>Applications</w:t>
      </w:r>
    </w:p>
    <w:p w14:paraId="50D69C10" w14:textId="77777777" w:rsidR="006C3014" w:rsidRDefault="006C3014" w:rsidP="006C3014">
      <w:pPr>
        <w:spacing w:after="0"/>
        <w:ind w:left="720"/>
        <w:rPr>
          <w:sz w:val="24"/>
        </w:rPr>
      </w:pPr>
      <w:r>
        <w:rPr>
          <w:sz w:val="24"/>
        </w:rPr>
        <w:t>Using ERM notations</w:t>
      </w:r>
    </w:p>
    <w:p w14:paraId="542DDF4A" w14:textId="77777777" w:rsid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Draw an ER diagram for modeling a simple problem with 3 or less entity sets</w:t>
      </w:r>
    </w:p>
    <w:p w14:paraId="7EDBECAD" w14:textId="77777777" w:rsidR="006C3014" w:rsidRDefault="006C3014" w:rsidP="006C301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Entity boxes, attributes inside box, and PK underlined</w:t>
      </w:r>
    </w:p>
    <w:p w14:paraId="56139E09" w14:textId="77777777" w:rsidR="006C3014" w:rsidRPr="006C3014" w:rsidRDefault="006C3014" w:rsidP="006C301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Relationship lines with side notations for cardinality constraints</w:t>
      </w:r>
    </w:p>
    <w:p w14:paraId="49A29C68" w14:textId="77777777" w:rsidR="006C3014" w:rsidRDefault="006C3014" w:rsidP="006C3014">
      <w:pPr>
        <w:spacing w:after="0"/>
        <w:ind w:left="720"/>
        <w:rPr>
          <w:sz w:val="24"/>
        </w:rPr>
      </w:pPr>
      <w:r>
        <w:rPr>
          <w:sz w:val="24"/>
        </w:rPr>
        <w:t>Transforming ER model into related table schema</w:t>
      </w:r>
    </w:p>
    <w:p w14:paraId="7E571326" w14:textId="77777777" w:rsidR="003603B9" w:rsidRPr="006C3014" w:rsidRDefault="006C3014" w:rsidP="006C30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When one-to-many relationship is involved, e</w:t>
      </w:r>
      <w:r w:rsidRPr="006C3014">
        <w:rPr>
          <w:sz w:val="24"/>
        </w:rPr>
        <w:t xml:space="preserve">ach entity set becomes a table, with </w:t>
      </w:r>
    </w:p>
    <w:p w14:paraId="6D86A30C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 xml:space="preserve">Each attribute being a column </w:t>
      </w:r>
    </w:p>
    <w:p w14:paraId="6129E224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>A primary key assigned to each table</w:t>
      </w:r>
    </w:p>
    <w:p w14:paraId="1ED576BE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>Candidate key and not null constrains possible</w:t>
      </w:r>
    </w:p>
    <w:p w14:paraId="7E390D91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>A foreign key added to tables on the many side of a one-to-many relationship by copying PK from table on the one side</w:t>
      </w:r>
    </w:p>
    <w:p w14:paraId="6DCA7CDE" w14:textId="77777777" w:rsidR="003603B9" w:rsidRPr="006C3014" w:rsidRDefault="006C3014" w:rsidP="006C3014">
      <w:pPr>
        <w:pStyle w:val="ListParagraph"/>
        <w:numPr>
          <w:ilvl w:val="0"/>
          <w:numId w:val="1"/>
        </w:numPr>
        <w:rPr>
          <w:sz w:val="24"/>
        </w:rPr>
      </w:pPr>
      <w:r w:rsidRPr="006C3014">
        <w:rPr>
          <w:sz w:val="24"/>
        </w:rPr>
        <w:t>An additional (junction) table is needed for each many-to-many relationship, with</w:t>
      </w:r>
    </w:p>
    <w:p w14:paraId="0C2540F8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>FKs copied from both related tables</w:t>
      </w:r>
    </w:p>
    <w:p w14:paraId="0C3A285D" w14:textId="77777777" w:rsidR="003603B9" w:rsidRPr="006C3014" w:rsidRDefault="006C3014" w:rsidP="006C3014">
      <w:pPr>
        <w:pStyle w:val="ListParagraph"/>
        <w:numPr>
          <w:ilvl w:val="1"/>
          <w:numId w:val="1"/>
        </w:numPr>
        <w:rPr>
          <w:sz w:val="24"/>
        </w:rPr>
      </w:pPr>
      <w:r w:rsidRPr="006C3014">
        <w:rPr>
          <w:sz w:val="24"/>
        </w:rPr>
        <w:t xml:space="preserve">A PK formed by both FKs </w:t>
      </w:r>
    </w:p>
    <w:p w14:paraId="2E2B2917" w14:textId="77777777" w:rsidR="006C3014" w:rsidRDefault="006C3014" w:rsidP="006C3014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One-to-one is not common: </w:t>
      </w:r>
    </w:p>
    <w:p w14:paraId="48D41EC3" w14:textId="77777777" w:rsidR="006C3014" w:rsidRDefault="006C3014" w:rsidP="006C301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May merge the two entity set into one and become one table, or</w:t>
      </w:r>
    </w:p>
    <w:p w14:paraId="0CACFCA7" w14:textId="7B57D3F9" w:rsidR="006C3014" w:rsidRDefault="006C3014" w:rsidP="006C3014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Follow the process for one-to-many</w:t>
      </w:r>
    </w:p>
    <w:p w14:paraId="736BE1B4" w14:textId="3A11F7AD" w:rsidR="00F95389" w:rsidRDefault="00F95389" w:rsidP="00F95389">
      <w:pPr>
        <w:spacing w:after="0"/>
        <w:rPr>
          <w:sz w:val="24"/>
        </w:rPr>
      </w:pPr>
    </w:p>
    <w:p w14:paraId="5E577E17" w14:textId="16FCBF11" w:rsidR="00F95389" w:rsidRDefault="00F95389" w:rsidP="00F95389">
      <w:pPr>
        <w:spacing w:after="0"/>
        <w:jc w:val="center"/>
        <w:rPr>
          <w:sz w:val="24"/>
        </w:rPr>
      </w:pPr>
      <w:r>
        <w:rPr>
          <w:sz w:val="24"/>
        </w:rPr>
        <w:t>IN CLASS REVIEW</w:t>
      </w:r>
    </w:p>
    <w:p w14:paraId="5BC00B70" w14:textId="77A241D7" w:rsidR="008A696E" w:rsidRPr="008A696E" w:rsidRDefault="008A696E" w:rsidP="008A696E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A696E">
        <w:rPr>
          <w:sz w:val="24"/>
        </w:rPr>
        <w:t>GROUP FUNCTIONS:</w:t>
      </w:r>
    </w:p>
    <w:p w14:paraId="793AB049" w14:textId="00AF2F8E" w:rsidR="00F95389" w:rsidRDefault="00F95389" w:rsidP="008A696E">
      <w:pPr>
        <w:spacing w:after="0"/>
        <w:ind w:left="720" w:firstLine="720"/>
        <w:rPr>
          <w:sz w:val="24"/>
        </w:rPr>
      </w:pPr>
      <w:r>
        <w:rPr>
          <w:sz w:val="24"/>
        </w:rPr>
        <w:t>SELECT</w:t>
      </w:r>
    </w:p>
    <w:p w14:paraId="3C4256A8" w14:textId="64CA49FB" w:rsidR="00F95389" w:rsidRDefault="00F95389" w:rsidP="008A696E">
      <w:pPr>
        <w:spacing w:after="0"/>
        <w:ind w:left="720" w:firstLine="720"/>
        <w:rPr>
          <w:sz w:val="24"/>
        </w:rPr>
      </w:pPr>
      <w:r>
        <w:rPr>
          <w:sz w:val="24"/>
        </w:rPr>
        <w:t>FROM</w:t>
      </w:r>
    </w:p>
    <w:p w14:paraId="3F85041D" w14:textId="67B194F5" w:rsidR="00F95389" w:rsidRDefault="00F95389" w:rsidP="008A696E">
      <w:pPr>
        <w:spacing w:after="0"/>
        <w:ind w:left="720" w:firstLine="720"/>
        <w:rPr>
          <w:sz w:val="24"/>
        </w:rPr>
      </w:pPr>
      <w:proofErr w:type="gramStart"/>
      <w:r>
        <w:rPr>
          <w:sz w:val="24"/>
        </w:rPr>
        <w:t>WHERE</w:t>
      </w:r>
      <w:proofErr w:type="gramEnd"/>
    </w:p>
    <w:p w14:paraId="22AC663A" w14:textId="4D1D5070" w:rsidR="00FE7241" w:rsidRDefault="00FE7241" w:rsidP="008A696E">
      <w:pPr>
        <w:spacing w:after="0"/>
        <w:ind w:left="720" w:firstLine="720"/>
        <w:rPr>
          <w:sz w:val="24"/>
        </w:rPr>
      </w:pPr>
      <w:r w:rsidRPr="008A696E">
        <w:rPr>
          <w:sz w:val="24"/>
          <w:highlight w:val="yellow"/>
        </w:rPr>
        <w:t>GROUP BY</w:t>
      </w:r>
    </w:p>
    <w:p w14:paraId="78A3C8DA" w14:textId="0634C692" w:rsidR="00FE7241" w:rsidRDefault="00FE7241" w:rsidP="008A696E">
      <w:pPr>
        <w:spacing w:after="0"/>
        <w:ind w:left="720" w:firstLine="720"/>
        <w:rPr>
          <w:sz w:val="24"/>
        </w:rPr>
      </w:pPr>
      <w:r w:rsidRPr="008A696E">
        <w:rPr>
          <w:sz w:val="24"/>
          <w:highlight w:val="yellow"/>
        </w:rPr>
        <w:t>HAVING</w:t>
      </w:r>
    </w:p>
    <w:p w14:paraId="31B27315" w14:textId="4E9D9012" w:rsidR="00FE7241" w:rsidRDefault="00FE7241" w:rsidP="008A696E">
      <w:pPr>
        <w:spacing w:after="0"/>
        <w:ind w:left="720" w:firstLine="720"/>
        <w:rPr>
          <w:sz w:val="24"/>
        </w:rPr>
      </w:pPr>
      <w:r>
        <w:rPr>
          <w:sz w:val="24"/>
        </w:rPr>
        <w:t>ORDER BY to sort results</w:t>
      </w:r>
    </w:p>
    <w:p w14:paraId="730BBA33" w14:textId="35B30970" w:rsidR="008A696E" w:rsidRDefault="008A696E" w:rsidP="008A696E">
      <w:pPr>
        <w:spacing w:after="0"/>
        <w:rPr>
          <w:sz w:val="24"/>
        </w:rPr>
      </w:pPr>
      <w:r>
        <w:rPr>
          <w:sz w:val="24"/>
        </w:rPr>
        <w:t>Scalar functions, design</w:t>
      </w:r>
    </w:p>
    <w:p w14:paraId="307DE8BA" w14:textId="51528199" w:rsidR="008A696E" w:rsidRDefault="008A696E" w:rsidP="008A696E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Distinguishing Aggregate and Scalar functions:</w:t>
      </w:r>
    </w:p>
    <w:p w14:paraId="6542BDF8" w14:textId="2CB132C3" w:rsidR="008A696E" w:rsidRDefault="008A696E" w:rsidP="008A696E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Aggregate: Don’t care about details, or specific order, summary data</w:t>
      </w:r>
    </w:p>
    <w:p w14:paraId="24F5206F" w14:textId="71D7B0A3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SUM</w:t>
      </w:r>
    </w:p>
    <w:p w14:paraId="7AA06282" w14:textId="62056F1B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AVG</w:t>
      </w:r>
    </w:p>
    <w:p w14:paraId="05845C2B" w14:textId="11A01D47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MIN</w:t>
      </w:r>
    </w:p>
    <w:p w14:paraId="468FF014" w14:textId="38B7ACE4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MAX</w:t>
      </w:r>
    </w:p>
    <w:p w14:paraId="7970664A" w14:textId="3A77D519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COUNT</w:t>
      </w:r>
    </w:p>
    <w:p w14:paraId="2236E1B9" w14:textId="3936C0DB" w:rsidR="00E57478" w:rsidRDefault="00E57478" w:rsidP="00E57478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Used to return one value from each group</w:t>
      </w:r>
    </w:p>
    <w:p w14:paraId="7E188CB9" w14:textId="17C3E665" w:rsidR="00E57478" w:rsidRDefault="00E57478" w:rsidP="008A696E">
      <w:pPr>
        <w:pStyle w:val="ListParagraph"/>
        <w:numPr>
          <w:ilvl w:val="1"/>
          <w:numId w:val="3"/>
        </w:numPr>
        <w:spacing w:after="0"/>
        <w:rPr>
          <w:sz w:val="24"/>
        </w:rPr>
      </w:pPr>
      <w:r>
        <w:rPr>
          <w:sz w:val="24"/>
        </w:rPr>
        <w:t>Scalar:</w:t>
      </w:r>
    </w:p>
    <w:p w14:paraId="516A7EC4" w14:textId="50C6D29B" w:rsidR="00375BF5" w:rsidRDefault="00375BF5" w:rsidP="00375BF5">
      <w:pPr>
        <w:pStyle w:val="ListParagraph"/>
        <w:numPr>
          <w:ilvl w:val="2"/>
          <w:numId w:val="3"/>
        </w:num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getDate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768A6EA1" w14:textId="15AF9DE7" w:rsidR="00375BF5" w:rsidRDefault="00375BF5" w:rsidP="00375BF5">
      <w:pPr>
        <w:pStyle w:val="ListParagraph"/>
        <w:numPr>
          <w:ilvl w:val="2"/>
          <w:numId w:val="3"/>
        </w:numPr>
        <w:spacing w:after="0"/>
        <w:rPr>
          <w:sz w:val="24"/>
        </w:rPr>
      </w:pPr>
      <w:r>
        <w:rPr>
          <w:sz w:val="24"/>
        </w:rPr>
        <w:t>YEARN AND MONTH (date)</w:t>
      </w:r>
    </w:p>
    <w:p w14:paraId="0D4954B4" w14:textId="4A145804" w:rsidR="00375BF5" w:rsidRDefault="00375BF5" w:rsidP="00375BF5">
      <w:pPr>
        <w:pStyle w:val="ListParagraph"/>
        <w:numPr>
          <w:ilvl w:val="2"/>
          <w:numId w:val="3"/>
        </w:numPr>
        <w:spacing w:after="0"/>
        <w:rPr>
          <w:sz w:val="24"/>
        </w:rPr>
      </w:pPr>
      <w:proofErr w:type="gramStart"/>
      <w:r>
        <w:rPr>
          <w:sz w:val="24"/>
        </w:rPr>
        <w:t>IIF(</w:t>
      </w:r>
      <w:proofErr w:type="spellStart"/>
      <w:proofErr w:type="gramEnd"/>
      <w:r>
        <w:rPr>
          <w:sz w:val="24"/>
        </w:rPr>
        <w:t>test,vt</w:t>
      </w:r>
      <w:proofErr w:type="spellEnd"/>
      <w:r>
        <w:rPr>
          <w:sz w:val="24"/>
        </w:rPr>
        <w:t xml:space="preserve"> (true), </w:t>
      </w:r>
      <w:proofErr w:type="spellStart"/>
      <w:r>
        <w:rPr>
          <w:sz w:val="24"/>
        </w:rPr>
        <w:t>vf</w:t>
      </w:r>
      <w:proofErr w:type="spellEnd"/>
      <w:r>
        <w:rPr>
          <w:sz w:val="24"/>
        </w:rPr>
        <w:t>(false) – list argument, each terms meaning, data,</w:t>
      </w:r>
    </w:p>
    <w:p w14:paraId="09816A2C" w14:textId="76A89586" w:rsidR="0085600B" w:rsidRDefault="009D3428" w:rsidP="009D3428">
      <w:pPr>
        <w:spacing w:after="0"/>
        <w:rPr>
          <w:sz w:val="24"/>
        </w:rPr>
      </w:pPr>
      <w:r>
        <w:rPr>
          <w:sz w:val="24"/>
        </w:rPr>
        <w:t xml:space="preserve">SELECT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</w:t>
      </w:r>
    </w:p>
    <w:p w14:paraId="3C7D380E" w14:textId="0F8487D5" w:rsidR="009D3428" w:rsidRDefault="009D3428" w:rsidP="009D3428">
      <w:pPr>
        <w:spacing w:after="0"/>
        <w:rPr>
          <w:sz w:val="24"/>
        </w:rPr>
      </w:pPr>
      <w:r>
        <w:rPr>
          <w:sz w:val="24"/>
        </w:rPr>
        <w:t>FROM BOOKS</w:t>
      </w:r>
    </w:p>
    <w:p w14:paraId="6A5BBAA3" w14:textId="4C638538" w:rsidR="009D3428" w:rsidRDefault="009D3428" w:rsidP="009D3428">
      <w:pPr>
        <w:spacing w:after="0"/>
        <w:rPr>
          <w:sz w:val="24"/>
        </w:rPr>
      </w:pPr>
      <w:r>
        <w:rPr>
          <w:sz w:val="24"/>
        </w:rPr>
        <w:t>Will count how many records are in the books table</w:t>
      </w:r>
    </w:p>
    <w:p w14:paraId="20FA92B5" w14:textId="68F07500" w:rsidR="009D3428" w:rsidRDefault="009D3428" w:rsidP="009D3428">
      <w:pPr>
        <w:spacing w:after="0"/>
        <w:rPr>
          <w:sz w:val="24"/>
        </w:rPr>
      </w:pPr>
      <w:r>
        <w:rPr>
          <w:sz w:val="24"/>
        </w:rPr>
        <w:t>WHERE Cat=’Comp’ (Adjusts it so you find how many are in the computers table)</w:t>
      </w:r>
    </w:p>
    <w:p w14:paraId="6BC56FD1" w14:textId="55AFD11E" w:rsidR="009D3428" w:rsidRPr="009D3428" w:rsidRDefault="009D3428" w:rsidP="009D3428">
      <w:pPr>
        <w:spacing w:after="0"/>
        <w:rPr>
          <w:sz w:val="24"/>
        </w:rPr>
      </w:pPr>
      <w:r>
        <w:rPr>
          <w:sz w:val="24"/>
        </w:rPr>
        <w:lastRenderedPageBreak/>
        <w:t>Can also use group by attributes</w:t>
      </w:r>
    </w:p>
    <w:p w14:paraId="63655607" w14:textId="54F65014" w:rsidR="00965D30" w:rsidRDefault="00965D30" w:rsidP="006C3014"/>
    <w:p w14:paraId="086AE37D" w14:textId="6467C8B6" w:rsidR="009D3428" w:rsidRPr="008E3B10" w:rsidRDefault="009D3428" w:rsidP="006C3014">
      <w:pPr>
        <w:rPr>
          <w:b/>
          <w:bCs/>
        </w:rPr>
      </w:pPr>
      <w:r w:rsidRPr="008E3B10">
        <w:rPr>
          <w:b/>
          <w:bCs/>
        </w:rPr>
        <w:t>SCALAR WITH AGGREGATE</w:t>
      </w:r>
    </w:p>
    <w:p w14:paraId="7C8BD165" w14:textId="6A92F10D" w:rsidR="009D3428" w:rsidRDefault="009D3428" w:rsidP="006C3014">
      <w:r>
        <w:t xml:space="preserve">SELECT </w:t>
      </w:r>
      <w:proofErr w:type="spellStart"/>
      <w:r>
        <w:t>PubID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 w:rsidR="00D76449">
        <w:t xml:space="preserve"> OR you could count by specific columns like COUNT(Category)</w:t>
      </w:r>
      <w:r w:rsidR="003D6814">
        <w:t xml:space="preserve"> which will count non null values</w:t>
      </w:r>
    </w:p>
    <w:p w14:paraId="27AB21D8" w14:textId="5362FFAF" w:rsidR="009D3428" w:rsidRDefault="009D3428" w:rsidP="006C3014">
      <w:r>
        <w:t>FROM BOOKS</w:t>
      </w:r>
    </w:p>
    <w:p w14:paraId="17F7C33B" w14:textId="133AB316" w:rsidR="009D3428" w:rsidRDefault="009D3428" w:rsidP="006C3014">
      <w:r>
        <w:t>WHERE Cat=’COMP’</w:t>
      </w:r>
    </w:p>
    <w:p w14:paraId="4DF51AB0" w14:textId="7C6210F9" w:rsidR="009D3428" w:rsidRDefault="009D3428" w:rsidP="006C3014">
      <w:r>
        <w:t xml:space="preserve">GROUP BY </w:t>
      </w:r>
      <w:proofErr w:type="spellStart"/>
      <w:r>
        <w:t>PubID</w:t>
      </w:r>
      <w:proofErr w:type="spellEnd"/>
    </w:p>
    <w:p w14:paraId="59320A54" w14:textId="77777777" w:rsidR="00B30FF2" w:rsidRDefault="00B30FF2" w:rsidP="006C3014"/>
    <w:p w14:paraId="4BC53E66" w14:textId="77777777" w:rsidR="008E3B10" w:rsidRDefault="008E3B10" w:rsidP="006C3014"/>
    <w:sectPr w:rsidR="008E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F7B"/>
    <w:multiLevelType w:val="hybridMultilevel"/>
    <w:tmpl w:val="DFDA6E6A"/>
    <w:lvl w:ilvl="0" w:tplc="3AA88E7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D4749"/>
    <w:multiLevelType w:val="hybridMultilevel"/>
    <w:tmpl w:val="046E3526"/>
    <w:lvl w:ilvl="0" w:tplc="5726B6B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C4FF5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CD34">
      <w:start w:val="2737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D049C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6E3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1CE7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CE02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E16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4861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C466B3"/>
    <w:multiLevelType w:val="hybridMultilevel"/>
    <w:tmpl w:val="D2A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30"/>
    <w:rsid w:val="000E45C8"/>
    <w:rsid w:val="003448DF"/>
    <w:rsid w:val="00353EF7"/>
    <w:rsid w:val="003603B9"/>
    <w:rsid w:val="00375BF5"/>
    <w:rsid w:val="003D6814"/>
    <w:rsid w:val="004F301C"/>
    <w:rsid w:val="006C3014"/>
    <w:rsid w:val="0083752B"/>
    <w:rsid w:val="0085600B"/>
    <w:rsid w:val="008A696E"/>
    <w:rsid w:val="008E3B10"/>
    <w:rsid w:val="00965D30"/>
    <w:rsid w:val="00976EDB"/>
    <w:rsid w:val="009D3428"/>
    <w:rsid w:val="00A05528"/>
    <w:rsid w:val="00A731E9"/>
    <w:rsid w:val="00B30FF2"/>
    <w:rsid w:val="00BA68CA"/>
    <w:rsid w:val="00CE11A1"/>
    <w:rsid w:val="00D76449"/>
    <w:rsid w:val="00E57478"/>
    <w:rsid w:val="00F1472A"/>
    <w:rsid w:val="00F17979"/>
    <w:rsid w:val="00F82C86"/>
    <w:rsid w:val="00F95389"/>
    <w:rsid w:val="00FD7F97"/>
    <w:rsid w:val="00FE5136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A1C0"/>
  <w15:docId w15:val="{723707A6-A56C-48C8-8E14-A591A2A9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5D30"/>
  </w:style>
  <w:style w:type="character" w:styleId="Emphasis">
    <w:name w:val="Emphasis"/>
    <w:basedOn w:val="DefaultParagraphFont"/>
    <w:uiPriority w:val="20"/>
    <w:qFormat/>
    <w:rsid w:val="00965D30"/>
    <w:rPr>
      <w:i/>
      <w:iCs/>
    </w:rPr>
  </w:style>
  <w:style w:type="character" w:styleId="Hyperlink">
    <w:name w:val="Hyperlink"/>
    <w:basedOn w:val="DefaultParagraphFont"/>
    <w:uiPriority w:val="99"/>
    <w:unhideWhenUsed/>
    <w:rsid w:val="00FE51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5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8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96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44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10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48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3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8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4325.aspx" TargetMode="External"/><Relationship Id="rId5" Type="http://schemas.openxmlformats.org/officeDocument/2006/relationships/hyperlink" Target="https://msdn.microsoft.com/en-us/library/ms17431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Martin Zhao</dc:creator>
  <cp:lastModifiedBy>Jarrett Mason Nobles</cp:lastModifiedBy>
  <cp:revision>15</cp:revision>
  <dcterms:created xsi:type="dcterms:W3CDTF">2021-11-10T15:38:00Z</dcterms:created>
  <dcterms:modified xsi:type="dcterms:W3CDTF">2021-11-10T18:53:00Z</dcterms:modified>
</cp:coreProperties>
</file>