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942" w:tblpY="2430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843"/>
        <w:gridCol w:w="963"/>
        <w:gridCol w:w="419"/>
        <w:gridCol w:w="775"/>
        <w:gridCol w:w="607"/>
        <w:gridCol w:w="952"/>
        <w:gridCol w:w="430"/>
        <w:gridCol w:w="1474"/>
        <w:gridCol w:w="1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382" w:type="dxa"/>
            <w:gridSpan w:val="2"/>
            <w:vAlign w:val="center"/>
          </w:tcPr>
          <w:p>
            <w:pPr>
              <w:jc w:val="center"/>
              <w:rPr>
                <w:rFonts w:hint="eastAsia"/>
                <w:snapToGrid w:val="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napToGrid w:val="0"/>
                <w:kern w:val="0"/>
                <w:szCs w:val="21"/>
                <w:lang w:val="en-US" w:eastAsia="zh-CN"/>
              </w:rPr>
              <w:t>桥号</w:t>
            </w:r>
          </w:p>
        </w:tc>
        <w:tc>
          <w:tcPr>
            <w:tcW w:w="2764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napToGrid w:val="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napToGrid w:val="0"/>
                <w:kern w:val="0"/>
                <w:szCs w:val="21"/>
                <w:lang w:val="en-US" w:eastAsia="zh-CN"/>
              </w:rPr>
              <w:t>qiaohao</w:t>
            </w:r>
          </w:p>
        </w:tc>
        <w:tc>
          <w:tcPr>
            <w:tcW w:w="1382" w:type="dxa"/>
            <w:gridSpan w:val="2"/>
            <w:vAlign w:val="center"/>
          </w:tcPr>
          <w:p>
            <w:pPr>
              <w:jc w:val="center"/>
              <w:rPr>
                <w:rFonts w:hint="eastAsia"/>
                <w:snapToGrid w:val="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napToGrid w:val="0"/>
                <w:kern w:val="0"/>
                <w:szCs w:val="21"/>
                <w:lang w:val="en-US" w:eastAsia="zh-CN"/>
              </w:rPr>
              <w:t>中心里程</w:t>
            </w:r>
          </w:p>
        </w:tc>
        <w:tc>
          <w:tcPr>
            <w:tcW w:w="2768" w:type="dxa"/>
            <w:gridSpan w:val="2"/>
            <w:vAlign w:val="center"/>
          </w:tcPr>
          <w:p>
            <w:pPr>
              <w:jc w:val="center"/>
              <w:rPr>
                <w:rFonts w:hint="eastAsia"/>
                <w:snapToGrid w:val="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napToGrid w:val="0"/>
                <w:kern w:val="0"/>
                <w:szCs w:val="21"/>
                <w:lang w:val="en-US" w:eastAsia="zh-CN"/>
              </w:rPr>
              <w:t>zhongxinlicheng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2764" w:type="dxa"/>
            <w:gridSpan w:val="4"/>
            <w:vAlign w:val="center"/>
          </w:tcPr>
          <w:p>
            <w:pPr>
              <w:jc w:val="center"/>
              <w:rPr>
                <w:rFonts w:hint="eastAsia"/>
                <w:snapToGrid w:val="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napToGrid w:val="0"/>
                <w:kern w:val="0"/>
                <w:szCs w:val="21"/>
                <w:lang w:val="en-US" w:eastAsia="zh-CN"/>
              </w:rPr>
              <w:t>桥名</w:t>
            </w:r>
          </w:p>
        </w:tc>
        <w:tc>
          <w:tcPr>
            <w:tcW w:w="5532" w:type="dxa"/>
            <w:gridSpan w:val="6"/>
            <w:vAlign w:val="center"/>
          </w:tcPr>
          <w:p>
            <w:pPr>
              <w:jc w:val="center"/>
              <w:rPr>
                <w:rFonts w:hint="eastAsia" w:eastAsia="宋体"/>
                <w:snapToGrid w:val="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napToGrid w:val="0"/>
                <w:kern w:val="0"/>
                <w:szCs w:val="21"/>
                <w:lang w:val="en-US" w:eastAsia="zh-CN"/>
              </w:rPr>
              <w:t>qiaoming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382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napToGrid w:val="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napToGrid w:val="0"/>
                <w:kern w:val="0"/>
                <w:szCs w:val="21"/>
                <w:lang w:val="en-US" w:eastAsia="zh-CN"/>
              </w:rPr>
              <w:t>检查时间</w:t>
            </w:r>
          </w:p>
        </w:tc>
        <w:tc>
          <w:tcPr>
            <w:tcW w:w="2764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napToGrid w:val="0"/>
                <w:kern w:val="0"/>
                <w:szCs w:val="21"/>
                <w:lang w:val="en-US" w:eastAsia="zh-CN"/>
              </w:rPr>
            </w:pPr>
          </w:p>
        </w:tc>
        <w:tc>
          <w:tcPr>
            <w:tcW w:w="1382" w:type="dxa"/>
            <w:gridSpan w:val="2"/>
            <w:vAlign w:val="center"/>
          </w:tcPr>
          <w:p>
            <w:pPr>
              <w:jc w:val="center"/>
              <w:rPr>
                <w:rFonts w:hint="eastAsia"/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  <w:lang w:val="en-US" w:eastAsia="zh-CN"/>
              </w:rPr>
              <w:t>检查人员</w:t>
            </w:r>
          </w:p>
        </w:tc>
        <w:tc>
          <w:tcPr>
            <w:tcW w:w="2768" w:type="dxa"/>
            <w:gridSpan w:val="2"/>
            <w:vAlign w:val="center"/>
          </w:tcPr>
          <w:p>
            <w:pPr>
              <w:jc w:val="center"/>
              <w:rPr>
                <w:rFonts w:hint="eastAsia"/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296" w:type="dxa"/>
            <w:gridSpan w:val="10"/>
            <w:vAlign w:val="center"/>
          </w:tcPr>
          <w:p>
            <w:pPr>
              <w:jc w:val="center"/>
              <w:rPr>
                <w:rFonts w:hint="eastAsia"/>
                <w:b/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45" w:type="dxa"/>
            <w:gridSpan w:val="3"/>
            <w:vAlign w:val="center"/>
          </w:tcPr>
          <w:p>
            <w:pPr>
              <w:jc w:val="center"/>
              <w:rPr>
                <w:b/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风险源种类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b/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是否存在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b/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风险源等级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b/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风险源情况说明</w:t>
            </w: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b/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图片上传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restart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自然风险源</w:t>
            </w: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风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地震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洪水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泥石流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塌方滑坡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冰凌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漂浮物堆积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漂浮物撞击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建材腐蚀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其他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restart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人为风险源</w:t>
            </w: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防落梁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异物侵限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蓄意破坏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碰撞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火灾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爆炸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color w:val="FF000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过载和疲劳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color w:val="FF000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设计因素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施工因素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运营管理因素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其他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</w:tr>
    </w:tbl>
    <w:p>
      <w:pPr>
        <w:jc w:val="center"/>
        <w:rPr>
          <w:rFonts w:hint="eastAsia" w:eastAsia="宋体"/>
          <w:b/>
          <w:bCs/>
          <w:sz w:val="36"/>
          <w:szCs w:val="32"/>
          <w:lang w:val="en-US" w:eastAsia="zh-CN"/>
        </w:rPr>
      </w:pPr>
      <w:r>
        <w:rPr>
          <w:rFonts w:hint="eastAsia"/>
          <w:b/>
          <w:bCs/>
          <w:sz w:val="36"/>
          <w:szCs w:val="32"/>
          <w:lang w:val="en-US" w:eastAsia="zh-CN"/>
        </w:rPr>
        <w:t>风险</w:t>
      </w:r>
      <w:bookmarkStart w:id="0" w:name="_GoBack"/>
      <w:bookmarkEnd w:id="0"/>
      <w:r>
        <w:rPr>
          <w:rFonts w:hint="eastAsia"/>
          <w:b/>
          <w:bCs/>
          <w:sz w:val="36"/>
          <w:szCs w:val="32"/>
          <w:lang w:val="en-US" w:eastAsia="zh-CN"/>
        </w:rPr>
        <w:t>源检查记录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90"/>
    <w:rsid w:val="000E4C90"/>
    <w:rsid w:val="00146BAB"/>
    <w:rsid w:val="0016642A"/>
    <w:rsid w:val="001A6801"/>
    <w:rsid w:val="00257F11"/>
    <w:rsid w:val="0047579E"/>
    <w:rsid w:val="00570712"/>
    <w:rsid w:val="006116E2"/>
    <w:rsid w:val="00651847"/>
    <w:rsid w:val="007138FE"/>
    <w:rsid w:val="007A2EFF"/>
    <w:rsid w:val="007E076A"/>
    <w:rsid w:val="00826BF1"/>
    <w:rsid w:val="008803B8"/>
    <w:rsid w:val="008E375B"/>
    <w:rsid w:val="00A6566A"/>
    <w:rsid w:val="00A929EA"/>
    <w:rsid w:val="00AB4026"/>
    <w:rsid w:val="00C57F37"/>
    <w:rsid w:val="00D86481"/>
    <w:rsid w:val="00E401CB"/>
    <w:rsid w:val="00E85B7A"/>
    <w:rsid w:val="00F25D92"/>
    <w:rsid w:val="00F43A64"/>
    <w:rsid w:val="00F943C4"/>
    <w:rsid w:val="4BC22470"/>
    <w:rsid w:val="53037A3F"/>
    <w:rsid w:val="55AC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219</Characters>
  <Lines>1</Lines>
  <Paragraphs>1</Paragraphs>
  <TotalTime>2</TotalTime>
  <ScaleCrop>false</ScaleCrop>
  <LinksUpToDate>false</LinksUpToDate>
  <CharactersWithSpaces>256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2018-03-03T00:28:00Z</dcterms:created>
  <dc:creator>程颖</dc:creator>
  <cp:lastModifiedBy>pwang</cp:lastModifiedBy>
  <dcterms:modified xsi:type="dcterms:W3CDTF">2018-11-13T08:31:57Z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