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7AEB4" w14:textId="77777777" w:rsidR="00EB4852" w:rsidRPr="00C31E91" w:rsidRDefault="00000000">
      <w:r w:rsidRPr="00C31E91">
        <w:br/>
      </w:r>
      <w:r w:rsidRPr="00C31E91">
        <w:br/>
      </w:r>
      <w:r w:rsidRPr="00C31E91">
        <w:br/>
      </w:r>
      <w:r w:rsidRPr="00C31E91">
        <w:br/>
      </w:r>
      <w:r w:rsidRPr="00C31E91">
        <w:br/>
      </w:r>
      <w:r w:rsidRPr="00C31E91">
        <w:br/>
      </w:r>
    </w:p>
    <w:p w14:paraId="22814E01" w14:textId="77777777" w:rsidR="00C31E91" w:rsidRPr="00C31E91" w:rsidRDefault="00C31E91">
      <w:pPr>
        <w:jc w:val="center"/>
        <w:rPr>
          <w:b/>
        </w:rPr>
      </w:pPr>
      <w:proofErr w:type="spellStart"/>
      <w:r w:rsidRPr="00C31E91">
        <w:rPr>
          <w:b/>
        </w:rPr>
        <w:t>Ejercicio</w:t>
      </w:r>
      <w:proofErr w:type="spellEnd"/>
      <w:r w:rsidRPr="00C31E91">
        <w:rPr>
          <w:b/>
        </w:rPr>
        <w:t xml:space="preserve"> </w:t>
      </w:r>
      <w:proofErr w:type="spellStart"/>
      <w:r w:rsidRPr="00C31E91">
        <w:rPr>
          <w:b/>
        </w:rPr>
        <w:t>Patrones</w:t>
      </w:r>
      <w:proofErr w:type="spellEnd"/>
      <w:r w:rsidRPr="00C31E91">
        <w:rPr>
          <w:b/>
        </w:rPr>
        <w:t xml:space="preserve"> </w:t>
      </w:r>
      <w:proofErr w:type="spellStart"/>
      <w:r w:rsidRPr="00C31E91">
        <w:rPr>
          <w:b/>
        </w:rPr>
        <w:t>Comportamiento</w:t>
      </w:r>
      <w:proofErr w:type="spellEnd"/>
    </w:p>
    <w:p w14:paraId="5775F573" w14:textId="1A0DE7C6" w:rsidR="00EB4852" w:rsidRPr="00C31E91" w:rsidRDefault="00000000">
      <w:pPr>
        <w:jc w:val="center"/>
        <w:rPr>
          <w:lang w:val="es-CO"/>
        </w:rPr>
      </w:pPr>
      <w:r w:rsidRPr="00C31E91">
        <w:rPr>
          <w:lang w:val="es-CO"/>
        </w:rPr>
        <w:br/>
      </w:r>
      <w:r w:rsidR="00A31409" w:rsidRPr="00C31E91">
        <w:rPr>
          <w:lang w:val="es-CO"/>
        </w:rPr>
        <w:t>Jarvic Balanta Santacruz</w:t>
      </w:r>
      <w:r w:rsidRPr="00C31E91">
        <w:rPr>
          <w:lang w:val="es-CO"/>
        </w:rPr>
        <w:br/>
      </w:r>
      <w:r w:rsidR="0066425C" w:rsidRPr="00C31E91">
        <w:rPr>
          <w:lang w:val="es-CO"/>
        </w:rPr>
        <w:t xml:space="preserve">Ejercicio Patrones Estructurales: </w:t>
      </w:r>
      <w:proofErr w:type="spellStart"/>
      <w:r w:rsidR="0066425C" w:rsidRPr="00C31E91">
        <w:rPr>
          <w:lang w:val="es-CO"/>
        </w:rPr>
        <w:t>Facade</w:t>
      </w:r>
      <w:proofErr w:type="spellEnd"/>
      <w:r w:rsidR="0066425C" w:rsidRPr="00C31E91">
        <w:rPr>
          <w:lang w:val="es-CO"/>
        </w:rPr>
        <w:t xml:space="preserve">, Proxy y </w:t>
      </w:r>
      <w:proofErr w:type="spellStart"/>
      <w:r w:rsidR="0066425C" w:rsidRPr="00C31E91">
        <w:rPr>
          <w:lang w:val="es-CO"/>
        </w:rPr>
        <w:t>Flyweight</w:t>
      </w:r>
      <w:proofErr w:type="spellEnd"/>
      <w:r w:rsidRPr="00C31E91">
        <w:rPr>
          <w:lang w:val="es-CO"/>
        </w:rPr>
        <w:br/>
        <w:t>Facultad de Ingeniería</w:t>
      </w:r>
      <w:r w:rsidRPr="00C31E91">
        <w:rPr>
          <w:lang w:val="es-CO"/>
        </w:rPr>
        <w:br/>
      </w:r>
      <w:r w:rsidR="001C240B" w:rsidRPr="00C31E91">
        <w:rPr>
          <w:lang w:val="es-CO"/>
        </w:rPr>
        <w:t>Patrones de Diseño Orientado a Objetos</w:t>
      </w:r>
    </w:p>
    <w:p w14:paraId="6356103F" w14:textId="77777777" w:rsidR="00EB4852" w:rsidRPr="00C31E91" w:rsidRDefault="00000000">
      <w:pPr>
        <w:rPr>
          <w:lang w:val="es-CO"/>
        </w:rPr>
      </w:pPr>
      <w:r w:rsidRPr="00C31E91">
        <w:rPr>
          <w:lang w:val="es-CO"/>
        </w:rPr>
        <w:br w:type="page"/>
      </w:r>
    </w:p>
    <w:p w14:paraId="635B0354" w14:textId="359B9E5C" w:rsidR="0066425C" w:rsidRPr="00C31E91" w:rsidRDefault="00000000" w:rsidP="0066425C">
      <w:pPr>
        <w:pStyle w:val="Ttulo1"/>
        <w:rPr>
          <w:color w:val="auto"/>
          <w:lang w:val="es-CO"/>
        </w:rPr>
      </w:pPr>
      <w:r w:rsidRPr="00C31E91">
        <w:rPr>
          <w:color w:val="auto"/>
          <w:lang w:val="es-CO"/>
        </w:rPr>
        <w:lastRenderedPageBreak/>
        <w:t>Resumen</w:t>
      </w:r>
    </w:p>
    <w:p w14:paraId="74E9351C" w14:textId="214A0A2C" w:rsidR="00C31E91" w:rsidRPr="00C31E91" w:rsidRDefault="00C31E91" w:rsidP="0066425C">
      <w:pPr>
        <w:jc w:val="both"/>
        <w:rPr>
          <w:lang w:val="es-CO"/>
        </w:rPr>
      </w:pPr>
      <w:r w:rsidRPr="00C31E91">
        <w:rPr>
          <w:lang w:val="es-CO"/>
        </w:rPr>
        <w:t xml:space="preserve">Esta guía explora los </w:t>
      </w:r>
      <w:r w:rsidRPr="00C31E91">
        <w:rPr>
          <w:b/>
          <w:bCs/>
          <w:lang w:val="es-CO"/>
        </w:rPr>
        <w:t>patrones de comportamiento</w:t>
      </w:r>
      <w:r w:rsidRPr="00C31E91">
        <w:rPr>
          <w:lang w:val="es-CO"/>
        </w:rPr>
        <w:t xml:space="preserve">, los cuales definen cómo interactúan los objetos dentro de un sistema orientado a objetos. Se enfocan en la asignación de responsabilidades, flujo de control y colaboración entre clases, promoviendo principios como bajo acoplamiento, alta cohesión, y cumplimiento de SOLID. La guía incluye los patrones: </w:t>
      </w:r>
      <w:proofErr w:type="spellStart"/>
      <w:r w:rsidRPr="00C31E91">
        <w:rPr>
          <w:lang w:val="es-CO"/>
        </w:rPr>
        <w:t>Strategy</w:t>
      </w:r>
      <w:proofErr w:type="spellEnd"/>
      <w:r w:rsidRPr="00C31E91">
        <w:rPr>
          <w:lang w:val="es-CO"/>
        </w:rPr>
        <w:t xml:space="preserve">, </w:t>
      </w:r>
      <w:proofErr w:type="spellStart"/>
      <w:r w:rsidRPr="00C31E91">
        <w:rPr>
          <w:lang w:val="es-CO"/>
        </w:rPr>
        <w:t>Observer</w:t>
      </w:r>
      <w:proofErr w:type="spellEnd"/>
      <w:r w:rsidRPr="00C31E91">
        <w:rPr>
          <w:lang w:val="es-CO"/>
        </w:rPr>
        <w:t xml:space="preserve">, </w:t>
      </w:r>
      <w:proofErr w:type="spellStart"/>
      <w:r w:rsidRPr="00C31E91">
        <w:rPr>
          <w:lang w:val="es-CO"/>
        </w:rPr>
        <w:t>Command</w:t>
      </w:r>
      <w:proofErr w:type="spellEnd"/>
      <w:r w:rsidRPr="00C31E91">
        <w:rPr>
          <w:lang w:val="es-CO"/>
        </w:rPr>
        <w:t xml:space="preserve">, </w:t>
      </w:r>
      <w:proofErr w:type="spellStart"/>
      <w:r w:rsidRPr="00C31E91">
        <w:rPr>
          <w:lang w:val="es-CO"/>
        </w:rPr>
        <w:t>Chain</w:t>
      </w:r>
      <w:proofErr w:type="spellEnd"/>
      <w:r w:rsidRPr="00C31E91">
        <w:rPr>
          <w:lang w:val="es-CO"/>
        </w:rPr>
        <w:t xml:space="preserve"> </w:t>
      </w:r>
      <w:proofErr w:type="spellStart"/>
      <w:r w:rsidRPr="00C31E91">
        <w:rPr>
          <w:lang w:val="es-CO"/>
        </w:rPr>
        <w:t>of</w:t>
      </w:r>
      <w:proofErr w:type="spellEnd"/>
      <w:r w:rsidRPr="00C31E91">
        <w:rPr>
          <w:lang w:val="es-CO"/>
        </w:rPr>
        <w:t xml:space="preserve"> </w:t>
      </w:r>
      <w:proofErr w:type="spellStart"/>
      <w:r w:rsidRPr="00C31E91">
        <w:rPr>
          <w:lang w:val="es-CO"/>
        </w:rPr>
        <w:t>Responsibility</w:t>
      </w:r>
      <w:proofErr w:type="spellEnd"/>
      <w:r w:rsidRPr="00C31E91">
        <w:rPr>
          <w:lang w:val="es-CO"/>
        </w:rPr>
        <w:t xml:space="preserve">, </w:t>
      </w:r>
      <w:proofErr w:type="spellStart"/>
      <w:r w:rsidRPr="00C31E91">
        <w:rPr>
          <w:lang w:val="es-CO"/>
        </w:rPr>
        <w:t>State</w:t>
      </w:r>
      <w:proofErr w:type="spellEnd"/>
      <w:r w:rsidRPr="00C31E91">
        <w:rPr>
          <w:lang w:val="es-CO"/>
        </w:rPr>
        <w:t xml:space="preserve">, Mediator, Memento, </w:t>
      </w:r>
      <w:proofErr w:type="spellStart"/>
      <w:r w:rsidRPr="00C31E91">
        <w:rPr>
          <w:lang w:val="es-CO"/>
        </w:rPr>
        <w:t>Template</w:t>
      </w:r>
      <w:proofErr w:type="spellEnd"/>
      <w:r w:rsidRPr="00C31E91">
        <w:rPr>
          <w:lang w:val="es-CO"/>
        </w:rPr>
        <w:t xml:space="preserve"> </w:t>
      </w:r>
      <w:proofErr w:type="spellStart"/>
      <w:r w:rsidRPr="00C31E91">
        <w:rPr>
          <w:lang w:val="es-CO"/>
        </w:rPr>
        <w:t>Method</w:t>
      </w:r>
      <w:proofErr w:type="spellEnd"/>
      <w:r w:rsidRPr="00C31E91">
        <w:rPr>
          <w:lang w:val="es-CO"/>
        </w:rPr>
        <w:t xml:space="preserve"> y </w:t>
      </w:r>
      <w:proofErr w:type="spellStart"/>
      <w:r w:rsidRPr="00C31E91">
        <w:rPr>
          <w:lang w:val="es-CO"/>
        </w:rPr>
        <w:t>Visitor</w:t>
      </w:r>
      <w:proofErr w:type="spellEnd"/>
      <w:r w:rsidRPr="00C31E91">
        <w:rPr>
          <w:lang w:val="es-CO"/>
        </w:rPr>
        <w:t>, con ejemplos y casos de uso prácticos.</w:t>
      </w:r>
    </w:p>
    <w:p w14:paraId="1C0ED554" w14:textId="77777777" w:rsidR="00EB4852" w:rsidRPr="00C31E91" w:rsidRDefault="00000000">
      <w:pPr>
        <w:pStyle w:val="Ttulo1"/>
        <w:rPr>
          <w:color w:val="auto"/>
          <w:lang w:val="es-CO"/>
        </w:rPr>
      </w:pPr>
      <w:r w:rsidRPr="00C31E91">
        <w:rPr>
          <w:color w:val="auto"/>
          <w:lang w:val="es-CO"/>
        </w:rPr>
        <w:t>Introducción</w:t>
      </w:r>
    </w:p>
    <w:p w14:paraId="196D55CD" w14:textId="77777777" w:rsidR="00C31E91" w:rsidRPr="00C31E91" w:rsidRDefault="00C31E91" w:rsidP="00C31E91">
      <w:pPr>
        <w:rPr>
          <w:lang w:val="es-CO"/>
        </w:rPr>
      </w:pPr>
      <w:r w:rsidRPr="00C31E91">
        <w:rPr>
          <w:lang w:val="es-CO"/>
        </w:rPr>
        <w:t>Los patrones de comportamiento resuelven problemas relacionados con la dinámica de interacción entre objetos. Estos patrones permiten separar el "qué se hace" del "cómo se hace", desacoplando la lógica de ejecución y facilitando el mantenimiento, la trazabilidad y la extensión del software. Son útiles en entornos donde los procesos cambian con frecuencia, se requiere flexibilidad o múltiples componentes colaboran entre sí.</w:t>
      </w:r>
    </w:p>
    <w:p w14:paraId="12815A10" w14:textId="77777777" w:rsidR="00C31E91" w:rsidRPr="00C31E91" w:rsidRDefault="00C31E91" w:rsidP="00C31E91">
      <w:pPr>
        <w:rPr>
          <w:lang w:val="es-CO"/>
        </w:rPr>
      </w:pPr>
      <w:r w:rsidRPr="00C31E91">
        <w:rPr>
          <w:lang w:val="es-CO"/>
        </w:rPr>
        <w:t>Se incluyen en esta guía los 9 patrones más representativos del grupo, presentados con su explicación, cuándo usarlos, antipatrones comunes y una historia de usuario con código de ejemplo</w:t>
      </w:r>
    </w:p>
    <w:p w14:paraId="6B27793A" w14:textId="77777777" w:rsidR="00C31E91" w:rsidRPr="00C31E91" w:rsidRDefault="00C31E91" w:rsidP="0066425C">
      <w:pPr>
        <w:rPr>
          <w:lang w:val="es-CO"/>
        </w:rPr>
      </w:pPr>
    </w:p>
    <w:p w14:paraId="5DD60F98" w14:textId="31A6E400" w:rsidR="00A9360A" w:rsidRPr="00C31E91" w:rsidRDefault="00000000" w:rsidP="00A9360A">
      <w:pPr>
        <w:pStyle w:val="Ttulo1"/>
        <w:rPr>
          <w:color w:val="auto"/>
          <w:lang w:val="es-CO"/>
        </w:rPr>
      </w:pPr>
      <w:r w:rsidRPr="00C31E91">
        <w:rPr>
          <w:color w:val="auto"/>
          <w:lang w:val="es-CO"/>
        </w:rPr>
        <w:lastRenderedPageBreak/>
        <w:t>Resultados</w:t>
      </w:r>
    </w:p>
    <w:p w14:paraId="0ACF497A" w14:textId="6A69B8CB" w:rsidR="00A9360A" w:rsidRPr="00C31E91" w:rsidRDefault="00A9360A" w:rsidP="00C31E91">
      <w:pPr>
        <w:keepNext/>
        <w:spacing w:before="240" w:after="0" w:line="240" w:lineRule="auto"/>
        <w:jc w:val="center"/>
      </w:pPr>
    </w:p>
    <w:p w14:paraId="0422B9BB" w14:textId="77777777" w:rsidR="00C31E91" w:rsidRPr="00C31E91" w:rsidRDefault="00C31E91" w:rsidP="00C31E91">
      <w:pPr>
        <w:keepNext/>
        <w:spacing w:before="240" w:line="240" w:lineRule="auto"/>
        <w:jc w:val="center"/>
      </w:pPr>
      <w:r w:rsidRPr="00C31E91">
        <w:rPr>
          <w:noProof/>
          <w:lang w:val="es-CO"/>
        </w:rPr>
        <w:drawing>
          <wp:inline distT="0" distB="0" distL="0" distR="0" wp14:anchorId="432BCE3E" wp14:editId="51003C5B">
            <wp:extent cx="5486400" cy="3251200"/>
            <wp:effectExtent l="0" t="0" r="0" b="6350"/>
            <wp:docPr id="764792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92541" name="Imagen 764792541"/>
                    <pic:cNvPicPr/>
                  </pic:nvPicPr>
                  <pic:blipFill>
                    <a:blip r:embed="rId6"/>
                    <a:stretch>
                      <a:fillRect/>
                    </a:stretch>
                  </pic:blipFill>
                  <pic:spPr>
                    <a:xfrm>
                      <a:off x="0" y="0"/>
                      <a:ext cx="5486400" cy="3251200"/>
                    </a:xfrm>
                    <a:prstGeom prst="rect">
                      <a:avLst/>
                    </a:prstGeom>
                  </pic:spPr>
                </pic:pic>
              </a:graphicData>
            </a:graphic>
          </wp:inline>
        </w:drawing>
      </w:r>
    </w:p>
    <w:p w14:paraId="433BEEDC" w14:textId="323F07EF" w:rsidR="00C31E91" w:rsidRPr="00C31E91" w:rsidRDefault="00C31E91" w:rsidP="00C31E91">
      <w:pPr>
        <w:pStyle w:val="Descripcin"/>
        <w:spacing w:before="240"/>
        <w:jc w:val="center"/>
        <w:rPr>
          <w:color w:val="auto"/>
        </w:rPr>
      </w:pPr>
      <w:proofErr w:type="spellStart"/>
      <w:r w:rsidRPr="00C31E91">
        <w:rPr>
          <w:color w:val="auto"/>
        </w:rPr>
        <w:t>Ilustración</w:t>
      </w:r>
      <w:proofErr w:type="spellEnd"/>
      <w:r w:rsidRPr="00C31E91">
        <w:rPr>
          <w:color w:val="auto"/>
        </w:rPr>
        <w:t xml:space="preserve"> </w:t>
      </w:r>
      <w:r w:rsidRPr="00C31E91">
        <w:rPr>
          <w:color w:val="auto"/>
        </w:rPr>
        <w:fldChar w:fldCharType="begin"/>
      </w:r>
      <w:r w:rsidRPr="00C31E91">
        <w:rPr>
          <w:color w:val="auto"/>
        </w:rPr>
        <w:instrText xml:space="preserve"> SEQ Ilustración \* ARABIC </w:instrText>
      </w:r>
      <w:r w:rsidRPr="00C31E91">
        <w:rPr>
          <w:color w:val="auto"/>
        </w:rPr>
        <w:fldChar w:fldCharType="separate"/>
      </w:r>
      <w:r w:rsidRPr="00C31E91">
        <w:rPr>
          <w:noProof/>
          <w:color w:val="auto"/>
        </w:rPr>
        <w:t>1</w:t>
      </w:r>
      <w:r w:rsidRPr="00C31E91">
        <w:rPr>
          <w:color w:val="auto"/>
        </w:rPr>
        <w:fldChar w:fldCharType="end"/>
      </w:r>
      <w:r w:rsidRPr="00C31E91">
        <w:rPr>
          <w:color w:val="auto"/>
        </w:rPr>
        <w:t>. Patron Visitor.</w:t>
      </w:r>
    </w:p>
    <w:p w14:paraId="54F64446" w14:textId="77777777" w:rsidR="00C31E91" w:rsidRPr="00C31E91" w:rsidRDefault="00C31E91" w:rsidP="00C31E91">
      <w:pPr>
        <w:keepNext/>
        <w:spacing w:before="240" w:line="240" w:lineRule="auto"/>
        <w:jc w:val="center"/>
      </w:pPr>
      <w:r w:rsidRPr="00C31E91">
        <w:rPr>
          <w:noProof/>
          <w:lang w:val="es-CO"/>
        </w:rPr>
        <w:drawing>
          <wp:inline distT="0" distB="0" distL="0" distR="0" wp14:anchorId="73001A4E" wp14:editId="6C890786">
            <wp:extent cx="5486400" cy="3251200"/>
            <wp:effectExtent l="0" t="0" r="0" b="6350"/>
            <wp:docPr id="1996544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4649" name="Imagen 1996544649"/>
                    <pic:cNvPicPr/>
                  </pic:nvPicPr>
                  <pic:blipFill>
                    <a:blip r:embed="rId7"/>
                    <a:stretch>
                      <a:fillRect/>
                    </a:stretch>
                  </pic:blipFill>
                  <pic:spPr>
                    <a:xfrm>
                      <a:off x="0" y="0"/>
                      <a:ext cx="5486400" cy="3251200"/>
                    </a:xfrm>
                    <a:prstGeom prst="rect">
                      <a:avLst/>
                    </a:prstGeom>
                  </pic:spPr>
                </pic:pic>
              </a:graphicData>
            </a:graphic>
          </wp:inline>
        </w:drawing>
      </w:r>
    </w:p>
    <w:p w14:paraId="06A60D4C" w14:textId="0925CD4E" w:rsidR="00C31E91" w:rsidRPr="00C31E91" w:rsidRDefault="00C31E91" w:rsidP="00C31E91">
      <w:pPr>
        <w:pStyle w:val="Descripcin"/>
        <w:spacing w:before="240"/>
        <w:jc w:val="center"/>
        <w:rPr>
          <w:color w:val="auto"/>
        </w:rPr>
      </w:pPr>
      <w:proofErr w:type="spellStart"/>
      <w:r w:rsidRPr="00C31E91">
        <w:rPr>
          <w:color w:val="auto"/>
        </w:rPr>
        <w:t>Ilustración</w:t>
      </w:r>
      <w:proofErr w:type="spellEnd"/>
      <w:r w:rsidRPr="00C31E91">
        <w:rPr>
          <w:color w:val="auto"/>
        </w:rPr>
        <w:t xml:space="preserve"> </w:t>
      </w:r>
      <w:r w:rsidRPr="00C31E91">
        <w:rPr>
          <w:color w:val="auto"/>
        </w:rPr>
        <w:fldChar w:fldCharType="begin"/>
      </w:r>
      <w:r w:rsidRPr="00C31E91">
        <w:rPr>
          <w:color w:val="auto"/>
        </w:rPr>
        <w:instrText xml:space="preserve"> SEQ Ilustración \* ARABIC </w:instrText>
      </w:r>
      <w:r w:rsidRPr="00C31E91">
        <w:rPr>
          <w:color w:val="auto"/>
        </w:rPr>
        <w:fldChar w:fldCharType="separate"/>
      </w:r>
      <w:r w:rsidRPr="00C31E91">
        <w:rPr>
          <w:noProof/>
          <w:color w:val="auto"/>
        </w:rPr>
        <w:t>2</w:t>
      </w:r>
      <w:r w:rsidRPr="00C31E91">
        <w:rPr>
          <w:color w:val="auto"/>
        </w:rPr>
        <w:fldChar w:fldCharType="end"/>
      </w:r>
      <w:r w:rsidRPr="00C31E91">
        <w:rPr>
          <w:color w:val="auto"/>
        </w:rPr>
        <w:t xml:space="preserve">. Patron </w:t>
      </w:r>
      <w:proofErr w:type="spellStart"/>
      <w:r w:rsidRPr="00C31E91">
        <w:rPr>
          <w:color w:val="auto"/>
        </w:rPr>
        <w:t>Momento</w:t>
      </w:r>
      <w:proofErr w:type="spellEnd"/>
      <w:r w:rsidRPr="00C31E91">
        <w:rPr>
          <w:color w:val="auto"/>
        </w:rPr>
        <w:t>.</w:t>
      </w:r>
    </w:p>
    <w:p w14:paraId="7C6B17E2" w14:textId="77777777" w:rsidR="00C31E91" w:rsidRPr="00C31E91" w:rsidRDefault="00C31E91" w:rsidP="00C31E91">
      <w:pPr>
        <w:keepNext/>
        <w:spacing w:before="240" w:line="240" w:lineRule="auto"/>
        <w:jc w:val="center"/>
      </w:pPr>
      <w:r w:rsidRPr="00C31E91">
        <w:rPr>
          <w:noProof/>
          <w:lang w:val="es-CO"/>
        </w:rPr>
        <w:lastRenderedPageBreak/>
        <w:drawing>
          <wp:inline distT="0" distB="0" distL="0" distR="0" wp14:anchorId="78FF724F" wp14:editId="7987D74C">
            <wp:extent cx="5486400" cy="3251200"/>
            <wp:effectExtent l="0" t="0" r="0" b="6350"/>
            <wp:docPr id="10728796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9607" name="Imagen 1072879607"/>
                    <pic:cNvPicPr/>
                  </pic:nvPicPr>
                  <pic:blipFill>
                    <a:blip r:embed="rId8"/>
                    <a:stretch>
                      <a:fillRect/>
                    </a:stretch>
                  </pic:blipFill>
                  <pic:spPr>
                    <a:xfrm>
                      <a:off x="0" y="0"/>
                      <a:ext cx="5486400" cy="3251200"/>
                    </a:xfrm>
                    <a:prstGeom prst="rect">
                      <a:avLst/>
                    </a:prstGeom>
                  </pic:spPr>
                </pic:pic>
              </a:graphicData>
            </a:graphic>
          </wp:inline>
        </w:drawing>
      </w:r>
    </w:p>
    <w:p w14:paraId="338031BD" w14:textId="789B76A5" w:rsidR="00C31E91" w:rsidRPr="00C31E91" w:rsidRDefault="00C31E91" w:rsidP="00C31E91">
      <w:pPr>
        <w:pStyle w:val="Descripcin"/>
        <w:spacing w:before="240"/>
        <w:jc w:val="center"/>
        <w:rPr>
          <w:color w:val="auto"/>
        </w:rPr>
      </w:pPr>
      <w:proofErr w:type="spellStart"/>
      <w:r w:rsidRPr="00C31E91">
        <w:rPr>
          <w:color w:val="auto"/>
        </w:rPr>
        <w:t>Ilustración</w:t>
      </w:r>
      <w:proofErr w:type="spellEnd"/>
      <w:r w:rsidRPr="00C31E91">
        <w:rPr>
          <w:color w:val="auto"/>
        </w:rPr>
        <w:t xml:space="preserve"> </w:t>
      </w:r>
      <w:r w:rsidRPr="00C31E91">
        <w:rPr>
          <w:color w:val="auto"/>
        </w:rPr>
        <w:fldChar w:fldCharType="begin"/>
      </w:r>
      <w:r w:rsidRPr="00C31E91">
        <w:rPr>
          <w:color w:val="auto"/>
        </w:rPr>
        <w:instrText xml:space="preserve"> SEQ Ilustración \* ARABIC </w:instrText>
      </w:r>
      <w:r w:rsidRPr="00C31E91">
        <w:rPr>
          <w:color w:val="auto"/>
        </w:rPr>
        <w:fldChar w:fldCharType="separate"/>
      </w:r>
      <w:r w:rsidRPr="00C31E91">
        <w:rPr>
          <w:noProof/>
          <w:color w:val="auto"/>
        </w:rPr>
        <w:t>3</w:t>
      </w:r>
      <w:r w:rsidRPr="00C31E91">
        <w:rPr>
          <w:color w:val="auto"/>
        </w:rPr>
        <w:fldChar w:fldCharType="end"/>
      </w:r>
      <w:r w:rsidRPr="00C31E91">
        <w:rPr>
          <w:color w:val="auto"/>
        </w:rPr>
        <w:t>. Patron Mediador.</w:t>
      </w:r>
    </w:p>
    <w:p w14:paraId="365C726C" w14:textId="77777777" w:rsidR="00C31E91" w:rsidRPr="00C31E91" w:rsidRDefault="00C31E91" w:rsidP="00C31E91">
      <w:pPr>
        <w:keepNext/>
        <w:spacing w:before="240" w:line="240" w:lineRule="auto"/>
        <w:jc w:val="center"/>
      </w:pPr>
      <w:r w:rsidRPr="00C31E91">
        <w:rPr>
          <w:noProof/>
          <w:lang w:val="es-CO"/>
        </w:rPr>
        <w:drawing>
          <wp:inline distT="0" distB="0" distL="0" distR="0" wp14:anchorId="711C2502" wp14:editId="2EA9F412">
            <wp:extent cx="5486400" cy="3251200"/>
            <wp:effectExtent l="0" t="0" r="0" b="6350"/>
            <wp:docPr id="17326369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36930" name="Imagen 1732636930"/>
                    <pic:cNvPicPr/>
                  </pic:nvPicPr>
                  <pic:blipFill>
                    <a:blip r:embed="rId9"/>
                    <a:stretch>
                      <a:fillRect/>
                    </a:stretch>
                  </pic:blipFill>
                  <pic:spPr>
                    <a:xfrm>
                      <a:off x="0" y="0"/>
                      <a:ext cx="5486400" cy="3251200"/>
                    </a:xfrm>
                    <a:prstGeom prst="rect">
                      <a:avLst/>
                    </a:prstGeom>
                  </pic:spPr>
                </pic:pic>
              </a:graphicData>
            </a:graphic>
          </wp:inline>
        </w:drawing>
      </w:r>
    </w:p>
    <w:p w14:paraId="139E777F" w14:textId="53BFF7ED" w:rsidR="00C31E91" w:rsidRPr="00C31E91" w:rsidRDefault="00C31E91" w:rsidP="00C31E91">
      <w:pPr>
        <w:pStyle w:val="Descripcin"/>
        <w:spacing w:before="240"/>
        <w:jc w:val="center"/>
        <w:rPr>
          <w:color w:val="auto"/>
        </w:rPr>
      </w:pPr>
      <w:proofErr w:type="spellStart"/>
      <w:r w:rsidRPr="00C31E91">
        <w:rPr>
          <w:color w:val="auto"/>
        </w:rPr>
        <w:t>Ilustración</w:t>
      </w:r>
      <w:proofErr w:type="spellEnd"/>
      <w:r w:rsidRPr="00C31E91">
        <w:rPr>
          <w:color w:val="auto"/>
        </w:rPr>
        <w:t xml:space="preserve"> </w:t>
      </w:r>
      <w:r w:rsidRPr="00C31E91">
        <w:rPr>
          <w:color w:val="auto"/>
        </w:rPr>
        <w:fldChar w:fldCharType="begin"/>
      </w:r>
      <w:r w:rsidRPr="00C31E91">
        <w:rPr>
          <w:color w:val="auto"/>
        </w:rPr>
        <w:instrText xml:space="preserve"> SEQ Ilustración \* ARABIC </w:instrText>
      </w:r>
      <w:r w:rsidRPr="00C31E91">
        <w:rPr>
          <w:color w:val="auto"/>
        </w:rPr>
        <w:fldChar w:fldCharType="separate"/>
      </w:r>
      <w:r w:rsidRPr="00C31E91">
        <w:rPr>
          <w:noProof/>
          <w:color w:val="auto"/>
        </w:rPr>
        <w:t>4</w:t>
      </w:r>
      <w:r w:rsidRPr="00C31E91">
        <w:rPr>
          <w:color w:val="auto"/>
        </w:rPr>
        <w:fldChar w:fldCharType="end"/>
      </w:r>
      <w:r w:rsidRPr="00C31E91">
        <w:rPr>
          <w:color w:val="auto"/>
        </w:rPr>
        <w:t>. Patron State.</w:t>
      </w:r>
    </w:p>
    <w:p w14:paraId="7A3F63BB" w14:textId="77777777" w:rsidR="00C31E91" w:rsidRPr="00C31E91" w:rsidRDefault="00C31E91" w:rsidP="00C31E91">
      <w:pPr>
        <w:keepNext/>
        <w:spacing w:before="240" w:line="240" w:lineRule="auto"/>
        <w:jc w:val="center"/>
      </w:pPr>
      <w:r w:rsidRPr="00C31E91">
        <w:rPr>
          <w:noProof/>
          <w:lang w:val="es-CO"/>
        </w:rPr>
        <w:lastRenderedPageBreak/>
        <w:drawing>
          <wp:inline distT="0" distB="0" distL="0" distR="0" wp14:anchorId="65D24453" wp14:editId="62947F28">
            <wp:extent cx="5486400" cy="3251200"/>
            <wp:effectExtent l="0" t="0" r="0" b="6350"/>
            <wp:docPr id="1703685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5360" name="Imagen 1703685360"/>
                    <pic:cNvPicPr/>
                  </pic:nvPicPr>
                  <pic:blipFill>
                    <a:blip r:embed="rId10"/>
                    <a:stretch>
                      <a:fillRect/>
                    </a:stretch>
                  </pic:blipFill>
                  <pic:spPr>
                    <a:xfrm>
                      <a:off x="0" y="0"/>
                      <a:ext cx="5486400" cy="3251200"/>
                    </a:xfrm>
                    <a:prstGeom prst="rect">
                      <a:avLst/>
                    </a:prstGeom>
                  </pic:spPr>
                </pic:pic>
              </a:graphicData>
            </a:graphic>
          </wp:inline>
        </w:drawing>
      </w:r>
    </w:p>
    <w:p w14:paraId="6CE1FD19" w14:textId="542D87CF" w:rsidR="00C31E91" w:rsidRPr="00C31E91" w:rsidRDefault="00C31E91" w:rsidP="00C31E91">
      <w:pPr>
        <w:pStyle w:val="Descripcin"/>
        <w:spacing w:before="240"/>
        <w:jc w:val="center"/>
        <w:rPr>
          <w:color w:val="auto"/>
        </w:rPr>
      </w:pPr>
      <w:proofErr w:type="spellStart"/>
      <w:r w:rsidRPr="00C31E91">
        <w:rPr>
          <w:color w:val="auto"/>
        </w:rPr>
        <w:t>Ilustración</w:t>
      </w:r>
      <w:proofErr w:type="spellEnd"/>
      <w:r w:rsidRPr="00C31E91">
        <w:rPr>
          <w:color w:val="auto"/>
        </w:rPr>
        <w:t xml:space="preserve"> </w:t>
      </w:r>
      <w:r w:rsidRPr="00C31E91">
        <w:rPr>
          <w:color w:val="auto"/>
        </w:rPr>
        <w:fldChar w:fldCharType="begin"/>
      </w:r>
      <w:r w:rsidRPr="00C31E91">
        <w:rPr>
          <w:color w:val="auto"/>
        </w:rPr>
        <w:instrText xml:space="preserve"> SEQ Ilustración \* ARABIC </w:instrText>
      </w:r>
      <w:r w:rsidRPr="00C31E91">
        <w:rPr>
          <w:color w:val="auto"/>
        </w:rPr>
        <w:fldChar w:fldCharType="separate"/>
      </w:r>
      <w:r w:rsidRPr="00C31E91">
        <w:rPr>
          <w:noProof/>
          <w:color w:val="auto"/>
        </w:rPr>
        <w:t>5</w:t>
      </w:r>
      <w:r w:rsidRPr="00C31E91">
        <w:rPr>
          <w:color w:val="auto"/>
        </w:rPr>
        <w:fldChar w:fldCharType="end"/>
      </w:r>
      <w:r w:rsidRPr="00C31E91">
        <w:rPr>
          <w:color w:val="auto"/>
        </w:rPr>
        <w:t xml:space="preserve">. Patron Chain of </w:t>
      </w:r>
      <w:proofErr w:type="spellStart"/>
      <w:r w:rsidRPr="00C31E91">
        <w:rPr>
          <w:color w:val="auto"/>
        </w:rPr>
        <w:t>Responsability</w:t>
      </w:r>
      <w:proofErr w:type="spellEnd"/>
      <w:r w:rsidRPr="00C31E91">
        <w:rPr>
          <w:color w:val="auto"/>
        </w:rPr>
        <w:t>.</w:t>
      </w:r>
    </w:p>
    <w:p w14:paraId="67F87CB0" w14:textId="77777777" w:rsidR="00C31E91" w:rsidRPr="00C31E91" w:rsidRDefault="00C31E91" w:rsidP="00C31E91">
      <w:pPr>
        <w:keepNext/>
        <w:spacing w:before="240" w:line="240" w:lineRule="auto"/>
        <w:jc w:val="center"/>
      </w:pPr>
      <w:r w:rsidRPr="00C31E91">
        <w:rPr>
          <w:noProof/>
          <w:lang w:val="es-CO"/>
        </w:rPr>
        <w:drawing>
          <wp:inline distT="0" distB="0" distL="0" distR="0" wp14:anchorId="2CD17399" wp14:editId="08976395">
            <wp:extent cx="5486400" cy="3251200"/>
            <wp:effectExtent l="0" t="0" r="0" b="6350"/>
            <wp:docPr id="6913421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42174" name="Imagen 691342174"/>
                    <pic:cNvPicPr/>
                  </pic:nvPicPr>
                  <pic:blipFill>
                    <a:blip r:embed="rId11"/>
                    <a:stretch>
                      <a:fillRect/>
                    </a:stretch>
                  </pic:blipFill>
                  <pic:spPr>
                    <a:xfrm>
                      <a:off x="0" y="0"/>
                      <a:ext cx="5486400" cy="3251200"/>
                    </a:xfrm>
                    <a:prstGeom prst="rect">
                      <a:avLst/>
                    </a:prstGeom>
                  </pic:spPr>
                </pic:pic>
              </a:graphicData>
            </a:graphic>
          </wp:inline>
        </w:drawing>
      </w:r>
    </w:p>
    <w:p w14:paraId="42D45E6E" w14:textId="0FFF106B" w:rsidR="00C31E91" w:rsidRPr="00C31E91" w:rsidRDefault="00C31E91" w:rsidP="00C31E91">
      <w:pPr>
        <w:pStyle w:val="Descripcin"/>
        <w:spacing w:before="240"/>
        <w:jc w:val="center"/>
        <w:rPr>
          <w:color w:val="auto"/>
        </w:rPr>
      </w:pPr>
      <w:proofErr w:type="spellStart"/>
      <w:r w:rsidRPr="00C31E91">
        <w:rPr>
          <w:color w:val="auto"/>
        </w:rPr>
        <w:t>Ilustración</w:t>
      </w:r>
      <w:proofErr w:type="spellEnd"/>
      <w:r w:rsidRPr="00C31E91">
        <w:rPr>
          <w:color w:val="auto"/>
        </w:rPr>
        <w:t xml:space="preserve"> </w:t>
      </w:r>
      <w:r w:rsidRPr="00C31E91">
        <w:rPr>
          <w:color w:val="auto"/>
        </w:rPr>
        <w:fldChar w:fldCharType="begin"/>
      </w:r>
      <w:r w:rsidRPr="00C31E91">
        <w:rPr>
          <w:color w:val="auto"/>
        </w:rPr>
        <w:instrText xml:space="preserve"> SEQ Ilustración \* ARABIC </w:instrText>
      </w:r>
      <w:r w:rsidRPr="00C31E91">
        <w:rPr>
          <w:color w:val="auto"/>
        </w:rPr>
        <w:fldChar w:fldCharType="separate"/>
      </w:r>
      <w:r w:rsidRPr="00C31E91">
        <w:rPr>
          <w:noProof/>
          <w:color w:val="auto"/>
        </w:rPr>
        <w:t>6</w:t>
      </w:r>
      <w:r w:rsidRPr="00C31E91">
        <w:rPr>
          <w:color w:val="auto"/>
        </w:rPr>
        <w:fldChar w:fldCharType="end"/>
      </w:r>
      <w:r w:rsidRPr="00C31E91">
        <w:rPr>
          <w:color w:val="auto"/>
        </w:rPr>
        <w:t>. Patron Command.</w:t>
      </w:r>
    </w:p>
    <w:p w14:paraId="42C958B9" w14:textId="77777777" w:rsidR="00C31E91" w:rsidRPr="00C31E91" w:rsidRDefault="00C31E91" w:rsidP="00C31E91">
      <w:pPr>
        <w:keepNext/>
        <w:spacing w:before="240" w:line="240" w:lineRule="auto"/>
        <w:jc w:val="center"/>
      </w:pPr>
      <w:r w:rsidRPr="00C31E91">
        <w:rPr>
          <w:noProof/>
          <w:lang w:val="es-CO"/>
        </w:rPr>
        <w:lastRenderedPageBreak/>
        <w:drawing>
          <wp:inline distT="0" distB="0" distL="0" distR="0" wp14:anchorId="6F606C18" wp14:editId="083D649B">
            <wp:extent cx="5486400" cy="3251200"/>
            <wp:effectExtent l="0" t="0" r="0" b="6350"/>
            <wp:docPr id="1445410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076" name="Imagen 144541076"/>
                    <pic:cNvPicPr/>
                  </pic:nvPicPr>
                  <pic:blipFill>
                    <a:blip r:embed="rId12"/>
                    <a:stretch>
                      <a:fillRect/>
                    </a:stretch>
                  </pic:blipFill>
                  <pic:spPr>
                    <a:xfrm>
                      <a:off x="0" y="0"/>
                      <a:ext cx="5486400" cy="3251200"/>
                    </a:xfrm>
                    <a:prstGeom prst="rect">
                      <a:avLst/>
                    </a:prstGeom>
                  </pic:spPr>
                </pic:pic>
              </a:graphicData>
            </a:graphic>
          </wp:inline>
        </w:drawing>
      </w:r>
    </w:p>
    <w:p w14:paraId="415D9995" w14:textId="79671259" w:rsidR="00C31E91" w:rsidRPr="00C31E91" w:rsidRDefault="00C31E91" w:rsidP="00C31E91">
      <w:pPr>
        <w:pStyle w:val="Descripcin"/>
        <w:spacing w:before="240"/>
        <w:jc w:val="center"/>
        <w:rPr>
          <w:color w:val="auto"/>
        </w:rPr>
      </w:pPr>
      <w:proofErr w:type="spellStart"/>
      <w:r w:rsidRPr="00C31E91">
        <w:rPr>
          <w:color w:val="auto"/>
        </w:rPr>
        <w:t>Ilustración</w:t>
      </w:r>
      <w:proofErr w:type="spellEnd"/>
      <w:r w:rsidRPr="00C31E91">
        <w:rPr>
          <w:color w:val="auto"/>
        </w:rPr>
        <w:t xml:space="preserve"> </w:t>
      </w:r>
      <w:r w:rsidRPr="00C31E91">
        <w:rPr>
          <w:color w:val="auto"/>
        </w:rPr>
        <w:fldChar w:fldCharType="begin"/>
      </w:r>
      <w:r w:rsidRPr="00C31E91">
        <w:rPr>
          <w:color w:val="auto"/>
        </w:rPr>
        <w:instrText xml:space="preserve"> SEQ Ilustración \* ARABIC </w:instrText>
      </w:r>
      <w:r w:rsidRPr="00C31E91">
        <w:rPr>
          <w:color w:val="auto"/>
        </w:rPr>
        <w:fldChar w:fldCharType="separate"/>
      </w:r>
      <w:r w:rsidRPr="00C31E91">
        <w:rPr>
          <w:noProof/>
          <w:color w:val="auto"/>
        </w:rPr>
        <w:t>7</w:t>
      </w:r>
      <w:r w:rsidRPr="00C31E91">
        <w:rPr>
          <w:color w:val="auto"/>
        </w:rPr>
        <w:fldChar w:fldCharType="end"/>
      </w:r>
      <w:r w:rsidRPr="00C31E91">
        <w:rPr>
          <w:color w:val="auto"/>
        </w:rPr>
        <w:t>. Patron Observer.</w:t>
      </w:r>
    </w:p>
    <w:p w14:paraId="3AC8787B" w14:textId="77777777" w:rsidR="00C31E91" w:rsidRPr="00C31E91" w:rsidRDefault="00C31E91" w:rsidP="00C31E91">
      <w:pPr>
        <w:keepNext/>
        <w:spacing w:before="240" w:line="240" w:lineRule="auto"/>
        <w:jc w:val="center"/>
      </w:pPr>
      <w:r w:rsidRPr="00C31E91">
        <w:rPr>
          <w:noProof/>
          <w:lang w:val="es-CO"/>
        </w:rPr>
        <w:drawing>
          <wp:inline distT="0" distB="0" distL="0" distR="0" wp14:anchorId="634272BD" wp14:editId="360E2F6E">
            <wp:extent cx="5486400" cy="3251200"/>
            <wp:effectExtent l="0" t="0" r="0" b="6350"/>
            <wp:docPr id="3747298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852" name="Imagen 374729852"/>
                    <pic:cNvPicPr/>
                  </pic:nvPicPr>
                  <pic:blipFill>
                    <a:blip r:embed="rId13"/>
                    <a:stretch>
                      <a:fillRect/>
                    </a:stretch>
                  </pic:blipFill>
                  <pic:spPr>
                    <a:xfrm>
                      <a:off x="0" y="0"/>
                      <a:ext cx="5486400" cy="3251200"/>
                    </a:xfrm>
                    <a:prstGeom prst="rect">
                      <a:avLst/>
                    </a:prstGeom>
                  </pic:spPr>
                </pic:pic>
              </a:graphicData>
            </a:graphic>
          </wp:inline>
        </w:drawing>
      </w:r>
    </w:p>
    <w:p w14:paraId="2CEC87DA" w14:textId="2B229F54" w:rsidR="00A9360A" w:rsidRPr="00C31E91" w:rsidRDefault="00C31E91" w:rsidP="00C31E91">
      <w:pPr>
        <w:pStyle w:val="Descripcin"/>
        <w:spacing w:before="240"/>
        <w:jc w:val="center"/>
        <w:rPr>
          <w:color w:val="auto"/>
          <w:lang w:val="es-CO"/>
        </w:rPr>
      </w:pPr>
      <w:proofErr w:type="spellStart"/>
      <w:r w:rsidRPr="00C31E91">
        <w:rPr>
          <w:color w:val="auto"/>
        </w:rPr>
        <w:t>Ilustración</w:t>
      </w:r>
      <w:proofErr w:type="spellEnd"/>
      <w:r w:rsidRPr="00C31E91">
        <w:rPr>
          <w:color w:val="auto"/>
        </w:rPr>
        <w:t xml:space="preserve"> </w:t>
      </w:r>
      <w:r w:rsidRPr="00C31E91">
        <w:rPr>
          <w:color w:val="auto"/>
        </w:rPr>
        <w:fldChar w:fldCharType="begin"/>
      </w:r>
      <w:r w:rsidRPr="00C31E91">
        <w:rPr>
          <w:color w:val="auto"/>
        </w:rPr>
        <w:instrText xml:space="preserve"> SEQ Ilustración \* ARABIC </w:instrText>
      </w:r>
      <w:r w:rsidRPr="00C31E91">
        <w:rPr>
          <w:color w:val="auto"/>
        </w:rPr>
        <w:fldChar w:fldCharType="separate"/>
      </w:r>
      <w:r w:rsidRPr="00C31E91">
        <w:rPr>
          <w:noProof/>
          <w:color w:val="auto"/>
        </w:rPr>
        <w:t>8</w:t>
      </w:r>
      <w:r w:rsidRPr="00C31E91">
        <w:rPr>
          <w:color w:val="auto"/>
        </w:rPr>
        <w:fldChar w:fldCharType="end"/>
      </w:r>
      <w:r w:rsidRPr="00C31E91">
        <w:rPr>
          <w:color w:val="auto"/>
        </w:rPr>
        <w:t>. Patron Strategy.</w:t>
      </w:r>
    </w:p>
    <w:p w14:paraId="6AA30FDF" w14:textId="74E339FB" w:rsidR="00A9360A" w:rsidRPr="00C31E91" w:rsidRDefault="00A9360A" w:rsidP="00A9360A">
      <w:pPr>
        <w:keepNext/>
        <w:spacing w:after="0"/>
      </w:pPr>
    </w:p>
    <w:p w14:paraId="17B6EF93" w14:textId="77777777" w:rsidR="00A9360A" w:rsidRPr="00C31E91" w:rsidRDefault="00A9360A" w:rsidP="00A9360A">
      <w:pPr>
        <w:jc w:val="center"/>
      </w:pPr>
    </w:p>
    <w:p w14:paraId="5BF01EF4" w14:textId="4C344426" w:rsidR="00A9360A" w:rsidRPr="00C31E91" w:rsidRDefault="00A9360A" w:rsidP="00A9360A">
      <w:pPr>
        <w:keepNext/>
        <w:spacing w:after="0"/>
      </w:pPr>
    </w:p>
    <w:p w14:paraId="02D67706" w14:textId="77777777" w:rsidR="00A9360A" w:rsidRPr="00C31E91" w:rsidRDefault="00A9360A" w:rsidP="00A9360A">
      <w:pPr>
        <w:jc w:val="center"/>
        <w:rPr>
          <w:lang w:val="es-CO"/>
        </w:rPr>
      </w:pPr>
    </w:p>
    <w:p w14:paraId="4D3340E5" w14:textId="77777777" w:rsidR="00A9360A" w:rsidRPr="00C31E91" w:rsidRDefault="00A9360A" w:rsidP="00A9360A">
      <w:pPr>
        <w:rPr>
          <w:lang w:val="es-CO"/>
        </w:rPr>
      </w:pPr>
    </w:p>
    <w:p w14:paraId="3C1B3371" w14:textId="77777777" w:rsidR="00EB4852" w:rsidRPr="00C31E91" w:rsidRDefault="00000000">
      <w:pPr>
        <w:pStyle w:val="Ttulo1"/>
        <w:rPr>
          <w:color w:val="auto"/>
          <w:lang w:val="es-CO"/>
        </w:rPr>
      </w:pPr>
      <w:r w:rsidRPr="00C31E91">
        <w:rPr>
          <w:color w:val="auto"/>
          <w:lang w:val="es-CO"/>
        </w:rPr>
        <w:t>Conclusiones</w:t>
      </w:r>
    </w:p>
    <w:p w14:paraId="167BA312" w14:textId="77777777" w:rsidR="00C31E91" w:rsidRPr="00C31E91" w:rsidRDefault="00C31E91" w:rsidP="00C31E91">
      <w:pPr>
        <w:rPr>
          <w:lang w:val="es-CO"/>
        </w:rPr>
      </w:pPr>
      <w:r w:rsidRPr="00C31E91">
        <w:rPr>
          <w:lang w:val="es-CO"/>
        </w:rPr>
        <w:t>Los patrones de comportamiento son esenciales para la construcción de sistemas robustos, modulares y adaptables. Aplicados correctamente, permiten implementar flujos complejos, responder a eventos, gestionar estados y extender funcionalidades sin modificar la estructura del sistema. Su uso inteligente promueve principios SOLID, mejora la mantenibilidad del código y facilita el trabajo en entornos colaborativos y cambiantes.</w:t>
      </w:r>
    </w:p>
    <w:p w14:paraId="202BAD94" w14:textId="77777777" w:rsidR="00C31E91" w:rsidRPr="00C31E91" w:rsidRDefault="00C31E91" w:rsidP="00C31E91">
      <w:pPr>
        <w:rPr>
          <w:lang w:val="es-CO"/>
        </w:rPr>
      </w:pPr>
      <w:r w:rsidRPr="00C31E91">
        <w:rPr>
          <w:lang w:val="es-CO"/>
        </w:rPr>
        <w:pict w14:anchorId="42C83A91">
          <v:rect id="_x0000_i1055" style="width:0;height:1.5pt" o:hralign="center" o:hrstd="t" o:hr="t" fillcolor="#a0a0a0" stroked="f"/>
        </w:pict>
      </w:r>
    </w:p>
    <w:p w14:paraId="68365F48" w14:textId="77777777" w:rsidR="00C31E91" w:rsidRPr="00C31E91" w:rsidRDefault="00C31E91" w:rsidP="0066425C">
      <w:pPr>
        <w:rPr>
          <w:lang w:val="es-CO"/>
        </w:rPr>
      </w:pPr>
    </w:p>
    <w:p w14:paraId="3353D3C5" w14:textId="77777777" w:rsidR="00EB4852" w:rsidRPr="00C31E91" w:rsidRDefault="00000000">
      <w:pPr>
        <w:pStyle w:val="Ttulo1"/>
        <w:rPr>
          <w:color w:val="auto"/>
          <w:lang w:val="es-CO"/>
        </w:rPr>
      </w:pPr>
      <w:r w:rsidRPr="00C31E91">
        <w:rPr>
          <w:color w:val="auto"/>
          <w:lang w:val="es-CO"/>
        </w:rPr>
        <w:t>Referencias</w:t>
      </w:r>
    </w:p>
    <w:p w14:paraId="2F884A1C" w14:textId="77777777" w:rsidR="00C31E91" w:rsidRPr="00C31E91" w:rsidRDefault="00C31E91" w:rsidP="00C31E91">
      <w:pPr>
        <w:rPr>
          <w:lang w:val="es-CO"/>
        </w:rPr>
      </w:pPr>
      <w:r w:rsidRPr="00C31E91">
        <w:rPr>
          <w:lang w:val="es-CO"/>
        </w:rPr>
        <w:t>Bolaños Rodríguez, H. A. (2025). Curso Patrones de Diseño OO - Semana 12. Universidad Cooperativa de Colombia.</w:t>
      </w:r>
    </w:p>
    <w:p w14:paraId="2FC7195C" w14:textId="77777777" w:rsidR="0066425C" w:rsidRPr="00C31E91" w:rsidRDefault="0066425C" w:rsidP="0066425C">
      <w:pPr>
        <w:rPr>
          <w:lang w:val="es-CO"/>
        </w:rPr>
      </w:pPr>
    </w:p>
    <w:p w14:paraId="5D86743B" w14:textId="2C162CD4" w:rsidR="00EB4852" w:rsidRPr="00C31E91" w:rsidRDefault="00000000">
      <w:pPr>
        <w:rPr>
          <w:lang w:val="es-CO"/>
        </w:rPr>
      </w:pPr>
      <w:r w:rsidRPr="00C31E91">
        <w:rPr>
          <w:lang w:val="es-CO"/>
        </w:rPr>
        <w:t>.</w:t>
      </w:r>
    </w:p>
    <w:p w14:paraId="6BA40B5F" w14:textId="1BADBFCC" w:rsidR="00EB4852" w:rsidRPr="00C31E91" w:rsidRDefault="00EB4852">
      <w:pPr>
        <w:rPr>
          <w:lang w:val="es-CO"/>
        </w:rPr>
      </w:pPr>
    </w:p>
    <w:sectPr w:rsidR="00EB4852" w:rsidRPr="00C31E9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57B630FE"/>
    <w:multiLevelType w:val="hybridMultilevel"/>
    <w:tmpl w:val="96D4C1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7690525"/>
    <w:multiLevelType w:val="multilevel"/>
    <w:tmpl w:val="0CF8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1496891">
    <w:abstractNumId w:val="8"/>
  </w:num>
  <w:num w:numId="2" w16cid:durableId="52581898">
    <w:abstractNumId w:val="6"/>
  </w:num>
  <w:num w:numId="3" w16cid:durableId="1382099877">
    <w:abstractNumId w:val="5"/>
  </w:num>
  <w:num w:numId="4" w16cid:durableId="2069304598">
    <w:abstractNumId w:val="4"/>
  </w:num>
  <w:num w:numId="5" w16cid:durableId="2093811110">
    <w:abstractNumId w:val="7"/>
  </w:num>
  <w:num w:numId="6" w16cid:durableId="1530560103">
    <w:abstractNumId w:val="3"/>
  </w:num>
  <w:num w:numId="7" w16cid:durableId="1284656463">
    <w:abstractNumId w:val="2"/>
  </w:num>
  <w:num w:numId="8" w16cid:durableId="2010672038">
    <w:abstractNumId w:val="1"/>
  </w:num>
  <w:num w:numId="9" w16cid:durableId="24406796">
    <w:abstractNumId w:val="0"/>
  </w:num>
  <w:num w:numId="10" w16cid:durableId="1618676057">
    <w:abstractNumId w:val="10"/>
  </w:num>
  <w:num w:numId="11" w16cid:durableId="21465073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0DA1"/>
    <w:rsid w:val="0006063C"/>
    <w:rsid w:val="0015074B"/>
    <w:rsid w:val="001C240B"/>
    <w:rsid w:val="0029639D"/>
    <w:rsid w:val="00326F90"/>
    <w:rsid w:val="0066425C"/>
    <w:rsid w:val="007157FD"/>
    <w:rsid w:val="0076024C"/>
    <w:rsid w:val="00800715"/>
    <w:rsid w:val="00A31409"/>
    <w:rsid w:val="00A9360A"/>
    <w:rsid w:val="00AA1D8D"/>
    <w:rsid w:val="00B47730"/>
    <w:rsid w:val="00C31E91"/>
    <w:rsid w:val="00CB0664"/>
    <w:rsid w:val="00D114C8"/>
    <w:rsid w:val="00EB485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386383"/>
  <w14:defaultImageDpi w14:val="300"/>
  <w15:docId w15:val="{60392A64-0DD5-4E03-B6C1-445378A2A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57930">
      <w:bodyDiv w:val="1"/>
      <w:marLeft w:val="0"/>
      <w:marRight w:val="0"/>
      <w:marTop w:val="0"/>
      <w:marBottom w:val="0"/>
      <w:divBdr>
        <w:top w:val="none" w:sz="0" w:space="0" w:color="auto"/>
        <w:left w:val="none" w:sz="0" w:space="0" w:color="auto"/>
        <w:bottom w:val="none" w:sz="0" w:space="0" w:color="auto"/>
        <w:right w:val="none" w:sz="0" w:space="0" w:color="auto"/>
      </w:divBdr>
    </w:div>
    <w:div w:id="90905364">
      <w:bodyDiv w:val="1"/>
      <w:marLeft w:val="0"/>
      <w:marRight w:val="0"/>
      <w:marTop w:val="0"/>
      <w:marBottom w:val="0"/>
      <w:divBdr>
        <w:top w:val="none" w:sz="0" w:space="0" w:color="auto"/>
        <w:left w:val="none" w:sz="0" w:space="0" w:color="auto"/>
        <w:bottom w:val="none" w:sz="0" w:space="0" w:color="auto"/>
        <w:right w:val="none" w:sz="0" w:space="0" w:color="auto"/>
      </w:divBdr>
    </w:div>
    <w:div w:id="392389997">
      <w:bodyDiv w:val="1"/>
      <w:marLeft w:val="0"/>
      <w:marRight w:val="0"/>
      <w:marTop w:val="0"/>
      <w:marBottom w:val="0"/>
      <w:divBdr>
        <w:top w:val="none" w:sz="0" w:space="0" w:color="auto"/>
        <w:left w:val="none" w:sz="0" w:space="0" w:color="auto"/>
        <w:bottom w:val="none" w:sz="0" w:space="0" w:color="auto"/>
        <w:right w:val="none" w:sz="0" w:space="0" w:color="auto"/>
      </w:divBdr>
      <w:divsChild>
        <w:div w:id="1389916155">
          <w:marLeft w:val="0"/>
          <w:marRight w:val="0"/>
          <w:marTop w:val="0"/>
          <w:marBottom w:val="0"/>
          <w:divBdr>
            <w:top w:val="none" w:sz="0" w:space="0" w:color="auto"/>
            <w:left w:val="none" w:sz="0" w:space="0" w:color="auto"/>
            <w:bottom w:val="none" w:sz="0" w:space="0" w:color="auto"/>
            <w:right w:val="none" w:sz="0" w:space="0" w:color="auto"/>
          </w:divBdr>
        </w:div>
      </w:divsChild>
    </w:div>
    <w:div w:id="534267908">
      <w:bodyDiv w:val="1"/>
      <w:marLeft w:val="0"/>
      <w:marRight w:val="0"/>
      <w:marTop w:val="0"/>
      <w:marBottom w:val="0"/>
      <w:divBdr>
        <w:top w:val="none" w:sz="0" w:space="0" w:color="auto"/>
        <w:left w:val="none" w:sz="0" w:space="0" w:color="auto"/>
        <w:bottom w:val="none" w:sz="0" w:space="0" w:color="auto"/>
        <w:right w:val="none" w:sz="0" w:space="0" w:color="auto"/>
      </w:divBdr>
      <w:divsChild>
        <w:div w:id="207373684">
          <w:marLeft w:val="0"/>
          <w:marRight w:val="0"/>
          <w:marTop w:val="0"/>
          <w:marBottom w:val="0"/>
          <w:divBdr>
            <w:top w:val="none" w:sz="0" w:space="0" w:color="auto"/>
            <w:left w:val="none" w:sz="0" w:space="0" w:color="auto"/>
            <w:bottom w:val="none" w:sz="0" w:space="0" w:color="auto"/>
            <w:right w:val="none" w:sz="0" w:space="0" w:color="auto"/>
          </w:divBdr>
        </w:div>
      </w:divsChild>
    </w:div>
    <w:div w:id="656036146">
      <w:bodyDiv w:val="1"/>
      <w:marLeft w:val="0"/>
      <w:marRight w:val="0"/>
      <w:marTop w:val="0"/>
      <w:marBottom w:val="0"/>
      <w:divBdr>
        <w:top w:val="none" w:sz="0" w:space="0" w:color="auto"/>
        <w:left w:val="none" w:sz="0" w:space="0" w:color="auto"/>
        <w:bottom w:val="none" w:sz="0" w:space="0" w:color="auto"/>
        <w:right w:val="none" w:sz="0" w:space="0" w:color="auto"/>
      </w:divBdr>
      <w:divsChild>
        <w:div w:id="996809531">
          <w:marLeft w:val="0"/>
          <w:marRight w:val="0"/>
          <w:marTop w:val="0"/>
          <w:marBottom w:val="0"/>
          <w:divBdr>
            <w:top w:val="none" w:sz="0" w:space="0" w:color="auto"/>
            <w:left w:val="none" w:sz="0" w:space="0" w:color="auto"/>
            <w:bottom w:val="none" w:sz="0" w:space="0" w:color="auto"/>
            <w:right w:val="none" w:sz="0" w:space="0" w:color="auto"/>
          </w:divBdr>
        </w:div>
      </w:divsChild>
    </w:div>
    <w:div w:id="662129364">
      <w:bodyDiv w:val="1"/>
      <w:marLeft w:val="0"/>
      <w:marRight w:val="0"/>
      <w:marTop w:val="0"/>
      <w:marBottom w:val="0"/>
      <w:divBdr>
        <w:top w:val="none" w:sz="0" w:space="0" w:color="auto"/>
        <w:left w:val="none" w:sz="0" w:space="0" w:color="auto"/>
        <w:bottom w:val="none" w:sz="0" w:space="0" w:color="auto"/>
        <w:right w:val="none" w:sz="0" w:space="0" w:color="auto"/>
      </w:divBdr>
    </w:div>
    <w:div w:id="669021926">
      <w:bodyDiv w:val="1"/>
      <w:marLeft w:val="0"/>
      <w:marRight w:val="0"/>
      <w:marTop w:val="0"/>
      <w:marBottom w:val="0"/>
      <w:divBdr>
        <w:top w:val="none" w:sz="0" w:space="0" w:color="auto"/>
        <w:left w:val="none" w:sz="0" w:space="0" w:color="auto"/>
        <w:bottom w:val="none" w:sz="0" w:space="0" w:color="auto"/>
        <w:right w:val="none" w:sz="0" w:space="0" w:color="auto"/>
      </w:divBdr>
      <w:divsChild>
        <w:div w:id="622616707">
          <w:marLeft w:val="0"/>
          <w:marRight w:val="0"/>
          <w:marTop w:val="0"/>
          <w:marBottom w:val="0"/>
          <w:divBdr>
            <w:top w:val="none" w:sz="0" w:space="0" w:color="auto"/>
            <w:left w:val="none" w:sz="0" w:space="0" w:color="auto"/>
            <w:bottom w:val="none" w:sz="0" w:space="0" w:color="auto"/>
            <w:right w:val="none" w:sz="0" w:space="0" w:color="auto"/>
          </w:divBdr>
        </w:div>
      </w:divsChild>
    </w:div>
    <w:div w:id="738795489">
      <w:bodyDiv w:val="1"/>
      <w:marLeft w:val="0"/>
      <w:marRight w:val="0"/>
      <w:marTop w:val="0"/>
      <w:marBottom w:val="0"/>
      <w:divBdr>
        <w:top w:val="none" w:sz="0" w:space="0" w:color="auto"/>
        <w:left w:val="none" w:sz="0" w:space="0" w:color="auto"/>
        <w:bottom w:val="none" w:sz="0" w:space="0" w:color="auto"/>
        <w:right w:val="none" w:sz="0" w:space="0" w:color="auto"/>
      </w:divBdr>
    </w:div>
    <w:div w:id="878472952">
      <w:bodyDiv w:val="1"/>
      <w:marLeft w:val="0"/>
      <w:marRight w:val="0"/>
      <w:marTop w:val="0"/>
      <w:marBottom w:val="0"/>
      <w:divBdr>
        <w:top w:val="none" w:sz="0" w:space="0" w:color="auto"/>
        <w:left w:val="none" w:sz="0" w:space="0" w:color="auto"/>
        <w:bottom w:val="none" w:sz="0" w:space="0" w:color="auto"/>
        <w:right w:val="none" w:sz="0" w:space="0" w:color="auto"/>
      </w:divBdr>
    </w:div>
    <w:div w:id="929316589">
      <w:bodyDiv w:val="1"/>
      <w:marLeft w:val="0"/>
      <w:marRight w:val="0"/>
      <w:marTop w:val="0"/>
      <w:marBottom w:val="0"/>
      <w:divBdr>
        <w:top w:val="none" w:sz="0" w:space="0" w:color="auto"/>
        <w:left w:val="none" w:sz="0" w:space="0" w:color="auto"/>
        <w:bottom w:val="none" w:sz="0" w:space="0" w:color="auto"/>
        <w:right w:val="none" w:sz="0" w:space="0" w:color="auto"/>
      </w:divBdr>
    </w:div>
    <w:div w:id="933125508">
      <w:bodyDiv w:val="1"/>
      <w:marLeft w:val="0"/>
      <w:marRight w:val="0"/>
      <w:marTop w:val="0"/>
      <w:marBottom w:val="0"/>
      <w:divBdr>
        <w:top w:val="none" w:sz="0" w:space="0" w:color="auto"/>
        <w:left w:val="none" w:sz="0" w:space="0" w:color="auto"/>
        <w:bottom w:val="none" w:sz="0" w:space="0" w:color="auto"/>
        <w:right w:val="none" w:sz="0" w:space="0" w:color="auto"/>
      </w:divBdr>
    </w:div>
    <w:div w:id="1159610676">
      <w:bodyDiv w:val="1"/>
      <w:marLeft w:val="0"/>
      <w:marRight w:val="0"/>
      <w:marTop w:val="0"/>
      <w:marBottom w:val="0"/>
      <w:divBdr>
        <w:top w:val="none" w:sz="0" w:space="0" w:color="auto"/>
        <w:left w:val="none" w:sz="0" w:space="0" w:color="auto"/>
        <w:bottom w:val="none" w:sz="0" w:space="0" w:color="auto"/>
        <w:right w:val="none" w:sz="0" w:space="0" w:color="auto"/>
      </w:divBdr>
    </w:div>
    <w:div w:id="1277978757">
      <w:bodyDiv w:val="1"/>
      <w:marLeft w:val="0"/>
      <w:marRight w:val="0"/>
      <w:marTop w:val="0"/>
      <w:marBottom w:val="0"/>
      <w:divBdr>
        <w:top w:val="none" w:sz="0" w:space="0" w:color="auto"/>
        <w:left w:val="none" w:sz="0" w:space="0" w:color="auto"/>
        <w:bottom w:val="none" w:sz="0" w:space="0" w:color="auto"/>
        <w:right w:val="none" w:sz="0" w:space="0" w:color="auto"/>
      </w:divBdr>
      <w:divsChild>
        <w:div w:id="46344730">
          <w:marLeft w:val="0"/>
          <w:marRight w:val="0"/>
          <w:marTop w:val="0"/>
          <w:marBottom w:val="0"/>
          <w:divBdr>
            <w:top w:val="none" w:sz="0" w:space="0" w:color="auto"/>
            <w:left w:val="none" w:sz="0" w:space="0" w:color="auto"/>
            <w:bottom w:val="none" w:sz="0" w:space="0" w:color="auto"/>
            <w:right w:val="none" w:sz="0" w:space="0" w:color="auto"/>
          </w:divBdr>
        </w:div>
      </w:divsChild>
    </w:div>
    <w:div w:id="1330643925">
      <w:bodyDiv w:val="1"/>
      <w:marLeft w:val="0"/>
      <w:marRight w:val="0"/>
      <w:marTop w:val="0"/>
      <w:marBottom w:val="0"/>
      <w:divBdr>
        <w:top w:val="none" w:sz="0" w:space="0" w:color="auto"/>
        <w:left w:val="none" w:sz="0" w:space="0" w:color="auto"/>
        <w:bottom w:val="none" w:sz="0" w:space="0" w:color="auto"/>
        <w:right w:val="none" w:sz="0" w:space="0" w:color="auto"/>
      </w:divBdr>
      <w:divsChild>
        <w:div w:id="295262206">
          <w:marLeft w:val="0"/>
          <w:marRight w:val="0"/>
          <w:marTop w:val="0"/>
          <w:marBottom w:val="0"/>
          <w:divBdr>
            <w:top w:val="none" w:sz="0" w:space="0" w:color="auto"/>
            <w:left w:val="none" w:sz="0" w:space="0" w:color="auto"/>
            <w:bottom w:val="none" w:sz="0" w:space="0" w:color="auto"/>
            <w:right w:val="none" w:sz="0" w:space="0" w:color="auto"/>
          </w:divBdr>
        </w:div>
      </w:divsChild>
    </w:div>
    <w:div w:id="1334719188">
      <w:bodyDiv w:val="1"/>
      <w:marLeft w:val="0"/>
      <w:marRight w:val="0"/>
      <w:marTop w:val="0"/>
      <w:marBottom w:val="0"/>
      <w:divBdr>
        <w:top w:val="none" w:sz="0" w:space="0" w:color="auto"/>
        <w:left w:val="none" w:sz="0" w:space="0" w:color="auto"/>
        <w:bottom w:val="none" w:sz="0" w:space="0" w:color="auto"/>
        <w:right w:val="none" w:sz="0" w:space="0" w:color="auto"/>
      </w:divBdr>
      <w:divsChild>
        <w:div w:id="1457213434">
          <w:marLeft w:val="0"/>
          <w:marRight w:val="0"/>
          <w:marTop w:val="0"/>
          <w:marBottom w:val="0"/>
          <w:divBdr>
            <w:top w:val="none" w:sz="0" w:space="0" w:color="auto"/>
            <w:left w:val="none" w:sz="0" w:space="0" w:color="auto"/>
            <w:bottom w:val="none" w:sz="0" w:space="0" w:color="auto"/>
            <w:right w:val="none" w:sz="0" w:space="0" w:color="auto"/>
          </w:divBdr>
        </w:div>
      </w:divsChild>
    </w:div>
    <w:div w:id="1385329893">
      <w:bodyDiv w:val="1"/>
      <w:marLeft w:val="0"/>
      <w:marRight w:val="0"/>
      <w:marTop w:val="0"/>
      <w:marBottom w:val="0"/>
      <w:divBdr>
        <w:top w:val="none" w:sz="0" w:space="0" w:color="auto"/>
        <w:left w:val="none" w:sz="0" w:space="0" w:color="auto"/>
        <w:bottom w:val="none" w:sz="0" w:space="0" w:color="auto"/>
        <w:right w:val="none" w:sz="0" w:space="0" w:color="auto"/>
      </w:divBdr>
      <w:divsChild>
        <w:div w:id="490296675">
          <w:marLeft w:val="0"/>
          <w:marRight w:val="0"/>
          <w:marTop w:val="0"/>
          <w:marBottom w:val="0"/>
          <w:divBdr>
            <w:top w:val="none" w:sz="0" w:space="0" w:color="auto"/>
            <w:left w:val="none" w:sz="0" w:space="0" w:color="auto"/>
            <w:bottom w:val="none" w:sz="0" w:space="0" w:color="auto"/>
            <w:right w:val="none" w:sz="0" w:space="0" w:color="auto"/>
          </w:divBdr>
        </w:div>
      </w:divsChild>
    </w:div>
    <w:div w:id="1391803196">
      <w:bodyDiv w:val="1"/>
      <w:marLeft w:val="0"/>
      <w:marRight w:val="0"/>
      <w:marTop w:val="0"/>
      <w:marBottom w:val="0"/>
      <w:divBdr>
        <w:top w:val="none" w:sz="0" w:space="0" w:color="auto"/>
        <w:left w:val="none" w:sz="0" w:space="0" w:color="auto"/>
        <w:bottom w:val="none" w:sz="0" w:space="0" w:color="auto"/>
        <w:right w:val="none" w:sz="0" w:space="0" w:color="auto"/>
      </w:divBdr>
    </w:div>
    <w:div w:id="1425494782">
      <w:bodyDiv w:val="1"/>
      <w:marLeft w:val="0"/>
      <w:marRight w:val="0"/>
      <w:marTop w:val="0"/>
      <w:marBottom w:val="0"/>
      <w:divBdr>
        <w:top w:val="none" w:sz="0" w:space="0" w:color="auto"/>
        <w:left w:val="none" w:sz="0" w:space="0" w:color="auto"/>
        <w:bottom w:val="none" w:sz="0" w:space="0" w:color="auto"/>
        <w:right w:val="none" w:sz="0" w:space="0" w:color="auto"/>
      </w:divBdr>
    </w:div>
    <w:div w:id="1508134656">
      <w:bodyDiv w:val="1"/>
      <w:marLeft w:val="0"/>
      <w:marRight w:val="0"/>
      <w:marTop w:val="0"/>
      <w:marBottom w:val="0"/>
      <w:divBdr>
        <w:top w:val="none" w:sz="0" w:space="0" w:color="auto"/>
        <w:left w:val="none" w:sz="0" w:space="0" w:color="auto"/>
        <w:bottom w:val="none" w:sz="0" w:space="0" w:color="auto"/>
        <w:right w:val="none" w:sz="0" w:space="0" w:color="auto"/>
      </w:divBdr>
    </w:div>
    <w:div w:id="1578829147">
      <w:bodyDiv w:val="1"/>
      <w:marLeft w:val="0"/>
      <w:marRight w:val="0"/>
      <w:marTop w:val="0"/>
      <w:marBottom w:val="0"/>
      <w:divBdr>
        <w:top w:val="none" w:sz="0" w:space="0" w:color="auto"/>
        <w:left w:val="none" w:sz="0" w:space="0" w:color="auto"/>
        <w:bottom w:val="none" w:sz="0" w:space="0" w:color="auto"/>
        <w:right w:val="none" w:sz="0" w:space="0" w:color="auto"/>
      </w:divBdr>
    </w:div>
    <w:div w:id="1696035047">
      <w:bodyDiv w:val="1"/>
      <w:marLeft w:val="0"/>
      <w:marRight w:val="0"/>
      <w:marTop w:val="0"/>
      <w:marBottom w:val="0"/>
      <w:divBdr>
        <w:top w:val="none" w:sz="0" w:space="0" w:color="auto"/>
        <w:left w:val="none" w:sz="0" w:space="0" w:color="auto"/>
        <w:bottom w:val="none" w:sz="0" w:space="0" w:color="auto"/>
        <w:right w:val="none" w:sz="0" w:space="0" w:color="auto"/>
      </w:divBdr>
    </w:div>
    <w:div w:id="1748914175">
      <w:bodyDiv w:val="1"/>
      <w:marLeft w:val="0"/>
      <w:marRight w:val="0"/>
      <w:marTop w:val="0"/>
      <w:marBottom w:val="0"/>
      <w:divBdr>
        <w:top w:val="none" w:sz="0" w:space="0" w:color="auto"/>
        <w:left w:val="none" w:sz="0" w:space="0" w:color="auto"/>
        <w:bottom w:val="none" w:sz="0" w:space="0" w:color="auto"/>
        <w:right w:val="none" w:sz="0" w:space="0" w:color="auto"/>
      </w:divBdr>
    </w:div>
    <w:div w:id="1863207153">
      <w:bodyDiv w:val="1"/>
      <w:marLeft w:val="0"/>
      <w:marRight w:val="0"/>
      <w:marTop w:val="0"/>
      <w:marBottom w:val="0"/>
      <w:divBdr>
        <w:top w:val="none" w:sz="0" w:space="0" w:color="auto"/>
        <w:left w:val="none" w:sz="0" w:space="0" w:color="auto"/>
        <w:bottom w:val="none" w:sz="0" w:space="0" w:color="auto"/>
        <w:right w:val="none" w:sz="0" w:space="0" w:color="auto"/>
      </w:divBdr>
    </w:div>
    <w:div w:id="2057310338">
      <w:bodyDiv w:val="1"/>
      <w:marLeft w:val="0"/>
      <w:marRight w:val="0"/>
      <w:marTop w:val="0"/>
      <w:marBottom w:val="0"/>
      <w:divBdr>
        <w:top w:val="none" w:sz="0" w:space="0" w:color="auto"/>
        <w:left w:val="none" w:sz="0" w:space="0" w:color="auto"/>
        <w:bottom w:val="none" w:sz="0" w:space="0" w:color="auto"/>
        <w:right w:val="none" w:sz="0" w:space="0" w:color="auto"/>
      </w:divBdr>
    </w:div>
    <w:div w:id="20615921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Pages>
  <Words>374</Words>
  <Characters>2062</Characters>
  <Application>Microsoft Office Word</Application>
  <DocSecurity>0</DocSecurity>
  <Lines>17</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2432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Jairo Danilo Romero</cp:lastModifiedBy>
  <cp:revision>6</cp:revision>
  <dcterms:created xsi:type="dcterms:W3CDTF">2013-12-23T23:15:00Z</dcterms:created>
  <dcterms:modified xsi:type="dcterms:W3CDTF">2025-05-08T03:53:00Z</dcterms:modified>
  <cp:category/>
</cp:coreProperties>
</file>