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CD18" w14:textId="77777777" w:rsidR="00066AD3" w:rsidRPr="00066AD3" w:rsidRDefault="00066AD3" w:rsidP="00066AD3">
      <w:r w:rsidRPr="00066AD3">
        <w:rPr>
          <w:b/>
          <w:bCs/>
        </w:rPr>
        <w:t>SAP Authorization Management Services</w:t>
      </w:r>
    </w:p>
    <w:p w14:paraId="67AAC8B7" w14:textId="77777777" w:rsidR="00066AD3" w:rsidRPr="00066AD3" w:rsidRDefault="00066AD3" w:rsidP="00066AD3">
      <w:r w:rsidRPr="00066AD3">
        <w:rPr>
          <w:b/>
          <w:bCs/>
        </w:rPr>
        <w:t>Secure, Compliant, and Efficient SAP Authorization Structure</w:t>
      </w:r>
    </w:p>
    <w:p w14:paraId="1DE2FAC3" w14:textId="77777777" w:rsidR="00066AD3" w:rsidRPr="00066AD3" w:rsidRDefault="00066AD3" w:rsidP="00066AD3">
      <w:r w:rsidRPr="00066AD3">
        <w:t>At BINDX, we have a specialized team to design, implement, and manage the authorization structure of your SAP systems. Our deep expertise in SAP authorization enables your business to establish an authorization structure that meets both security needs and supports operational efficiency. Our expert team follows best practices and industry standards at every stage of your authorization projects, providing a secure yet user-friendly SAP authorization architecture.</w:t>
      </w:r>
    </w:p>
    <w:p w14:paraId="27BAD2FF" w14:textId="77777777" w:rsidR="00066AD3" w:rsidRPr="00066AD3" w:rsidRDefault="00066AD3" w:rsidP="00066AD3">
      <w:r w:rsidRPr="00066AD3">
        <w:rPr>
          <w:b/>
          <w:bCs/>
        </w:rPr>
        <w:t>Our SAP Authorization Services</w:t>
      </w:r>
    </w:p>
    <w:p w14:paraId="453D5767" w14:textId="77777777" w:rsidR="00066AD3" w:rsidRPr="00066AD3" w:rsidRDefault="00066AD3" w:rsidP="00066AD3">
      <w:r w:rsidRPr="00066AD3">
        <w:rPr>
          <w:b/>
          <w:bCs/>
        </w:rPr>
        <w:t>SAP Role Design and Development</w:t>
      </w:r>
    </w:p>
    <w:p w14:paraId="5D4EF14B" w14:textId="77777777" w:rsidR="00066AD3" w:rsidRPr="00066AD3" w:rsidRDefault="00066AD3" w:rsidP="00066AD3">
      <w:r w:rsidRPr="00066AD3">
        <w:t>We create a scalable and manageable role architecture tailored to your business processes.</w:t>
      </w:r>
    </w:p>
    <w:p w14:paraId="388BB325" w14:textId="77777777" w:rsidR="00066AD3" w:rsidRPr="00066AD3" w:rsidRDefault="00066AD3" w:rsidP="00066AD3">
      <w:pPr>
        <w:numPr>
          <w:ilvl w:val="0"/>
          <w:numId w:val="1"/>
        </w:numPr>
      </w:pPr>
      <w:r w:rsidRPr="00066AD3">
        <w:rPr>
          <w:b/>
          <w:bCs/>
        </w:rPr>
        <w:t>Needs Analysis</w:t>
      </w:r>
      <w:r w:rsidRPr="00066AD3">
        <w:t>: Identifying real authorization needs through detailed discussions with business units.</w:t>
      </w:r>
    </w:p>
    <w:p w14:paraId="626477AB" w14:textId="77777777" w:rsidR="00066AD3" w:rsidRPr="00066AD3" w:rsidRDefault="00066AD3" w:rsidP="00066AD3">
      <w:pPr>
        <w:numPr>
          <w:ilvl w:val="0"/>
          <w:numId w:val="1"/>
        </w:numPr>
      </w:pPr>
      <w:r w:rsidRPr="00066AD3">
        <w:rPr>
          <w:b/>
          <w:bCs/>
        </w:rPr>
        <w:t>Role Hierarchy Design</w:t>
      </w:r>
      <w:r w:rsidRPr="00066AD3">
        <w:t>: Creating a manageable role hierarchy suitable for your organizational structure.</w:t>
      </w:r>
    </w:p>
    <w:p w14:paraId="434FC42C" w14:textId="77777777" w:rsidR="00066AD3" w:rsidRPr="00066AD3" w:rsidRDefault="00066AD3" w:rsidP="00066AD3">
      <w:pPr>
        <w:numPr>
          <w:ilvl w:val="0"/>
          <w:numId w:val="1"/>
        </w:numPr>
      </w:pPr>
      <w:r w:rsidRPr="00066AD3">
        <w:rPr>
          <w:b/>
          <w:bCs/>
        </w:rPr>
        <w:t>Least Privilege Principle Implementation</w:t>
      </w:r>
      <w:r w:rsidRPr="00066AD3">
        <w:t>: Giving users only the minimum authorizations they need to do their jobs.</w:t>
      </w:r>
    </w:p>
    <w:p w14:paraId="662598C9" w14:textId="77777777" w:rsidR="00066AD3" w:rsidRPr="00066AD3" w:rsidRDefault="00066AD3" w:rsidP="00066AD3">
      <w:pPr>
        <w:numPr>
          <w:ilvl w:val="0"/>
          <w:numId w:val="1"/>
        </w:numPr>
      </w:pPr>
      <w:r w:rsidRPr="00066AD3">
        <w:rPr>
          <w:b/>
          <w:bCs/>
        </w:rPr>
        <w:t>Function-Based Roles</w:t>
      </w:r>
      <w:r w:rsidRPr="00066AD3">
        <w:t>: Designing clear roles organized according to specific business functions.</w:t>
      </w:r>
    </w:p>
    <w:p w14:paraId="4B6337D4" w14:textId="77777777" w:rsidR="00066AD3" w:rsidRPr="00066AD3" w:rsidRDefault="00066AD3" w:rsidP="00066AD3">
      <w:pPr>
        <w:numPr>
          <w:ilvl w:val="0"/>
          <w:numId w:val="1"/>
        </w:numPr>
      </w:pPr>
      <w:r w:rsidRPr="00066AD3">
        <w:rPr>
          <w:b/>
          <w:bCs/>
        </w:rPr>
        <w:t>Organizational Level Compatibility</w:t>
      </w:r>
      <w:r w:rsidRPr="00066AD3">
        <w:t>: Role structure that takes into account organizational levels such as company, department, location.</w:t>
      </w:r>
    </w:p>
    <w:p w14:paraId="38618D91" w14:textId="77777777" w:rsidR="00066AD3" w:rsidRPr="00066AD3" w:rsidRDefault="00066AD3" w:rsidP="00066AD3">
      <w:pPr>
        <w:numPr>
          <w:ilvl w:val="0"/>
          <w:numId w:val="1"/>
        </w:numPr>
      </w:pPr>
      <w:r w:rsidRPr="00066AD3">
        <w:rPr>
          <w:b/>
          <w:bCs/>
        </w:rPr>
        <w:t>Composite Role Strategy</w:t>
      </w:r>
      <w:r w:rsidRPr="00066AD3">
        <w:t>: Custom design of single role and composite role balance for your business.</w:t>
      </w:r>
    </w:p>
    <w:p w14:paraId="1180CD71" w14:textId="77777777" w:rsidR="00066AD3" w:rsidRPr="00066AD3" w:rsidRDefault="00066AD3" w:rsidP="00066AD3">
      <w:pPr>
        <w:numPr>
          <w:ilvl w:val="0"/>
          <w:numId w:val="1"/>
        </w:numPr>
      </w:pPr>
      <w:r w:rsidRPr="00066AD3">
        <w:rPr>
          <w:b/>
          <w:bCs/>
        </w:rPr>
        <w:t>Role Documentation</w:t>
      </w:r>
      <w:r w:rsidRPr="00066AD3">
        <w:t>: Comprehensive documentation detailing the purpose, scope, and transactions included in each role.</w:t>
      </w:r>
    </w:p>
    <w:p w14:paraId="155632C2" w14:textId="77777777" w:rsidR="00066AD3" w:rsidRPr="00066AD3" w:rsidRDefault="00066AD3" w:rsidP="00066AD3">
      <w:pPr>
        <w:numPr>
          <w:ilvl w:val="0"/>
          <w:numId w:val="1"/>
        </w:numPr>
      </w:pPr>
      <w:r w:rsidRPr="00066AD3">
        <w:rPr>
          <w:b/>
          <w:bCs/>
        </w:rPr>
        <w:t>User Parameter Optimization</w:t>
      </w:r>
      <w:r w:rsidRPr="00066AD3">
        <w:t>: Integration and optimization of user parameters into roles.</w:t>
      </w:r>
    </w:p>
    <w:p w14:paraId="26E5F3A0" w14:textId="77777777" w:rsidR="00066AD3" w:rsidRPr="00066AD3" w:rsidRDefault="00066AD3" w:rsidP="00066AD3">
      <w:pPr>
        <w:numPr>
          <w:ilvl w:val="0"/>
          <w:numId w:val="1"/>
        </w:numPr>
      </w:pPr>
      <w:r w:rsidRPr="00066AD3">
        <w:rPr>
          <w:b/>
          <w:bCs/>
        </w:rPr>
        <w:t>PFCG and CUA Integration</w:t>
      </w:r>
      <w:r w:rsidRPr="00066AD3">
        <w:t>: Integrated role design and management with Central User Administration.</w:t>
      </w:r>
    </w:p>
    <w:p w14:paraId="5EC00EF9" w14:textId="77777777" w:rsidR="00066AD3" w:rsidRPr="00066AD3" w:rsidRDefault="00066AD3" w:rsidP="00066AD3">
      <w:pPr>
        <w:numPr>
          <w:ilvl w:val="0"/>
          <w:numId w:val="1"/>
        </w:numPr>
      </w:pPr>
      <w:r w:rsidRPr="00066AD3">
        <w:rPr>
          <w:b/>
          <w:bCs/>
        </w:rPr>
        <w:t>Role Transport Management</w:t>
      </w:r>
      <w:r w:rsidRPr="00066AD3">
        <w:t>: Strategies for controlled transport of roles to test and production environments.</w:t>
      </w:r>
    </w:p>
    <w:p w14:paraId="090B5C19" w14:textId="77777777" w:rsidR="00066AD3" w:rsidRPr="00066AD3" w:rsidRDefault="00066AD3" w:rsidP="00066AD3">
      <w:r w:rsidRPr="00066AD3">
        <w:rPr>
          <w:b/>
          <w:bCs/>
        </w:rPr>
        <w:t>SoD (Segregation of Duties) Analysis</w:t>
      </w:r>
    </w:p>
    <w:p w14:paraId="13D8E54E" w14:textId="77777777" w:rsidR="00066AD3" w:rsidRPr="00066AD3" w:rsidRDefault="00066AD3" w:rsidP="00066AD3">
      <w:r w:rsidRPr="00066AD3">
        <w:t>We provide comprehensive analyses that detect and resolve duty segregation conflicts.</w:t>
      </w:r>
    </w:p>
    <w:p w14:paraId="02E199FC" w14:textId="77777777" w:rsidR="00066AD3" w:rsidRPr="00066AD3" w:rsidRDefault="00066AD3" w:rsidP="00066AD3">
      <w:pPr>
        <w:numPr>
          <w:ilvl w:val="0"/>
          <w:numId w:val="2"/>
        </w:numPr>
      </w:pPr>
      <w:r w:rsidRPr="00066AD3">
        <w:rPr>
          <w:b/>
          <w:bCs/>
        </w:rPr>
        <w:t>SoD Matrix Creation</w:t>
      </w:r>
      <w:r w:rsidRPr="00066AD3">
        <w:t>: Design of a matrix containing duty segregation rules specific to your business.</w:t>
      </w:r>
    </w:p>
    <w:p w14:paraId="23DD1850" w14:textId="77777777" w:rsidR="00066AD3" w:rsidRPr="00066AD3" w:rsidRDefault="00066AD3" w:rsidP="00066AD3">
      <w:pPr>
        <w:numPr>
          <w:ilvl w:val="0"/>
          <w:numId w:val="2"/>
        </w:numPr>
      </w:pPr>
      <w:r w:rsidRPr="00066AD3">
        <w:rPr>
          <w:b/>
          <w:bCs/>
        </w:rPr>
        <w:t>Risk Identification and Categorization</w:t>
      </w:r>
      <w:r w:rsidRPr="00066AD3">
        <w:t>: Identification of potential risks and classification according to their importance.</w:t>
      </w:r>
    </w:p>
    <w:p w14:paraId="73FA7EA4" w14:textId="77777777" w:rsidR="00066AD3" w:rsidRPr="00066AD3" w:rsidRDefault="00066AD3" w:rsidP="00066AD3">
      <w:pPr>
        <w:numPr>
          <w:ilvl w:val="0"/>
          <w:numId w:val="2"/>
        </w:numPr>
      </w:pPr>
      <w:r w:rsidRPr="00066AD3">
        <w:rPr>
          <w:b/>
          <w:bCs/>
        </w:rPr>
        <w:t>Existing Role and User Analysis</w:t>
      </w:r>
      <w:r w:rsidRPr="00066AD3">
        <w:t>: Analysis of existing roles and user authorizations in terms of SoD conflicts.</w:t>
      </w:r>
    </w:p>
    <w:p w14:paraId="6BD958A7" w14:textId="77777777" w:rsidR="00066AD3" w:rsidRPr="00066AD3" w:rsidRDefault="00066AD3" w:rsidP="00066AD3">
      <w:pPr>
        <w:numPr>
          <w:ilvl w:val="0"/>
          <w:numId w:val="2"/>
        </w:numPr>
      </w:pPr>
      <w:r w:rsidRPr="00066AD3">
        <w:rPr>
          <w:b/>
          <w:bCs/>
        </w:rPr>
        <w:t>SoD Conflict Reporting</w:t>
      </w:r>
      <w:r w:rsidRPr="00066AD3">
        <w:t>: Detailed reporting and visualization of detected conflicts.</w:t>
      </w:r>
    </w:p>
    <w:p w14:paraId="0C2B0145" w14:textId="77777777" w:rsidR="00066AD3" w:rsidRPr="00066AD3" w:rsidRDefault="00066AD3" w:rsidP="00066AD3">
      <w:pPr>
        <w:numPr>
          <w:ilvl w:val="0"/>
          <w:numId w:val="2"/>
        </w:numPr>
      </w:pPr>
      <w:r w:rsidRPr="00066AD3">
        <w:rPr>
          <w:b/>
          <w:bCs/>
        </w:rPr>
        <w:t>Solution Recommendations and Roadmap</w:t>
      </w:r>
      <w:r w:rsidRPr="00066AD3">
        <w:t>: Roadmap containing actions to resolve detected conflicts.</w:t>
      </w:r>
    </w:p>
    <w:p w14:paraId="68DC7E9E" w14:textId="77777777" w:rsidR="00066AD3" w:rsidRPr="00066AD3" w:rsidRDefault="00066AD3" w:rsidP="00066AD3">
      <w:pPr>
        <w:numPr>
          <w:ilvl w:val="0"/>
          <w:numId w:val="2"/>
        </w:numPr>
      </w:pPr>
      <w:r w:rsidRPr="00066AD3">
        <w:rPr>
          <w:b/>
          <w:bCs/>
        </w:rPr>
        <w:lastRenderedPageBreak/>
        <w:t>Mitigation Controls Design</w:t>
      </w:r>
      <w:r w:rsidRPr="00066AD3">
        <w:t>: Design of risk-reducing controls in situations where conflicts cannot be eliminated.</w:t>
      </w:r>
    </w:p>
    <w:p w14:paraId="6DF26955" w14:textId="77777777" w:rsidR="00066AD3" w:rsidRPr="00066AD3" w:rsidRDefault="00066AD3" w:rsidP="00066AD3">
      <w:pPr>
        <w:numPr>
          <w:ilvl w:val="0"/>
          <w:numId w:val="2"/>
        </w:numPr>
      </w:pPr>
      <w:r w:rsidRPr="00066AD3">
        <w:rPr>
          <w:b/>
          <w:bCs/>
        </w:rPr>
        <w:t>Business Justification Management</w:t>
      </w:r>
      <w:r w:rsidRPr="00066AD3">
        <w:t>: Documentation and management of conflicts accepted due to business requirements.</w:t>
      </w:r>
    </w:p>
    <w:p w14:paraId="07BFDE57" w14:textId="77777777" w:rsidR="00066AD3" w:rsidRPr="00066AD3" w:rsidRDefault="00066AD3" w:rsidP="00066AD3">
      <w:pPr>
        <w:numPr>
          <w:ilvl w:val="0"/>
          <w:numId w:val="2"/>
        </w:numPr>
      </w:pPr>
      <w:r w:rsidRPr="00066AD3">
        <w:rPr>
          <w:b/>
          <w:bCs/>
        </w:rPr>
        <w:t>Regular SoD Audit Cycle</w:t>
      </w:r>
      <w:r w:rsidRPr="00066AD3">
        <w:t>: Sustainable audit process including periodic SoD controls.</w:t>
      </w:r>
    </w:p>
    <w:p w14:paraId="66C157D7" w14:textId="77777777" w:rsidR="00066AD3" w:rsidRPr="00066AD3" w:rsidRDefault="00066AD3" w:rsidP="00066AD3">
      <w:pPr>
        <w:numPr>
          <w:ilvl w:val="0"/>
          <w:numId w:val="2"/>
        </w:numPr>
      </w:pPr>
      <w:r w:rsidRPr="00066AD3">
        <w:rPr>
          <w:b/>
          <w:bCs/>
        </w:rPr>
        <w:t>SoD Testing for New Roles</w:t>
      </w:r>
      <w:r w:rsidRPr="00066AD3">
        <w:t>: Early detection of potential SoD conflicts in new role designs.</w:t>
      </w:r>
    </w:p>
    <w:p w14:paraId="2253C1B4" w14:textId="77777777" w:rsidR="00066AD3" w:rsidRPr="00066AD3" w:rsidRDefault="00066AD3" w:rsidP="00066AD3">
      <w:pPr>
        <w:numPr>
          <w:ilvl w:val="0"/>
          <w:numId w:val="2"/>
        </w:numPr>
      </w:pPr>
      <w:r w:rsidRPr="00066AD3">
        <w:rPr>
          <w:b/>
          <w:bCs/>
        </w:rPr>
        <w:t>Integration with GRC Tools</w:t>
      </w:r>
      <w:r w:rsidRPr="00066AD3">
        <w:t>: Automation of SoD analysis with SAP GRC tools or other authorization tools.</w:t>
      </w:r>
    </w:p>
    <w:p w14:paraId="023ACDC4" w14:textId="77777777" w:rsidR="00066AD3" w:rsidRPr="00066AD3" w:rsidRDefault="00066AD3" w:rsidP="00066AD3">
      <w:r w:rsidRPr="00066AD3">
        <w:rPr>
          <w:b/>
          <w:bCs/>
        </w:rPr>
        <w:t>Critical Authorization Audit</w:t>
      </w:r>
    </w:p>
    <w:p w14:paraId="24F49499" w14:textId="77777777" w:rsidR="00066AD3" w:rsidRPr="00066AD3" w:rsidRDefault="00066AD3" w:rsidP="00066AD3">
      <w:r w:rsidRPr="00066AD3">
        <w:t>We provide advanced authorization controls and audit mechanisms for sensitive transactions.</w:t>
      </w:r>
    </w:p>
    <w:p w14:paraId="55F5747F" w14:textId="77777777" w:rsidR="00066AD3" w:rsidRPr="00066AD3" w:rsidRDefault="00066AD3" w:rsidP="00066AD3">
      <w:pPr>
        <w:numPr>
          <w:ilvl w:val="0"/>
          <w:numId w:val="3"/>
        </w:numPr>
      </w:pPr>
      <w:r w:rsidRPr="00066AD3">
        <w:rPr>
          <w:b/>
          <w:bCs/>
        </w:rPr>
        <w:t>Determination of Critical Transactions</w:t>
      </w:r>
      <w:r w:rsidRPr="00066AD3">
        <w:t>: Detection of sensitive transactions of critical importance to your business.</w:t>
      </w:r>
    </w:p>
    <w:p w14:paraId="4482FE7C" w14:textId="77777777" w:rsidR="00066AD3" w:rsidRPr="00066AD3" w:rsidRDefault="00066AD3" w:rsidP="00066AD3">
      <w:pPr>
        <w:numPr>
          <w:ilvl w:val="0"/>
          <w:numId w:val="3"/>
        </w:numPr>
      </w:pPr>
      <w:r w:rsidRPr="00066AD3">
        <w:rPr>
          <w:b/>
          <w:bCs/>
        </w:rPr>
        <w:t>Critical Authorization Profiles</w:t>
      </w:r>
      <w:r w:rsidRPr="00066AD3">
        <w:t>: Detection and limitation of profiles containing broad authorization such as SAP_ALL, SAP_NEW.</w:t>
      </w:r>
    </w:p>
    <w:p w14:paraId="7069A66C" w14:textId="77777777" w:rsidR="00066AD3" w:rsidRPr="00066AD3" w:rsidRDefault="00066AD3" w:rsidP="00066AD3">
      <w:pPr>
        <w:numPr>
          <w:ilvl w:val="0"/>
          <w:numId w:val="3"/>
        </w:numPr>
      </w:pPr>
      <w:r w:rsidRPr="00066AD3">
        <w:rPr>
          <w:b/>
          <w:bCs/>
        </w:rPr>
        <w:t>Critical Object Authorization Control</w:t>
      </w:r>
      <w:r w:rsidRPr="00066AD3">
        <w:t>: Access control to sensitive objects such as financial tables, human resources data.</w:t>
      </w:r>
    </w:p>
    <w:p w14:paraId="20227319" w14:textId="77777777" w:rsidR="00066AD3" w:rsidRPr="00066AD3" w:rsidRDefault="00066AD3" w:rsidP="00066AD3">
      <w:pPr>
        <w:numPr>
          <w:ilvl w:val="0"/>
          <w:numId w:val="3"/>
        </w:numPr>
      </w:pPr>
      <w:r w:rsidRPr="00066AD3">
        <w:rPr>
          <w:b/>
          <w:bCs/>
        </w:rPr>
        <w:t>Super User Management</w:t>
      </w:r>
      <w:r w:rsidRPr="00066AD3">
        <w:t>: Controlled management and monitoring of users with broad authorizations.</w:t>
      </w:r>
    </w:p>
    <w:p w14:paraId="64A65548" w14:textId="77777777" w:rsidR="00066AD3" w:rsidRPr="00066AD3" w:rsidRDefault="00066AD3" w:rsidP="00066AD3">
      <w:pPr>
        <w:numPr>
          <w:ilvl w:val="0"/>
          <w:numId w:val="3"/>
        </w:numPr>
      </w:pPr>
      <w:r w:rsidRPr="00066AD3">
        <w:rPr>
          <w:b/>
          <w:bCs/>
        </w:rPr>
        <w:t>Sensitive Transaction Logging Strategy</w:t>
      </w:r>
      <w:r w:rsidRPr="00066AD3">
        <w:t>: Configuration for detailed logging and auditing of critical transactions.</w:t>
      </w:r>
    </w:p>
    <w:p w14:paraId="5C2284C5" w14:textId="77777777" w:rsidR="00066AD3" w:rsidRPr="00066AD3" w:rsidRDefault="00066AD3" w:rsidP="00066AD3">
      <w:pPr>
        <w:numPr>
          <w:ilvl w:val="0"/>
          <w:numId w:val="3"/>
        </w:numPr>
      </w:pPr>
      <w:r w:rsidRPr="00066AD3">
        <w:rPr>
          <w:b/>
          <w:bCs/>
        </w:rPr>
        <w:t>Periodic Critical Authorization Review</w:t>
      </w:r>
      <w:r w:rsidRPr="00066AD3">
        <w:t>: Process for regular review of sensitive authorizations.</w:t>
      </w:r>
    </w:p>
    <w:p w14:paraId="334C5CB3" w14:textId="77777777" w:rsidR="00066AD3" w:rsidRPr="00066AD3" w:rsidRDefault="00066AD3" w:rsidP="00066AD3">
      <w:pPr>
        <w:numPr>
          <w:ilvl w:val="0"/>
          <w:numId w:val="3"/>
        </w:numPr>
      </w:pPr>
      <w:r w:rsidRPr="00066AD3">
        <w:rPr>
          <w:b/>
          <w:bCs/>
        </w:rPr>
        <w:t>Critical Authorization Matrix</w:t>
      </w:r>
      <w:r w:rsidRPr="00066AD3">
        <w:t>: Matrix documentation of sensitive transactions and users who can access these transactions.</w:t>
      </w:r>
    </w:p>
    <w:p w14:paraId="138CFE6B" w14:textId="77777777" w:rsidR="00066AD3" w:rsidRPr="00066AD3" w:rsidRDefault="00066AD3" w:rsidP="00066AD3">
      <w:pPr>
        <w:numPr>
          <w:ilvl w:val="0"/>
          <w:numId w:val="3"/>
        </w:numPr>
      </w:pPr>
      <w:r w:rsidRPr="00066AD3">
        <w:rPr>
          <w:b/>
          <w:bCs/>
        </w:rPr>
        <w:t>Special Development Permissions Control</w:t>
      </w:r>
      <w:r w:rsidRPr="00066AD3">
        <w:t>: Strict control of programmer and developer authorizations.</w:t>
      </w:r>
    </w:p>
    <w:p w14:paraId="23091BF9" w14:textId="77777777" w:rsidR="00066AD3" w:rsidRPr="00066AD3" w:rsidRDefault="00066AD3" w:rsidP="00066AD3">
      <w:pPr>
        <w:numPr>
          <w:ilvl w:val="0"/>
          <w:numId w:val="3"/>
        </w:numPr>
      </w:pPr>
      <w:r w:rsidRPr="00066AD3">
        <w:rPr>
          <w:b/>
          <w:bCs/>
        </w:rPr>
        <w:t>Data Modification Transactions Audit</w:t>
      </w:r>
      <w:r w:rsidRPr="00066AD3">
        <w:t>: Controlled management of data modification transactions such as SM30, SM31.</w:t>
      </w:r>
    </w:p>
    <w:p w14:paraId="2F82F5C7" w14:textId="77777777" w:rsidR="00066AD3" w:rsidRPr="00066AD3" w:rsidRDefault="00066AD3" w:rsidP="00066AD3">
      <w:pPr>
        <w:numPr>
          <w:ilvl w:val="0"/>
          <w:numId w:val="3"/>
        </w:numPr>
      </w:pPr>
      <w:r w:rsidRPr="00066AD3">
        <w:rPr>
          <w:b/>
          <w:bCs/>
        </w:rPr>
        <w:t>System Tables Access Control</w:t>
      </w:r>
      <w:r w:rsidRPr="00066AD3">
        <w:t>: Auditing and limiting access authorizations to basic system tables.</w:t>
      </w:r>
    </w:p>
    <w:p w14:paraId="4E1B905C" w14:textId="77777777" w:rsidR="00066AD3" w:rsidRPr="00066AD3" w:rsidRDefault="00066AD3" w:rsidP="00066AD3">
      <w:r w:rsidRPr="00066AD3">
        <w:rPr>
          <w:b/>
          <w:bCs/>
        </w:rPr>
        <w:t>Emergency Access Management (Firefighter)</w:t>
      </w:r>
    </w:p>
    <w:p w14:paraId="127DF4B0" w14:textId="77777777" w:rsidR="00066AD3" w:rsidRPr="00066AD3" w:rsidRDefault="00066AD3" w:rsidP="00066AD3">
      <w:r w:rsidRPr="00066AD3">
        <w:t>We design fast and controlled authorization elevation processes for crisis situations.</w:t>
      </w:r>
    </w:p>
    <w:p w14:paraId="0520C08F" w14:textId="77777777" w:rsidR="00066AD3" w:rsidRPr="00066AD3" w:rsidRDefault="00066AD3" w:rsidP="00066AD3">
      <w:pPr>
        <w:numPr>
          <w:ilvl w:val="0"/>
          <w:numId w:val="4"/>
        </w:numPr>
      </w:pPr>
      <w:r w:rsidRPr="00066AD3">
        <w:rPr>
          <w:b/>
          <w:bCs/>
        </w:rPr>
        <w:t>Emergency Access Process Design</w:t>
      </w:r>
      <w:r w:rsidRPr="00066AD3">
        <w:t>: Structured process for temporary authorization elevation in extraordinary situations.</w:t>
      </w:r>
    </w:p>
    <w:p w14:paraId="5487DF67" w14:textId="77777777" w:rsidR="00066AD3" w:rsidRPr="00066AD3" w:rsidRDefault="00066AD3" w:rsidP="00066AD3">
      <w:pPr>
        <w:numPr>
          <w:ilvl w:val="0"/>
          <w:numId w:val="4"/>
        </w:numPr>
      </w:pPr>
      <w:r w:rsidRPr="00066AD3">
        <w:rPr>
          <w:b/>
          <w:bCs/>
        </w:rPr>
        <w:t>Firefighter ID Configuration</w:t>
      </w:r>
      <w:r w:rsidRPr="00066AD3">
        <w:t>: Creation and configuration of special accounts to be used in emergency situations.</w:t>
      </w:r>
    </w:p>
    <w:p w14:paraId="7B9247C2" w14:textId="77777777" w:rsidR="00066AD3" w:rsidRPr="00066AD3" w:rsidRDefault="00066AD3" w:rsidP="00066AD3">
      <w:pPr>
        <w:numPr>
          <w:ilvl w:val="0"/>
          <w:numId w:val="4"/>
        </w:numPr>
      </w:pPr>
      <w:r w:rsidRPr="00066AD3">
        <w:rPr>
          <w:b/>
          <w:bCs/>
        </w:rPr>
        <w:t>Approval Mechanism Design</w:t>
      </w:r>
      <w:r w:rsidRPr="00066AD3">
        <w:t>: Fast yet controlled approval process for emergency access requests.</w:t>
      </w:r>
    </w:p>
    <w:p w14:paraId="35D7D969" w14:textId="77777777" w:rsidR="00066AD3" w:rsidRPr="00066AD3" w:rsidRDefault="00066AD3" w:rsidP="00066AD3">
      <w:pPr>
        <w:numPr>
          <w:ilvl w:val="0"/>
          <w:numId w:val="4"/>
        </w:numPr>
      </w:pPr>
      <w:r w:rsidRPr="00066AD3">
        <w:rPr>
          <w:b/>
          <w:bCs/>
        </w:rPr>
        <w:t>Activity Logging and Monitoring</w:t>
      </w:r>
      <w:r w:rsidRPr="00066AD3">
        <w:t>: Detailed logging of all operations performed during emergency access.</w:t>
      </w:r>
    </w:p>
    <w:p w14:paraId="34BC5541" w14:textId="77777777" w:rsidR="00066AD3" w:rsidRPr="00066AD3" w:rsidRDefault="00066AD3" w:rsidP="00066AD3">
      <w:pPr>
        <w:numPr>
          <w:ilvl w:val="0"/>
          <w:numId w:val="4"/>
        </w:numPr>
      </w:pPr>
      <w:r w:rsidRPr="00066AD3">
        <w:rPr>
          <w:b/>
          <w:bCs/>
        </w:rPr>
        <w:lastRenderedPageBreak/>
        <w:t>Time-Limited Access</w:t>
      </w:r>
      <w:r w:rsidRPr="00066AD3">
        <w:t>: Temporary authorization elevation mechanisms that automatically end after a certain period.</w:t>
      </w:r>
    </w:p>
    <w:p w14:paraId="381F7CB9" w14:textId="77777777" w:rsidR="00066AD3" w:rsidRPr="00066AD3" w:rsidRDefault="00066AD3" w:rsidP="00066AD3">
      <w:pPr>
        <w:numPr>
          <w:ilvl w:val="0"/>
          <w:numId w:val="4"/>
        </w:numPr>
      </w:pPr>
      <w:r w:rsidRPr="00066AD3">
        <w:rPr>
          <w:b/>
          <w:bCs/>
        </w:rPr>
        <w:t>Post-Activity Audit</w:t>
      </w:r>
      <w:r w:rsidRPr="00066AD3">
        <w:t>: Detailed examination and documentation of operations performed after emergency access.</w:t>
      </w:r>
    </w:p>
    <w:p w14:paraId="2B00A471" w14:textId="77777777" w:rsidR="00066AD3" w:rsidRPr="00066AD3" w:rsidRDefault="00066AD3" w:rsidP="00066AD3">
      <w:pPr>
        <w:numPr>
          <w:ilvl w:val="0"/>
          <w:numId w:val="4"/>
        </w:numPr>
      </w:pPr>
      <w:r w:rsidRPr="00066AD3">
        <w:rPr>
          <w:b/>
          <w:bCs/>
        </w:rPr>
        <w:t>Reason Documentation</w:t>
      </w:r>
      <w:r w:rsidRPr="00066AD3">
        <w:t>: Recording the justifications for emergency access requests.</w:t>
      </w:r>
    </w:p>
    <w:p w14:paraId="52B157B8" w14:textId="77777777" w:rsidR="00066AD3" w:rsidRPr="00066AD3" w:rsidRDefault="00066AD3" w:rsidP="00066AD3">
      <w:pPr>
        <w:numPr>
          <w:ilvl w:val="0"/>
          <w:numId w:val="4"/>
        </w:numPr>
      </w:pPr>
      <w:r w:rsidRPr="00066AD3">
        <w:rPr>
          <w:b/>
          <w:bCs/>
        </w:rPr>
        <w:t>Reporting and Monitoring Panels</w:t>
      </w:r>
      <w:r w:rsidRPr="00066AD3">
        <w:t>: Dashboards for managers to monitor emergency access usage.</w:t>
      </w:r>
    </w:p>
    <w:p w14:paraId="787F116C" w14:textId="77777777" w:rsidR="00066AD3" w:rsidRPr="00066AD3" w:rsidRDefault="00066AD3" w:rsidP="00066AD3">
      <w:pPr>
        <w:numPr>
          <w:ilvl w:val="0"/>
          <w:numId w:val="4"/>
        </w:numPr>
      </w:pPr>
      <w:r w:rsidRPr="00066AD3">
        <w:rPr>
          <w:b/>
          <w:bCs/>
        </w:rPr>
        <w:t>GRC Emergency Access Management Integration</w:t>
      </w:r>
      <w:r w:rsidRPr="00066AD3">
        <w:t>: Implementation of SAP GRC Emergency Access Management module.</w:t>
      </w:r>
    </w:p>
    <w:p w14:paraId="3DCC456F" w14:textId="77777777" w:rsidR="00066AD3" w:rsidRPr="00066AD3" w:rsidRDefault="00066AD3" w:rsidP="00066AD3">
      <w:pPr>
        <w:numPr>
          <w:ilvl w:val="0"/>
          <w:numId w:val="4"/>
        </w:numPr>
      </w:pPr>
      <w:r w:rsidRPr="00066AD3">
        <w:rPr>
          <w:b/>
          <w:bCs/>
        </w:rPr>
        <w:t>Periodic Emergency Access Usage Analysis</w:t>
      </w:r>
      <w:r w:rsidRPr="00066AD3">
        <w:t>: Analysis of emergency access usage statistics and anomaly detection.</w:t>
      </w:r>
    </w:p>
    <w:p w14:paraId="60908E10" w14:textId="77777777" w:rsidR="00066AD3" w:rsidRPr="00066AD3" w:rsidRDefault="00066AD3" w:rsidP="00066AD3">
      <w:r w:rsidRPr="00066AD3">
        <w:rPr>
          <w:b/>
          <w:bCs/>
        </w:rPr>
        <w:t>GRC Tools Integration</w:t>
      </w:r>
    </w:p>
    <w:p w14:paraId="24A6D461" w14:textId="77777777" w:rsidR="00066AD3" w:rsidRPr="00066AD3" w:rsidRDefault="00066AD3" w:rsidP="00066AD3">
      <w:r w:rsidRPr="00066AD3">
        <w:t>We provide implementation of authorization management tools such as SAP GRC, Soterion, Xiting.</w:t>
      </w:r>
    </w:p>
    <w:p w14:paraId="2F2E5B8A" w14:textId="77777777" w:rsidR="00066AD3" w:rsidRPr="00066AD3" w:rsidRDefault="00066AD3" w:rsidP="00066AD3">
      <w:pPr>
        <w:numPr>
          <w:ilvl w:val="0"/>
          <w:numId w:val="5"/>
        </w:numPr>
      </w:pPr>
      <w:r w:rsidRPr="00066AD3">
        <w:rPr>
          <w:b/>
          <w:bCs/>
        </w:rPr>
        <w:t>Needs Analysis and Tool Selection</w:t>
      </w:r>
      <w:r w:rsidRPr="00066AD3">
        <w:t>: Determination of the GRC tool suitable for your business's specific needs.</w:t>
      </w:r>
    </w:p>
    <w:p w14:paraId="207A8FDB" w14:textId="77777777" w:rsidR="00066AD3" w:rsidRPr="00066AD3" w:rsidRDefault="00066AD3" w:rsidP="00066AD3">
      <w:pPr>
        <w:numPr>
          <w:ilvl w:val="0"/>
          <w:numId w:val="5"/>
        </w:numPr>
      </w:pPr>
      <w:r w:rsidRPr="00066AD3">
        <w:rPr>
          <w:b/>
          <w:bCs/>
        </w:rPr>
        <w:t>SAP GRC Access Control Implementation</w:t>
      </w:r>
      <w:r w:rsidRPr="00066AD3">
        <w:t>: Installation and configuration of SAP's enterprise authorization management solution.</w:t>
      </w:r>
    </w:p>
    <w:p w14:paraId="18ED8C6B" w14:textId="77777777" w:rsidR="00066AD3" w:rsidRPr="00066AD3" w:rsidRDefault="00066AD3" w:rsidP="00066AD3">
      <w:pPr>
        <w:numPr>
          <w:ilvl w:val="0"/>
          <w:numId w:val="5"/>
        </w:numPr>
      </w:pPr>
      <w:r w:rsidRPr="00066AD3">
        <w:rPr>
          <w:b/>
          <w:bCs/>
        </w:rPr>
        <w:t>Soterion for SAP Integration</w:t>
      </w:r>
      <w:r w:rsidRPr="00066AD3">
        <w:t>: Implementation of Soterion's SAP authorization analysis and management capabilities.</w:t>
      </w:r>
    </w:p>
    <w:p w14:paraId="6C309FC3" w14:textId="77777777" w:rsidR="00066AD3" w:rsidRPr="00066AD3" w:rsidRDefault="00066AD3" w:rsidP="00066AD3">
      <w:pPr>
        <w:numPr>
          <w:ilvl w:val="0"/>
          <w:numId w:val="5"/>
        </w:numPr>
      </w:pPr>
      <w:r w:rsidRPr="00066AD3">
        <w:rPr>
          <w:b/>
          <w:bCs/>
        </w:rPr>
        <w:t>Xiting Authorizations Management Suite Installation</w:t>
      </w:r>
      <w:r w:rsidRPr="00066AD3">
        <w:t>: Implementation and customization of Xiting tools.</w:t>
      </w:r>
    </w:p>
    <w:p w14:paraId="206DF334" w14:textId="77777777" w:rsidR="00066AD3" w:rsidRPr="00066AD3" w:rsidRDefault="00066AD3" w:rsidP="00066AD3">
      <w:pPr>
        <w:numPr>
          <w:ilvl w:val="0"/>
          <w:numId w:val="5"/>
        </w:numPr>
      </w:pPr>
      <w:r w:rsidRPr="00066AD3">
        <w:rPr>
          <w:b/>
          <w:bCs/>
        </w:rPr>
        <w:t>Rule Set Design and Configuration</w:t>
      </w:r>
      <w:r w:rsidRPr="00066AD3">
        <w:t>: Creation of comprehensive rule sets for GRC tools.</w:t>
      </w:r>
    </w:p>
    <w:p w14:paraId="3517D301" w14:textId="77777777" w:rsidR="00066AD3" w:rsidRPr="00066AD3" w:rsidRDefault="00066AD3" w:rsidP="00066AD3">
      <w:pPr>
        <w:numPr>
          <w:ilvl w:val="0"/>
          <w:numId w:val="5"/>
        </w:numPr>
      </w:pPr>
      <w:r w:rsidRPr="00066AD3">
        <w:rPr>
          <w:b/>
          <w:bCs/>
        </w:rPr>
        <w:t>Tool Customization and Adaptation to Requirements</w:t>
      </w:r>
      <w:r w:rsidRPr="00066AD3">
        <w:t>: Adaptation of GRC tools to your business processes.</w:t>
      </w:r>
    </w:p>
    <w:p w14:paraId="6E06A148" w14:textId="77777777" w:rsidR="00066AD3" w:rsidRPr="00066AD3" w:rsidRDefault="00066AD3" w:rsidP="00066AD3">
      <w:pPr>
        <w:numPr>
          <w:ilvl w:val="0"/>
          <w:numId w:val="5"/>
        </w:numPr>
      </w:pPr>
      <w:r w:rsidRPr="00066AD3">
        <w:rPr>
          <w:b/>
          <w:bCs/>
        </w:rPr>
        <w:t>Workflow Design and Configuration</w:t>
      </w:r>
      <w:r w:rsidRPr="00066AD3">
        <w:t>: Workflow design for authorization request, approval, and control processes.</w:t>
      </w:r>
    </w:p>
    <w:p w14:paraId="0F6631C8" w14:textId="77777777" w:rsidR="00066AD3" w:rsidRPr="00066AD3" w:rsidRDefault="00066AD3" w:rsidP="00066AD3">
      <w:pPr>
        <w:numPr>
          <w:ilvl w:val="0"/>
          <w:numId w:val="5"/>
        </w:numPr>
      </w:pPr>
      <w:r w:rsidRPr="00066AD3">
        <w:rPr>
          <w:b/>
          <w:bCs/>
        </w:rPr>
        <w:t>User Training and Knowledge Transfer</w:t>
      </w:r>
      <w:r w:rsidRPr="00066AD3">
        <w:t>: Training programs for effective use of GRC tools.</w:t>
      </w:r>
    </w:p>
    <w:p w14:paraId="5E908B6A" w14:textId="77777777" w:rsidR="00066AD3" w:rsidRPr="00066AD3" w:rsidRDefault="00066AD3" w:rsidP="00066AD3">
      <w:pPr>
        <w:numPr>
          <w:ilvl w:val="0"/>
          <w:numId w:val="5"/>
        </w:numPr>
      </w:pPr>
      <w:r w:rsidRPr="00066AD3">
        <w:rPr>
          <w:b/>
          <w:bCs/>
        </w:rPr>
        <w:t>Tool Integration and Data Transfer</w:t>
      </w:r>
      <w:r w:rsidRPr="00066AD3">
        <w:t>: Integration with existing SAP systems and other security tools.</w:t>
      </w:r>
    </w:p>
    <w:p w14:paraId="6A413F77" w14:textId="77777777" w:rsidR="00066AD3" w:rsidRPr="00066AD3" w:rsidRDefault="00066AD3" w:rsidP="00066AD3">
      <w:pPr>
        <w:numPr>
          <w:ilvl w:val="0"/>
          <w:numId w:val="5"/>
        </w:numPr>
      </w:pPr>
      <w:r w:rsidRPr="00066AD3">
        <w:rPr>
          <w:b/>
          <w:bCs/>
        </w:rPr>
        <w:t>Periodic Maintenance and Version Upgrade</w:t>
      </w:r>
      <w:r w:rsidRPr="00066AD3">
        <w:t>: Keeping GRC tools current and at optimum performance.</w:t>
      </w:r>
    </w:p>
    <w:p w14:paraId="642CAFE4" w14:textId="77777777" w:rsidR="00066AD3" w:rsidRPr="00066AD3" w:rsidRDefault="00066AD3" w:rsidP="00066AD3">
      <w:r w:rsidRPr="00066AD3">
        <w:rPr>
          <w:b/>
          <w:bCs/>
        </w:rPr>
        <w:t>Authorization Concept Document Preparation</w:t>
      </w:r>
    </w:p>
    <w:p w14:paraId="21649ABE" w14:textId="77777777" w:rsidR="00066AD3" w:rsidRPr="00066AD3" w:rsidRDefault="00066AD3" w:rsidP="00066AD3">
      <w:r w:rsidRPr="00066AD3">
        <w:t>We document your organization's specific authorization strategy and principles in detail.</w:t>
      </w:r>
    </w:p>
    <w:p w14:paraId="2B91277E" w14:textId="77777777" w:rsidR="00066AD3" w:rsidRPr="00066AD3" w:rsidRDefault="00066AD3" w:rsidP="00066AD3">
      <w:pPr>
        <w:numPr>
          <w:ilvl w:val="0"/>
          <w:numId w:val="6"/>
        </w:numPr>
      </w:pPr>
      <w:r w:rsidRPr="00066AD3">
        <w:rPr>
          <w:b/>
          <w:bCs/>
        </w:rPr>
        <w:t>Determination of Strategic Principles</w:t>
      </w:r>
      <w:r w:rsidRPr="00066AD3">
        <w:t>: Documentation of basic principles and approaches for authorization structure.</w:t>
      </w:r>
    </w:p>
    <w:p w14:paraId="7AA4D6A6" w14:textId="77777777" w:rsidR="00066AD3" w:rsidRPr="00066AD3" w:rsidRDefault="00066AD3" w:rsidP="00066AD3">
      <w:pPr>
        <w:numPr>
          <w:ilvl w:val="0"/>
          <w:numId w:val="6"/>
        </w:numPr>
      </w:pPr>
      <w:r w:rsidRPr="00066AD3">
        <w:rPr>
          <w:b/>
          <w:bCs/>
        </w:rPr>
        <w:t>Organizational Scope</w:t>
      </w:r>
      <w:r w:rsidRPr="00066AD3">
        <w:t>: Clarification of organizational scope of authorization structure.</w:t>
      </w:r>
    </w:p>
    <w:p w14:paraId="20CBA241" w14:textId="77777777" w:rsidR="00066AD3" w:rsidRPr="00066AD3" w:rsidRDefault="00066AD3" w:rsidP="00066AD3">
      <w:pPr>
        <w:numPr>
          <w:ilvl w:val="0"/>
          <w:numId w:val="6"/>
        </w:numPr>
      </w:pPr>
      <w:r w:rsidRPr="00066AD3">
        <w:rPr>
          <w:b/>
          <w:bCs/>
        </w:rPr>
        <w:t>Role Management Methodology</w:t>
      </w:r>
      <w:r w:rsidRPr="00066AD3">
        <w:t>: Definition of role design, development, test, and maintenance processes.</w:t>
      </w:r>
    </w:p>
    <w:p w14:paraId="3F1C6C82" w14:textId="77777777" w:rsidR="00066AD3" w:rsidRPr="00066AD3" w:rsidRDefault="00066AD3" w:rsidP="00066AD3">
      <w:pPr>
        <w:numPr>
          <w:ilvl w:val="0"/>
          <w:numId w:val="6"/>
        </w:numPr>
      </w:pPr>
      <w:r w:rsidRPr="00066AD3">
        <w:rPr>
          <w:b/>
          <w:bCs/>
        </w:rPr>
        <w:t>Role Naming Standards</w:t>
      </w:r>
      <w:r w:rsidRPr="00066AD3">
        <w:t>: Determination of standards for consistent role naming.</w:t>
      </w:r>
    </w:p>
    <w:p w14:paraId="407B8959" w14:textId="77777777" w:rsidR="00066AD3" w:rsidRPr="00066AD3" w:rsidRDefault="00066AD3" w:rsidP="00066AD3">
      <w:pPr>
        <w:numPr>
          <w:ilvl w:val="0"/>
          <w:numId w:val="6"/>
        </w:numPr>
      </w:pPr>
      <w:r w:rsidRPr="00066AD3">
        <w:rPr>
          <w:b/>
          <w:bCs/>
        </w:rPr>
        <w:lastRenderedPageBreak/>
        <w:t>Change Management Processes</w:t>
      </w:r>
      <w:r w:rsidRPr="00066AD3">
        <w:t>: Process definitions for management of authorization changes.</w:t>
      </w:r>
    </w:p>
    <w:p w14:paraId="5E50F82B" w14:textId="77777777" w:rsidR="00066AD3" w:rsidRPr="00066AD3" w:rsidRDefault="00066AD3" w:rsidP="00066AD3">
      <w:pPr>
        <w:numPr>
          <w:ilvl w:val="0"/>
          <w:numId w:val="6"/>
        </w:numPr>
      </w:pPr>
      <w:r w:rsidRPr="00066AD3">
        <w:rPr>
          <w:b/>
          <w:bCs/>
        </w:rPr>
        <w:t>Risk Management Strategy</w:t>
      </w:r>
      <w:r w:rsidRPr="00066AD3">
        <w:t>: Approaches for authorization risks and their management.</w:t>
      </w:r>
    </w:p>
    <w:p w14:paraId="634D657B" w14:textId="77777777" w:rsidR="00066AD3" w:rsidRPr="00066AD3" w:rsidRDefault="00066AD3" w:rsidP="00066AD3">
      <w:pPr>
        <w:numPr>
          <w:ilvl w:val="0"/>
          <w:numId w:val="6"/>
        </w:numPr>
      </w:pPr>
      <w:r w:rsidRPr="00066AD3">
        <w:rPr>
          <w:b/>
          <w:bCs/>
        </w:rPr>
        <w:t>Audit and Compliance Requirements</w:t>
      </w:r>
      <w:r w:rsidRPr="00066AD3">
        <w:t>: Documentation of legal and organizational compliance requirements.</w:t>
      </w:r>
    </w:p>
    <w:p w14:paraId="2B3B140C" w14:textId="77777777" w:rsidR="00066AD3" w:rsidRPr="00066AD3" w:rsidRDefault="00066AD3" w:rsidP="00066AD3">
      <w:pPr>
        <w:numPr>
          <w:ilvl w:val="0"/>
          <w:numId w:val="6"/>
        </w:numPr>
      </w:pPr>
      <w:r w:rsidRPr="00066AD3">
        <w:rPr>
          <w:b/>
          <w:bCs/>
        </w:rPr>
        <w:t>Authorization Test Strategy</w:t>
      </w:r>
      <w:r w:rsidRPr="00066AD3">
        <w:t>: Approaches for testing role and authorization changes.</w:t>
      </w:r>
    </w:p>
    <w:p w14:paraId="147CED93" w14:textId="77777777" w:rsidR="00066AD3" w:rsidRPr="00066AD3" w:rsidRDefault="00066AD3" w:rsidP="00066AD3">
      <w:pPr>
        <w:numPr>
          <w:ilvl w:val="0"/>
          <w:numId w:val="6"/>
        </w:numPr>
      </w:pPr>
      <w:r w:rsidRPr="00066AD3">
        <w:rPr>
          <w:b/>
          <w:bCs/>
        </w:rPr>
        <w:t>Emergency Authorization Procedures</w:t>
      </w:r>
      <w:r w:rsidRPr="00066AD3">
        <w:t>: Authorization procedures for extraordinary situations.</w:t>
      </w:r>
    </w:p>
    <w:p w14:paraId="17B2D262" w14:textId="77777777" w:rsidR="00066AD3" w:rsidRPr="00066AD3" w:rsidRDefault="00066AD3" w:rsidP="00066AD3">
      <w:pPr>
        <w:numPr>
          <w:ilvl w:val="0"/>
          <w:numId w:val="6"/>
        </w:numPr>
      </w:pPr>
      <w:r w:rsidRPr="00066AD3">
        <w:rPr>
          <w:b/>
          <w:bCs/>
        </w:rPr>
        <w:t>Documentation Standard</w:t>
      </w:r>
      <w:r w:rsidRPr="00066AD3">
        <w:t>: Standards for documentation of roles, profiles, and authorizations.</w:t>
      </w:r>
    </w:p>
    <w:p w14:paraId="423DB2FF" w14:textId="77777777" w:rsidR="00066AD3" w:rsidRPr="00066AD3" w:rsidRDefault="00066AD3" w:rsidP="00066AD3">
      <w:r w:rsidRPr="00066AD3">
        <w:rPr>
          <w:b/>
          <w:bCs/>
        </w:rPr>
        <w:t>Periodic Authorization Review</w:t>
      </w:r>
    </w:p>
    <w:p w14:paraId="5408BFB8" w14:textId="77777777" w:rsidR="00066AD3" w:rsidRPr="00066AD3" w:rsidRDefault="00066AD3" w:rsidP="00066AD3">
      <w:r w:rsidRPr="00066AD3">
        <w:t>We ensure the authorization structure is evaluated and kept current at regular intervals.</w:t>
      </w:r>
    </w:p>
    <w:p w14:paraId="6EAFE2F0" w14:textId="77777777" w:rsidR="00066AD3" w:rsidRPr="00066AD3" w:rsidRDefault="00066AD3" w:rsidP="00066AD3">
      <w:pPr>
        <w:numPr>
          <w:ilvl w:val="0"/>
          <w:numId w:val="7"/>
        </w:numPr>
      </w:pPr>
      <w:r w:rsidRPr="00066AD3">
        <w:rPr>
          <w:b/>
          <w:bCs/>
        </w:rPr>
        <w:t>Review Cycle Design</w:t>
      </w:r>
      <w:r w:rsidRPr="00066AD3">
        <w:t>: Determination of frequency and scope of periodic authorization review.</w:t>
      </w:r>
    </w:p>
    <w:p w14:paraId="6CA1FD02" w14:textId="77777777" w:rsidR="00066AD3" w:rsidRPr="00066AD3" w:rsidRDefault="00066AD3" w:rsidP="00066AD3">
      <w:pPr>
        <w:numPr>
          <w:ilvl w:val="0"/>
          <w:numId w:val="7"/>
        </w:numPr>
      </w:pPr>
      <w:r w:rsidRPr="00066AD3">
        <w:rPr>
          <w:b/>
          <w:bCs/>
        </w:rPr>
        <w:t>Role Usage Analysis</w:t>
      </w:r>
      <w:r w:rsidRPr="00066AD3">
        <w:t>: Analysis and reporting of actual usage statistics of roles.</w:t>
      </w:r>
    </w:p>
    <w:p w14:paraId="1D741E41" w14:textId="77777777" w:rsidR="00066AD3" w:rsidRPr="00066AD3" w:rsidRDefault="00066AD3" w:rsidP="00066AD3">
      <w:pPr>
        <w:numPr>
          <w:ilvl w:val="0"/>
          <w:numId w:val="7"/>
        </w:numPr>
      </w:pPr>
      <w:r w:rsidRPr="00066AD3">
        <w:rPr>
          <w:b/>
          <w:bCs/>
        </w:rPr>
        <w:t>Idle Authorizations Detection</w:t>
      </w:r>
      <w:r w:rsidRPr="00066AD3">
        <w:t>: Detection and cleaning of long unused transactions and authorizations.</w:t>
      </w:r>
    </w:p>
    <w:p w14:paraId="0AB96614" w14:textId="77777777" w:rsidR="00066AD3" w:rsidRPr="00066AD3" w:rsidRDefault="00066AD3" w:rsidP="00066AD3">
      <w:pPr>
        <w:numPr>
          <w:ilvl w:val="0"/>
          <w:numId w:val="7"/>
        </w:numPr>
      </w:pPr>
      <w:r w:rsidRPr="00066AD3">
        <w:rPr>
          <w:b/>
          <w:bCs/>
        </w:rPr>
        <w:t>Critical Authorization Focused Review</w:t>
      </w:r>
      <w:r w:rsidRPr="00066AD3">
        <w:t>: Priority control of users with sensitive authorizations.</w:t>
      </w:r>
    </w:p>
    <w:p w14:paraId="058DC52B" w14:textId="77777777" w:rsidR="00066AD3" w:rsidRPr="00066AD3" w:rsidRDefault="00066AD3" w:rsidP="00066AD3">
      <w:pPr>
        <w:numPr>
          <w:ilvl w:val="0"/>
          <w:numId w:val="7"/>
        </w:numPr>
      </w:pPr>
      <w:r w:rsidRPr="00066AD3">
        <w:rPr>
          <w:b/>
          <w:bCs/>
        </w:rPr>
        <w:t>Business Owner Approval Process</w:t>
      </w:r>
      <w:r w:rsidRPr="00066AD3">
        <w:t>: Process for business unit managers to verify user authorizations.</w:t>
      </w:r>
    </w:p>
    <w:p w14:paraId="2AD1A311" w14:textId="77777777" w:rsidR="00066AD3" w:rsidRPr="00066AD3" w:rsidRDefault="00066AD3" w:rsidP="00066AD3">
      <w:pPr>
        <w:numPr>
          <w:ilvl w:val="0"/>
          <w:numId w:val="7"/>
        </w:numPr>
      </w:pPr>
      <w:r w:rsidRPr="00066AD3">
        <w:rPr>
          <w:b/>
          <w:bCs/>
        </w:rPr>
        <w:t>Organizational Change Compliance</w:t>
      </w:r>
      <w:r w:rsidRPr="00066AD3">
        <w:t>: Authorization structure update process after organizational changes.</w:t>
      </w:r>
    </w:p>
    <w:p w14:paraId="47698F9A" w14:textId="77777777" w:rsidR="00066AD3" w:rsidRPr="00066AD3" w:rsidRDefault="00066AD3" w:rsidP="00066AD3">
      <w:pPr>
        <w:numPr>
          <w:ilvl w:val="0"/>
          <w:numId w:val="7"/>
        </w:numPr>
      </w:pPr>
      <w:r w:rsidRPr="00066AD3">
        <w:rPr>
          <w:b/>
          <w:bCs/>
        </w:rPr>
        <w:t>User-Role Matrix Analysis</w:t>
      </w:r>
      <w:r w:rsidRPr="00066AD3">
        <w:t>: Matrix evaluation of roles owned by users.</w:t>
      </w:r>
    </w:p>
    <w:p w14:paraId="37B6EB46" w14:textId="77777777" w:rsidR="00066AD3" w:rsidRPr="00066AD3" w:rsidRDefault="00066AD3" w:rsidP="00066AD3">
      <w:pPr>
        <w:numPr>
          <w:ilvl w:val="0"/>
          <w:numId w:val="7"/>
        </w:numPr>
      </w:pPr>
      <w:r w:rsidRPr="00066AD3">
        <w:rPr>
          <w:b/>
          <w:bCs/>
        </w:rPr>
        <w:t>Tracking of Corrective Actions</w:t>
      </w:r>
      <w:r w:rsidRPr="00066AD3">
        <w:t>: Tracking of corrective actions after review.</w:t>
      </w:r>
    </w:p>
    <w:p w14:paraId="7F6CBE95" w14:textId="77777777" w:rsidR="00066AD3" w:rsidRPr="00066AD3" w:rsidRDefault="00066AD3" w:rsidP="00066AD3">
      <w:pPr>
        <w:numPr>
          <w:ilvl w:val="0"/>
          <w:numId w:val="7"/>
        </w:numPr>
      </w:pPr>
      <w:r w:rsidRPr="00066AD3">
        <w:rPr>
          <w:b/>
          <w:bCs/>
        </w:rPr>
        <w:t>Reporting and Documentation</w:t>
      </w:r>
      <w:r w:rsidRPr="00066AD3">
        <w:t>: Comprehensive documentation of review process and results.</w:t>
      </w:r>
    </w:p>
    <w:p w14:paraId="09D85863" w14:textId="77777777" w:rsidR="00066AD3" w:rsidRPr="00066AD3" w:rsidRDefault="00066AD3" w:rsidP="00066AD3">
      <w:pPr>
        <w:numPr>
          <w:ilvl w:val="0"/>
          <w:numId w:val="7"/>
        </w:numPr>
      </w:pPr>
      <w:r w:rsidRPr="00066AD3">
        <w:rPr>
          <w:b/>
          <w:bCs/>
        </w:rPr>
        <w:t>Continuous Improvement Cycle</w:t>
      </w:r>
      <w:r w:rsidRPr="00066AD3">
        <w:t>: Continuous improvement of the review process itself.</w:t>
      </w:r>
    </w:p>
    <w:p w14:paraId="4BC383FD" w14:textId="77777777" w:rsidR="00066AD3" w:rsidRPr="00066AD3" w:rsidRDefault="00066AD3" w:rsidP="00066AD3">
      <w:r w:rsidRPr="00066AD3">
        <w:rPr>
          <w:b/>
          <w:bCs/>
        </w:rPr>
        <w:t>User Lifecycle Management</w:t>
      </w:r>
    </w:p>
    <w:p w14:paraId="26AB5954" w14:textId="77777777" w:rsidR="00066AD3" w:rsidRPr="00066AD3" w:rsidRDefault="00066AD3" w:rsidP="00066AD3">
      <w:r w:rsidRPr="00066AD3">
        <w:t>We ensure integration of recruitment, job change, and departure processes into the SAP authorization system.</w:t>
      </w:r>
    </w:p>
    <w:p w14:paraId="168EABE2" w14:textId="77777777" w:rsidR="00066AD3" w:rsidRPr="00066AD3" w:rsidRDefault="00066AD3" w:rsidP="00066AD3">
      <w:pPr>
        <w:numPr>
          <w:ilvl w:val="0"/>
          <w:numId w:val="8"/>
        </w:numPr>
      </w:pPr>
      <w:r w:rsidRPr="00066AD3">
        <w:rPr>
          <w:b/>
          <w:bCs/>
        </w:rPr>
        <w:t>User Creation Process</w:t>
      </w:r>
      <w:r w:rsidRPr="00066AD3">
        <w:t>: Standardized user creation and authorization process.</w:t>
      </w:r>
    </w:p>
    <w:p w14:paraId="7A64B1B3" w14:textId="77777777" w:rsidR="00066AD3" w:rsidRPr="00066AD3" w:rsidRDefault="00066AD3" w:rsidP="00066AD3">
      <w:pPr>
        <w:numPr>
          <w:ilvl w:val="0"/>
          <w:numId w:val="8"/>
        </w:numPr>
      </w:pPr>
      <w:r w:rsidRPr="00066AD3">
        <w:rPr>
          <w:b/>
          <w:bCs/>
        </w:rPr>
        <w:t>Recruitment Integration</w:t>
      </w:r>
      <w:r w:rsidRPr="00066AD3">
        <w:t>: Integration of HR recruitment processes with SAP user management.</w:t>
      </w:r>
    </w:p>
    <w:p w14:paraId="04020D80" w14:textId="77777777" w:rsidR="00066AD3" w:rsidRPr="00066AD3" w:rsidRDefault="00066AD3" w:rsidP="00066AD3">
      <w:pPr>
        <w:numPr>
          <w:ilvl w:val="0"/>
          <w:numId w:val="8"/>
        </w:numPr>
      </w:pPr>
      <w:r w:rsidRPr="00066AD3">
        <w:rPr>
          <w:b/>
          <w:bCs/>
        </w:rPr>
        <w:t>Job Change Authorization Update</w:t>
      </w:r>
      <w:r w:rsidRPr="00066AD3">
        <w:t>: Authorization update process in case of user job change.</w:t>
      </w:r>
    </w:p>
    <w:p w14:paraId="5DCCA983" w14:textId="77777777" w:rsidR="00066AD3" w:rsidRPr="00066AD3" w:rsidRDefault="00066AD3" w:rsidP="00066AD3">
      <w:pPr>
        <w:numPr>
          <w:ilvl w:val="0"/>
          <w:numId w:val="8"/>
        </w:numPr>
      </w:pPr>
      <w:r w:rsidRPr="00066AD3">
        <w:rPr>
          <w:b/>
          <w:bCs/>
        </w:rPr>
        <w:t>Departure Deactivation Process</w:t>
      </w:r>
      <w:r w:rsidRPr="00066AD3">
        <w:t>: Fast and secure deactivation process for departing personnel.</w:t>
      </w:r>
    </w:p>
    <w:p w14:paraId="0F8FE168" w14:textId="77777777" w:rsidR="00066AD3" w:rsidRPr="00066AD3" w:rsidRDefault="00066AD3" w:rsidP="00066AD3">
      <w:pPr>
        <w:numPr>
          <w:ilvl w:val="0"/>
          <w:numId w:val="8"/>
        </w:numPr>
      </w:pPr>
      <w:r w:rsidRPr="00066AD3">
        <w:rPr>
          <w:b/>
          <w:bCs/>
        </w:rPr>
        <w:t>Temporary Employee Management</w:t>
      </w:r>
      <w:r w:rsidRPr="00066AD3">
        <w:t>: Special authorization management processes for consultants, temporary employees, and interns.</w:t>
      </w:r>
    </w:p>
    <w:p w14:paraId="1DC70BF4" w14:textId="77777777" w:rsidR="00066AD3" w:rsidRPr="00066AD3" w:rsidRDefault="00066AD3" w:rsidP="00066AD3">
      <w:pPr>
        <w:numPr>
          <w:ilvl w:val="0"/>
          <w:numId w:val="8"/>
        </w:numPr>
      </w:pPr>
      <w:r w:rsidRPr="00066AD3">
        <w:rPr>
          <w:b/>
          <w:bCs/>
        </w:rPr>
        <w:lastRenderedPageBreak/>
        <w:t>Self-Service Request and Approval Flows</w:t>
      </w:r>
      <w:r w:rsidRPr="00066AD3">
        <w:t>: Self-service portals for user authorization requests.</w:t>
      </w:r>
    </w:p>
    <w:p w14:paraId="782259D1" w14:textId="77777777" w:rsidR="00066AD3" w:rsidRPr="00066AD3" w:rsidRDefault="00066AD3" w:rsidP="00066AD3">
      <w:pPr>
        <w:numPr>
          <w:ilvl w:val="0"/>
          <w:numId w:val="8"/>
        </w:numPr>
      </w:pPr>
      <w:r w:rsidRPr="00066AD3">
        <w:rPr>
          <w:b/>
          <w:bCs/>
        </w:rPr>
        <w:t>Bulk User Management</w:t>
      </w:r>
      <w:r w:rsidRPr="00066AD3">
        <w:t>: Bulk user creation, update, and deactivation operations.</w:t>
      </w:r>
    </w:p>
    <w:p w14:paraId="58DCA062" w14:textId="77777777" w:rsidR="00066AD3" w:rsidRPr="00066AD3" w:rsidRDefault="00066AD3" w:rsidP="00066AD3">
      <w:pPr>
        <w:numPr>
          <w:ilvl w:val="0"/>
          <w:numId w:val="8"/>
        </w:numPr>
      </w:pPr>
      <w:r w:rsidRPr="00066AD3">
        <w:rPr>
          <w:b/>
          <w:bCs/>
        </w:rPr>
        <w:t>Identity Management Systems Integration</w:t>
      </w:r>
      <w:r w:rsidRPr="00066AD3">
        <w:t>: Integration with SAP IDM or other identity management systems.</w:t>
      </w:r>
    </w:p>
    <w:p w14:paraId="2301BA60" w14:textId="77777777" w:rsidR="00066AD3" w:rsidRPr="00066AD3" w:rsidRDefault="00066AD3" w:rsidP="00066AD3">
      <w:pPr>
        <w:numPr>
          <w:ilvl w:val="0"/>
          <w:numId w:val="8"/>
        </w:numPr>
      </w:pPr>
      <w:r w:rsidRPr="00066AD3">
        <w:rPr>
          <w:b/>
          <w:bCs/>
        </w:rPr>
        <w:t>User Classification and Categorization</w:t>
      </w:r>
      <w:r w:rsidRPr="00066AD3">
        <w:t>: Classification and management of users according to their types.</w:t>
      </w:r>
    </w:p>
    <w:p w14:paraId="1457C87F" w14:textId="77777777" w:rsidR="00066AD3" w:rsidRPr="00066AD3" w:rsidRDefault="00066AD3" w:rsidP="00066AD3">
      <w:pPr>
        <w:numPr>
          <w:ilvl w:val="0"/>
          <w:numId w:val="8"/>
        </w:numPr>
      </w:pPr>
      <w:r w:rsidRPr="00066AD3">
        <w:rPr>
          <w:b/>
          <w:bCs/>
        </w:rPr>
        <w:t>User Activity Monitoring</w:t>
      </w:r>
      <w:r w:rsidRPr="00066AD3">
        <w:t>: Configuration for monitoring and reporting user activities.</w:t>
      </w:r>
    </w:p>
    <w:p w14:paraId="06B37EE4" w14:textId="77777777" w:rsidR="00066AD3" w:rsidRPr="00066AD3" w:rsidRDefault="00066AD3" w:rsidP="00066AD3">
      <w:r w:rsidRPr="00066AD3">
        <w:rPr>
          <w:b/>
          <w:bCs/>
        </w:rPr>
        <w:t>Audit and Compliance Reporting</w:t>
      </w:r>
    </w:p>
    <w:p w14:paraId="2F17A0A2" w14:textId="77777777" w:rsidR="00066AD3" w:rsidRPr="00066AD3" w:rsidRDefault="00066AD3" w:rsidP="00066AD3">
      <w:r w:rsidRPr="00066AD3">
        <w:t>We provide compliance reports and audit support for regulations such as SOX, GDPR, KVKK.</w:t>
      </w:r>
    </w:p>
    <w:p w14:paraId="387A3C58" w14:textId="77777777" w:rsidR="00066AD3" w:rsidRPr="00066AD3" w:rsidRDefault="00066AD3" w:rsidP="00066AD3">
      <w:pPr>
        <w:numPr>
          <w:ilvl w:val="0"/>
          <w:numId w:val="9"/>
        </w:numPr>
      </w:pPr>
      <w:r w:rsidRPr="00066AD3">
        <w:rPr>
          <w:b/>
          <w:bCs/>
        </w:rPr>
        <w:t>Audit Preparation Support</w:t>
      </w:r>
      <w:r w:rsidRPr="00066AD3">
        <w:t>: Preparation and documentation support before internal and external audits.</w:t>
      </w:r>
    </w:p>
    <w:p w14:paraId="4469DF79" w14:textId="77777777" w:rsidR="00066AD3" w:rsidRPr="00066AD3" w:rsidRDefault="00066AD3" w:rsidP="00066AD3">
      <w:pPr>
        <w:numPr>
          <w:ilvl w:val="0"/>
          <w:numId w:val="9"/>
        </w:numPr>
      </w:pPr>
      <w:r w:rsidRPr="00066AD3">
        <w:rPr>
          <w:b/>
          <w:bCs/>
        </w:rPr>
        <w:t>SOX Compliance Reports</w:t>
      </w:r>
      <w:r w:rsidRPr="00066AD3">
        <w:t>: Detailed reports meeting Sarbanes-Oxley requirements.</w:t>
      </w:r>
    </w:p>
    <w:p w14:paraId="2CAF0731" w14:textId="77777777" w:rsidR="00066AD3" w:rsidRPr="00066AD3" w:rsidRDefault="00066AD3" w:rsidP="00066AD3">
      <w:pPr>
        <w:numPr>
          <w:ilvl w:val="0"/>
          <w:numId w:val="9"/>
        </w:numPr>
      </w:pPr>
      <w:r w:rsidRPr="00066AD3">
        <w:rPr>
          <w:b/>
          <w:bCs/>
        </w:rPr>
        <w:t>GDPR Authorization Analysis</w:t>
      </w:r>
      <w:r w:rsidRPr="00066AD3">
        <w:t>: Analysis and reporting of personal data processing authorizations.</w:t>
      </w:r>
    </w:p>
    <w:p w14:paraId="51B39B4C" w14:textId="77777777" w:rsidR="00066AD3" w:rsidRPr="00066AD3" w:rsidRDefault="00066AD3" w:rsidP="00066AD3">
      <w:pPr>
        <w:numPr>
          <w:ilvl w:val="0"/>
          <w:numId w:val="9"/>
        </w:numPr>
      </w:pPr>
      <w:r w:rsidRPr="00066AD3">
        <w:rPr>
          <w:b/>
          <w:bCs/>
        </w:rPr>
        <w:t>KVKK Compliance Consulting</w:t>
      </w:r>
      <w:r w:rsidRPr="00066AD3">
        <w:t>: Turkey Personal Data Protection Law compliance studies.</w:t>
      </w:r>
    </w:p>
    <w:p w14:paraId="72598ACC" w14:textId="77777777" w:rsidR="00066AD3" w:rsidRPr="00066AD3" w:rsidRDefault="00066AD3" w:rsidP="00066AD3">
      <w:pPr>
        <w:numPr>
          <w:ilvl w:val="0"/>
          <w:numId w:val="9"/>
        </w:numPr>
      </w:pPr>
      <w:r w:rsidRPr="00066AD3">
        <w:rPr>
          <w:b/>
          <w:bCs/>
        </w:rPr>
        <w:t>Custom Audit Reports</w:t>
      </w:r>
      <w:r w:rsidRPr="00066AD3">
        <w:t>: Customized reports for specific audit requirements.</w:t>
      </w:r>
    </w:p>
    <w:p w14:paraId="702EAC4B" w14:textId="77777777" w:rsidR="00066AD3" w:rsidRPr="00066AD3" w:rsidRDefault="00066AD3" w:rsidP="00066AD3">
      <w:pPr>
        <w:numPr>
          <w:ilvl w:val="0"/>
          <w:numId w:val="9"/>
        </w:numPr>
      </w:pPr>
      <w:r w:rsidRPr="00066AD3">
        <w:rPr>
          <w:b/>
          <w:bCs/>
        </w:rPr>
        <w:t>Anomaly Detection Reports</w:t>
      </w:r>
      <w:r w:rsidRPr="00066AD3">
        <w:t>: Detection and reporting of abnormal situations in authorization usage.</w:t>
      </w:r>
    </w:p>
    <w:p w14:paraId="4994A092" w14:textId="77777777" w:rsidR="00066AD3" w:rsidRPr="00066AD3" w:rsidRDefault="00066AD3" w:rsidP="00066AD3">
      <w:pPr>
        <w:numPr>
          <w:ilvl w:val="0"/>
          <w:numId w:val="9"/>
        </w:numPr>
      </w:pPr>
      <w:r w:rsidRPr="00066AD3">
        <w:rPr>
          <w:b/>
          <w:bCs/>
        </w:rPr>
        <w:t>Audit Findings Action Tracking</w:t>
      </w:r>
      <w:r w:rsidRPr="00066AD3">
        <w:t>: Action plans and tracking according to audit results.</w:t>
      </w:r>
    </w:p>
    <w:p w14:paraId="65E0ED75" w14:textId="77777777" w:rsidR="00066AD3" w:rsidRPr="00066AD3" w:rsidRDefault="00066AD3" w:rsidP="00066AD3">
      <w:pPr>
        <w:numPr>
          <w:ilvl w:val="0"/>
          <w:numId w:val="9"/>
        </w:numPr>
      </w:pPr>
      <w:r w:rsidRPr="00066AD3">
        <w:rPr>
          <w:b/>
          <w:bCs/>
        </w:rPr>
        <w:t>Risk Assessment Reports</w:t>
      </w:r>
      <w:r w:rsidRPr="00066AD3">
        <w:t>: Assessment of risks arising from authorization structure.</w:t>
      </w:r>
    </w:p>
    <w:p w14:paraId="01029B57" w14:textId="77777777" w:rsidR="00066AD3" w:rsidRPr="00066AD3" w:rsidRDefault="00066AD3" w:rsidP="00066AD3">
      <w:pPr>
        <w:numPr>
          <w:ilvl w:val="0"/>
          <w:numId w:val="9"/>
        </w:numPr>
      </w:pPr>
      <w:r w:rsidRPr="00066AD3">
        <w:rPr>
          <w:b/>
          <w:bCs/>
        </w:rPr>
        <w:t>Regulatory Authority Requirements</w:t>
      </w:r>
      <w:r w:rsidRPr="00066AD3">
        <w:t>: Special reports for regulated sectors such as banking, insurance, telecommunications.</w:t>
      </w:r>
    </w:p>
    <w:p w14:paraId="5C0E196B" w14:textId="77777777" w:rsidR="00066AD3" w:rsidRPr="00066AD3" w:rsidRDefault="00066AD3" w:rsidP="00066AD3">
      <w:pPr>
        <w:numPr>
          <w:ilvl w:val="0"/>
          <w:numId w:val="9"/>
        </w:numPr>
      </w:pPr>
      <w:r w:rsidRPr="00066AD3">
        <w:rPr>
          <w:b/>
          <w:bCs/>
        </w:rPr>
        <w:t>Compliance Dashboards</w:t>
      </w:r>
      <w:r w:rsidRPr="00066AD3">
        <w:t>: Management dashboards visualizing compliance status.</w:t>
      </w:r>
    </w:p>
    <w:p w14:paraId="23F1FC49" w14:textId="77777777" w:rsidR="00066AD3" w:rsidRPr="00066AD3" w:rsidRDefault="00066AD3" w:rsidP="00066AD3">
      <w:r w:rsidRPr="00066AD3">
        <w:rPr>
          <w:b/>
          <w:bCs/>
        </w:rPr>
        <w:t>SAP Security Optimization</w:t>
      </w:r>
    </w:p>
    <w:p w14:paraId="1568365E" w14:textId="77777777" w:rsidR="00066AD3" w:rsidRPr="00066AD3" w:rsidRDefault="00066AD3" w:rsidP="00066AD3">
      <w:r w:rsidRPr="00066AD3">
        <w:t>We conduct optimization studies that minimize the impact of authorization structure on performance.</w:t>
      </w:r>
    </w:p>
    <w:p w14:paraId="59FA7051" w14:textId="77777777" w:rsidR="00066AD3" w:rsidRPr="00066AD3" w:rsidRDefault="00066AD3" w:rsidP="00066AD3">
      <w:pPr>
        <w:numPr>
          <w:ilvl w:val="0"/>
          <w:numId w:val="10"/>
        </w:numPr>
      </w:pPr>
      <w:r w:rsidRPr="00066AD3">
        <w:rPr>
          <w:b/>
          <w:bCs/>
        </w:rPr>
        <w:t>Role Size Optimization</w:t>
      </w:r>
      <w:r w:rsidRPr="00066AD3">
        <w:t>: Optimization of large and complex roles.</w:t>
      </w:r>
    </w:p>
    <w:p w14:paraId="77B3A7CB" w14:textId="77777777" w:rsidR="00066AD3" w:rsidRPr="00066AD3" w:rsidRDefault="00066AD3" w:rsidP="00066AD3">
      <w:pPr>
        <w:numPr>
          <w:ilvl w:val="0"/>
          <w:numId w:val="10"/>
        </w:numPr>
      </w:pPr>
      <w:r w:rsidRPr="00066AD3">
        <w:rPr>
          <w:b/>
          <w:bCs/>
        </w:rPr>
        <w:t>Buffer Performance Improvement</w:t>
      </w:r>
      <w:r w:rsidRPr="00066AD3">
        <w:t>: Optimization of impact of authorization buffers on performance.</w:t>
      </w:r>
    </w:p>
    <w:p w14:paraId="423904D1" w14:textId="77777777" w:rsidR="00066AD3" w:rsidRPr="00066AD3" w:rsidRDefault="00066AD3" w:rsidP="00066AD3">
      <w:pPr>
        <w:numPr>
          <w:ilvl w:val="0"/>
          <w:numId w:val="10"/>
        </w:numPr>
      </w:pPr>
      <w:r w:rsidRPr="00066AD3">
        <w:rPr>
          <w:b/>
          <w:bCs/>
        </w:rPr>
        <w:t>Cleaning of Unused Authorizations</w:t>
      </w:r>
      <w:r w:rsidRPr="00066AD3">
        <w:t>: Detection and cleaning of idle authorizations.</w:t>
      </w:r>
    </w:p>
    <w:p w14:paraId="207A9953" w14:textId="77777777" w:rsidR="00066AD3" w:rsidRPr="00066AD3" w:rsidRDefault="00066AD3" w:rsidP="00066AD3">
      <w:pPr>
        <w:numPr>
          <w:ilvl w:val="0"/>
          <w:numId w:val="10"/>
        </w:numPr>
      </w:pPr>
      <w:r w:rsidRPr="00066AD3">
        <w:rPr>
          <w:b/>
          <w:bCs/>
        </w:rPr>
        <w:t>Optimization of Derive Roles</w:t>
      </w:r>
      <w:r w:rsidRPr="00066AD3">
        <w:t>: Effective use and optimization of derive mechanism.</w:t>
      </w:r>
    </w:p>
    <w:p w14:paraId="1A58BF00" w14:textId="77777777" w:rsidR="00066AD3" w:rsidRPr="00066AD3" w:rsidRDefault="00066AD3" w:rsidP="00066AD3">
      <w:pPr>
        <w:numPr>
          <w:ilvl w:val="0"/>
          <w:numId w:val="10"/>
        </w:numPr>
      </w:pPr>
      <w:r w:rsidRPr="00066AD3">
        <w:rPr>
          <w:b/>
          <w:bCs/>
        </w:rPr>
        <w:t>Organizational Value Optimization</w:t>
      </w:r>
      <w:r w:rsidRPr="00066AD3">
        <w:t>: Effective use of organizational values in authorization system.</w:t>
      </w:r>
    </w:p>
    <w:p w14:paraId="59A41F2B" w14:textId="77777777" w:rsidR="00066AD3" w:rsidRPr="00066AD3" w:rsidRDefault="00066AD3" w:rsidP="00066AD3">
      <w:pPr>
        <w:numPr>
          <w:ilvl w:val="0"/>
          <w:numId w:val="10"/>
        </w:numPr>
      </w:pPr>
      <w:r w:rsidRPr="00066AD3">
        <w:rPr>
          <w:b/>
          <w:bCs/>
        </w:rPr>
        <w:t>Profile Generation Strategy</w:t>
      </w:r>
      <w:r w:rsidRPr="00066AD3">
        <w:t>: Determination of optimum profile generation strategy.</w:t>
      </w:r>
    </w:p>
    <w:p w14:paraId="084C88FE" w14:textId="77777777" w:rsidR="00066AD3" w:rsidRPr="00066AD3" w:rsidRDefault="00066AD3" w:rsidP="00066AD3">
      <w:pPr>
        <w:numPr>
          <w:ilvl w:val="0"/>
          <w:numId w:val="10"/>
        </w:numPr>
      </w:pPr>
      <w:r w:rsidRPr="00066AD3">
        <w:rPr>
          <w:b/>
          <w:bCs/>
        </w:rPr>
        <w:t>Authorization Object Usage Optimization</w:t>
      </w:r>
      <w:r w:rsidRPr="00066AD3">
        <w:t>: Simplification and optimization of complex authorization objects.</w:t>
      </w:r>
    </w:p>
    <w:p w14:paraId="7B303FFA" w14:textId="77777777" w:rsidR="00066AD3" w:rsidRPr="00066AD3" w:rsidRDefault="00066AD3" w:rsidP="00066AD3">
      <w:pPr>
        <w:numPr>
          <w:ilvl w:val="0"/>
          <w:numId w:val="10"/>
        </w:numPr>
      </w:pPr>
      <w:r w:rsidRPr="00066AD3">
        <w:rPr>
          <w:b/>
          <w:bCs/>
        </w:rPr>
        <w:t>Role Transport Optimization</w:t>
      </w:r>
      <w:r w:rsidRPr="00066AD3">
        <w:t>: Improvement of system performance by optimizing role transport processes.</w:t>
      </w:r>
    </w:p>
    <w:p w14:paraId="05135382" w14:textId="77777777" w:rsidR="00066AD3" w:rsidRPr="00066AD3" w:rsidRDefault="00066AD3" w:rsidP="00066AD3">
      <w:pPr>
        <w:numPr>
          <w:ilvl w:val="0"/>
          <w:numId w:val="10"/>
        </w:numPr>
      </w:pPr>
      <w:r w:rsidRPr="00066AD3">
        <w:rPr>
          <w:b/>
          <w:bCs/>
        </w:rPr>
        <w:lastRenderedPageBreak/>
        <w:t>Benchmark Testing of Authorization System</w:t>
      </w:r>
      <w:r w:rsidRPr="00066AD3">
        <w:t>: Measurement and comparison of authorization performance.</w:t>
      </w:r>
    </w:p>
    <w:p w14:paraId="5177551A" w14:textId="77777777" w:rsidR="00066AD3" w:rsidRPr="00066AD3" w:rsidRDefault="00066AD3" w:rsidP="00066AD3">
      <w:pPr>
        <w:numPr>
          <w:ilvl w:val="0"/>
          <w:numId w:val="10"/>
        </w:numPr>
      </w:pPr>
      <w:r w:rsidRPr="00066AD3">
        <w:rPr>
          <w:b/>
          <w:bCs/>
        </w:rPr>
        <w:t>Technical Optimization Solutions</w:t>
      </w:r>
      <w:r w:rsidRPr="00066AD3">
        <w:t>: Optimization of technical parameters and table buffering.</w:t>
      </w:r>
    </w:p>
    <w:p w14:paraId="6A08AD18" w14:textId="77777777" w:rsidR="00066AD3" w:rsidRPr="00066AD3" w:rsidRDefault="00066AD3" w:rsidP="00066AD3">
      <w:r w:rsidRPr="00066AD3">
        <w:t>At BINDX, with our SAP authorization management services, we enable your business to establish an authorization structure that meets both security requirements and supports operational efficiency. Our expert team, with 15+ years of SAP authorization experience, is by your side at every stage of your projects, bringing together best practices and industry standards with solutions customized for your business.</w:t>
      </w:r>
    </w:p>
    <w:p w14:paraId="69E56C13" w14:textId="77777777" w:rsidR="00066AD3" w:rsidRPr="00066AD3" w:rsidRDefault="00066AD3" w:rsidP="00066AD3">
      <w:r w:rsidRPr="00066AD3">
        <w:t>Contact us today to strengthen your organization's authorization structure, meet audit requirements, and increase security, and benefit from our expertise in the field of SAP authorization.</w:t>
      </w:r>
    </w:p>
    <w:p w14:paraId="12657379"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61D7"/>
    <w:multiLevelType w:val="multilevel"/>
    <w:tmpl w:val="842A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A156C"/>
    <w:multiLevelType w:val="multilevel"/>
    <w:tmpl w:val="202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D5BFD"/>
    <w:multiLevelType w:val="multilevel"/>
    <w:tmpl w:val="891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02272"/>
    <w:multiLevelType w:val="multilevel"/>
    <w:tmpl w:val="34E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538D7"/>
    <w:multiLevelType w:val="multilevel"/>
    <w:tmpl w:val="913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66DBA"/>
    <w:multiLevelType w:val="multilevel"/>
    <w:tmpl w:val="864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F00C6"/>
    <w:multiLevelType w:val="multilevel"/>
    <w:tmpl w:val="D9C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C7507"/>
    <w:multiLevelType w:val="multilevel"/>
    <w:tmpl w:val="AAB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E43EB"/>
    <w:multiLevelType w:val="multilevel"/>
    <w:tmpl w:val="7DD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A641C"/>
    <w:multiLevelType w:val="multilevel"/>
    <w:tmpl w:val="82A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118394">
    <w:abstractNumId w:val="1"/>
  </w:num>
  <w:num w:numId="2" w16cid:durableId="1905601916">
    <w:abstractNumId w:val="3"/>
  </w:num>
  <w:num w:numId="3" w16cid:durableId="1878080062">
    <w:abstractNumId w:val="4"/>
  </w:num>
  <w:num w:numId="4" w16cid:durableId="1376857485">
    <w:abstractNumId w:val="0"/>
  </w:num>
  <w:num w:numId="5" w16cid:durableId="1309897370">
    <w:abstractNumId w:val="2"/>
  </w:num>
  <w:num w:numId="6" w16cid:durableId="1174952143">
    <w:abstractNumId w:val="7"/>
  </w:num>
  <w:num w:numId="7" w16cid:durableId="591015546">
    <w:abstractNumId w:val="8"/>
  </w:num>
  <w:num w:numId="8" w16cid:durableId="61603992">
    <w:abstractNumId w:val="5"/>
  </w:num>
  <w:num w:numId="9" w16cid:durableId="1254050755">
    <w:abstractNumId w:val="9"/>
  </w:num>
  <w:num w:numId="10" w16cid:durableId="1651250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D3"/>
    <w:rsid w:val="00066AD3"/>
    <w:rsid w:val="00330A07"/>
    <w:rsid w:val="003E4F62"/>
    <w:rsid w:val="009A5974"/>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D41D"/>
  <w15:chartTrackingRefBased/>
  <w15:docId w15:val="{88B7B854-566B-D148-AB2A-191019AD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D3"/>
    <w:rPr>
      <w:rFonts w:eastAsiaTheme="majorEastAsia" w:cstheme="majorBidi"/>
      <w:color w:val="272727" w:themeColor="text1" w:themeTint="D8"/>
    </w:rPr>
  </w:style>
  <w:style w:type="paragraph" w:styleId="Title">
    <w:name w:val="Title"/>
    <w:basedOn w:val="Normal"/>
    <w:next w:val="Normal"/>
    <w:link w:val="TitleChar"/>
    <w:uiPriority w:val="10"/>
    <w:qFormat/>
    <w:rsid w:val="00066A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AD3"/>
    <w:rPr>
      <w:i/>
      <w:iCs/>
      <w:color w:val="404040" w:themeColor="text1" w:themeTint="BF"/>
    </w:rPr>
  </w:style>
  <w:style w:type="paragraph" w:styleId="ListParagraph">
    <w:name w:val="List Paragraph"/>
    <w:basedOn w:val="Normal"/>
    <w:uiPriority w:val="34"/>
    <w:qFormat/>
    <w:rsid w:val="00066AD3"/>
    <w:pPr>
      <w:ind w:left="720"/>
      <w:contextualSpacing/>
    </w:pPr>
  </w:style>
  <w:style w:type="character" w:styleId="IntenseEmphasis">
    <w:name w:val="Intense Emphasis"/>
    <w:basedOn w:val="DefaultParagraphFont"/>
    <w:uiPriority w:val="21"/>
    <w:qFormat/>
    <w:rsid w:val="00066AD3"/>
    <w:rPr>
      <w:i/>
      <w:iCs/>
      <w:color w:val="0F4761" w:themeColor="accent1" w:themeShade="BF"/>
    </w:rPr>
  </w:style>
  <w:style w:type="paragraph" w:styleId="IntenseQuote">
    <w:name w:val="Intense Quote"/>
    <w:basedOn w:val="Normal"/>
    <w:next w:val="Normal"/>
    <w:link w:val="IntenseQuoteChar"/>
    <w:uiPriority w:val="30"/>
    <w:qFormat/>
    <w:rsid w:val="0006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D3"/>
    <w:rPr>
      <w:i/>
      <w:iCs/>
      <w:color w:val="0F4761" w:themeColor="accent1" w:themeShade="BF"/>
    </w:rPr>
  </w:style>
  <w:style w:type="character" w:styleId="IntenseReference">
    <w:name w:val="Intense Reference"/>
    <w:basedOn w:val="DefaultParagraphFont"/>
    <w:uiPriority w:val="32"/>
    <w:qFormat/>
    <w:rsid w:val="00066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53">
      <w:bodyDiv w:val="1"/>
      <w:marLeft w:val="0"/>
      <w:marRight w:val="0"/>
      <w:marTop w:val="0"/>
      <w:marBottom w:val="0"/>
      <w:divBdr>
        <w:top w:val="none" w:sz="0" w:space="0" w:color="auto"/>
        <w:left w:val="none" w:sz="0" w:space="0" w:color="auto"/>
        <w:bottom w:val="none" w:sz="0" w:space="0" w:color="auto"/>
        <w:right w:val="none" w:sz="0" w:space="0" w:color="auto"/>
      </w:divBdr>
    </w:div>
    <w:div w:id="18772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1835</Words>
  <Characters>10463</Characters>
  <Application>Microsoft Office Word</Application>
  <DocSecurity>0</DocSecurity>
  <Lines>87</Lines>
  <Paragraphs>24</Paragraphs>
  <ScaleCrop>false</ScaleCrop>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2025-03-03T15:05:00Z</dcterms:created>
  <dcterms:modified xsi:type="dcterms:W3CDTF">2025-03-03T15:05:00Z</dcterms:modified>
</cp:coreProperties>
</file>