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67150" w14:textId="77777777" w:rsidR="002E7F15" w:rsidRDefault="002E7F15" w:rsidP="002E7F15">
      <w:pPr>
        <w:rPr>
          <w:b/>
          <w:bCs/>
        </w:rPr>
      </w:pPr>
      <w:r w:rsidRPr="002E7F15">
        <w:rPr>
          <w:b/>
          <w:bCs/>
        </w:rPr>
        <w:t>About Us</w:t>
      </w:r>
    </w:p>
    <w:p w14:paraId="1F6997AF" w14:textId="77777777" w:rsidR="002E7F15" w:rsidRPr="002E7F15" w:rsidRDefault="002E7F15" w:rsidP="002E7F15">
      <w:pPr>
        <w:rPr>
          <w:b/>
          <w:bCs/>
        </w:rPr>
      </w:pPr>
    </w:p>
    <w:p w14:paraId="08D5C4F6" w14:textId="77777777" w:rsidR="002E7F15" w:rsidRDefault="002E7F15" w:rsidP="002E7F15">
      <w:r w:rsidRPr="002E7F15">
        <w:t>At BINDX Consulting, we are a team of highly skilled and certified professionals with over 15 years of experience in enterprise IT solutions. Our expertise spans across SAP BASIS, cloud computing, infrastructure optimization, and cybersecurity, empowering businesses to achieve seamless digital transformation with efficiency and security at the core of our services.</w:t>
      </w:r>
    </w:p>
    <w:p w14:paraId="4CA74593" w14:textId="77777777" w:rsidR="002E7F15" w:rsidRPr="002E7F15" w:rsidRDefault="002E7F15" w:rsidP="002E7F15"/>
    <w:p w14:paraId="0BF1BC01" w14:textId="77777777" w:rsidR="002E7F15" w:rsidRPr="002E7F15" w:rsidRDefault="002E7F15" w:rsidP="002E7F15">
      <w:r w:rsidRPr="002E7F15">
        <w:t>We take a customer-centric approach, delivering tailored solutions that align with the unique needs of each organization. By optimizing SAP system reliability, performance, and efficiency, we enable companies to enhance their competitive advantage. Our cloud computing services provide businesses with flexible, scalable, and cost-effective infrastructures, ensuring they stay ahead in an ever-evolving technological landscape.</w:t>
      </w:r>
    </w:p>
    <w:p w14:paraId="53C63366" w14:textId="77777777" w:rsidR="002E7F15" w:rsidRDefault="002E7F15" w:rsidP="002E7F15">
      <w:r w:rsidRPr="002E7F15">
        <w:t>Security and compliance are at the heart of our operations. We implement industry best practices to safeguard digital assets and maintain uninterrupted operations. Committed to ITIL and SLA standards, we guarantee timely and high-quality service delivery, allowing businesses to focus on growth without technical disruptions.</w:t>
      </w:r>
    </w:p>
    <w:p w14:paraId="4E28B247" w14:textId="77777777" w:rsidR="002E7F15" w:rsidRPr="002E7F15" w:rsidRDefault="002E7F15" w:rsidP="002E7F15"/>
    <w:p w14:paraId="75AEC35E" w14:textId="77777777" w:rsidR="002E7F15" w:rsidRPr="002E7F15" w:rsidRDefault="002E7F15" w:rsidP="002E7F15">
      <w:r w:rsidRPr="002E7F15">
        <w:t>At BINDX Consulting, we are dedicated to helping businesses scale and compete on a global level by leveraging cutting-edge technologies. Our mission is to integrate technology with business processes, ensuring organizations meet their strategic goals with an agile, scalable, and continuously evolving infrastructure.</w:t>
      </w:r>
    </w:p>
    <w:p w14:paraId="7AEA4AB4" w14:textId="77777777" w:rsidR="00330A07" w:rsidRDefault="00330A07"/>
    <w:p w14:paraId="17769425" w14:textId="77777777" w:rsidR="002E7F15" w:rsidRDefault="002E7F15"/>
    <w:p w14:paraId="08F2A817" w14:textId="77777777" w:rsidR="002E7F15" w:rsidRDefault="002E7F15"/>
    <w:p w14:paraId="5B1BAA48" w14:textId="77777777" w:rsidR="002E7F15" w:rsidRDefault="002E7F15"/>
    <w:p w14:paraId="0A5E22E2" w14:textId="77777777" w:rsidR="002E7F15" w:rsidRDefault="002E7F15"/>
    <w:p w14:paraId="687EDCF1" w14:textId="77777777" w:rsidR="002E7F15" w:rsidRDefault="002E7F15"/>
    <w:p w14:paraId="198A9A03" w14:textId="77777777" w:rsidR="002E7F15" w:rsidRDefault="002E7F15"/>
    <w:p w14:paraId="29406DCA" w14:textId="77777777" w:rsidR="002E7F15" w:rsidRDefault="002E7F15"/>
    <w:p w14:paraId="2670FF81" w14:textId="77777777" w:rsidR="002E7F15" w:rsidRDefault="002E7F15"/>
    <w:p w14:paraId="14356B47" w14:textId="77777777" w:rsidR="002E7F15" w:rsidRDefault="002E7F15"/>
    <w:p w14:paraId="0F73E3D3" w14:textId="77777777" w:rsidR="002E7F15" w:rsidRDefault="002E7F15"/>
    <w:p w14:paraId="1BD4C9B2" w14:textId="77777777" w:rsidR="002E7F15" w:rsidRDefault="002E7F15"/>
    <w:p w14:paraId="3EF66F9F" w14:textId="77777777" w:rsidR="002E7F15" w:rsidRDefault="002E7F15"/>
    <w:p w14:paraId="1BB14D4E" w14:textId="77777777" w:rsidR="002E7F15" w:rsidRDefault="002E7F15"/>
    <w:p w14:paraId="2D5774BB" w14:textId="77777777" w:rsidR="002E7F15" w:rsidRDefault="002E7F15"/>
    <w:p w14:paraId="3CD3BDFC" w14:textId="77777777" w:rsidR="002E7F15" w:rsidRDefault="002E7F15"/>
    <w:p w14:paraId="19ABBD96" w14:textId="77777777" w:rsidR="002E7F15" w:rsidRDefault="002E7F15"/>
    <w:p w14:paraId="25133940" w14:textId="77777777" w:rsidR="002E7F15" w:rsidRDefault="002E7F15"/>
    <w:p w14:paraId="18A06F42" w14:textId="77777777" w:rsidR="002E7F15" w:rsidRDefault="002E7F15"/>
    <w:p w14:paraId="672E2439" w14:textId="77777777" w:rsidR="002E7F15" w:rsidRDefault="002E7F15"/>
    <w:p w14:paraId="10BB0B72" w14:textId="77777777" w:rsidR="002E7F15" w:rsidRDefault="002E7F15"/>
    <w:p w14:paraId="5085BDAC" w14:textId="77777777" w:rsidR="002E7F15" w:rsidRDefault="002E7F15"/>
    <w:p w14:paraId="732F906B" w14:textId="77777777" w:rsidR="002E7F15" w:rsidRPr="002E7F15" w:rsidRDefault="002E7F15" w:rsidP="002E7F15">
      <w:pPr>
        <w:rPr>
          <w:b/>
          <w:bCs/>
        </w:rPr>
      </w:pPr>
      <w:r w:rsidRPr="002E7F15">
        <w:rPr>
          <w:b/>
          <w:bCs/>
        </w:rPr>
        <w:lastRenderedPageBreak/>
        <w:t>BINDX Consulting - SAP Services</w:t>
      </w:r>
    </w:p>
    <w:p w14:paraId="639694FD" w14:textId="4D0C7D4B" w:rsidR="002E7F15" w:rsidRDefault="002E7F15" w:rsidP="002E7F15">
      <w:pPr>
        <w:rPr>
          <w:b/>
          <w:bCs/>
        </w:rPr>
      </w:pPr>
    </w:p>
    <w:p w14:paraId="5CA9F090" w14:textId="77777777" w:rsidR="002E7F15" w:rsidRPr="002E7F15" w:rsidRDefault="002E7F15" w:rsidP="002E7F15">
      <w:pPr>
        <w:rPr>
          <w:b/>
          <w:bCs/>
        </w:rPr>
      </w:pPr>
      <w:r w:rsidRPr="002E7F15">
        <w:rPr>
          <w:b/>
          <w:bCs/>
        </w:rPr>
        <w:t>Introduction to Our SAP Services</w:t>
      </w:r>
    </w:p>
    <w:p w14:paraId="7E7EA1D2" w14:textId="77777777" w:rsidR="002E7F15" w:rsidRDefault="002E7F15" w:rsidP="002E7F15">
      <w:r w:rsidRPr="002E7F15">
        <w:t>In today’s digital era, enterprises rely heavily on SAP systems to manage business processes efficiently. However, ensuring the reliability, security, and optimal performance of SAP environments requires specialized expertise. At BINDX Consulting, we bring over 15 years of experience and a team of certified SAP professionals to provide end-to-end SAP services tailored to your business needs. Our services are designed to enhance system efficiency, minimize downtime, and align IT operations with your strategic business goals.</w:t>
      </w:r>
    </w:p>
    <w:p w14:paraId="2A88DF34" w14:textId="77777777" w:rsidR="002E7F15" w:rsidRPr="002E7F15" w:rsidRDefault="002E7F15" w:rsidP="002E7F15"/>
    <w:p w14:paraId="5B12E980" w14:textId="77777777" w:rsidR="002E7F15" w:rsidRPr="002E7F15" w:rsidRDefault="002E7F15" w:rsidP="002E7F15">
      <w:r w:rsidRPr="002E7F15">
        <w:t>Whether you need SAP Basis support, security enhancements, performance optimization, or cloud migration, we deliver solutions that empower your enterprise to thrive in a competitive landscape. We follow ITIL best practices and SLA-driven service delivery to ensure operational excellence and maximum return on your SAP investments.</w:t>
      </w:r>
    </w:p>
    <w:p w14:paraId="5D98F769" w14:textId="77777777" w:rsidR="00C77A50" w:rsidRDefault="00C77A50" w:rsidP="00C77A50"/>
    <w:p w14:paraId="0DEE2B5C" w14:textId="77777777" w:rsidR="00C77A50" w:rsidRPr="00C77A50" w:rsidRDefault="00C77A50" w:rsidP="00C77A50">
      <w:r w:rsidRPr="00C77A50">
        <w:rPr>
          <w:b/>
          <w:bCs/>
        </w:rPr>
        <w:t>BINDX Consulting - Advanced SAP Services</w:t>
      </w:r>
    </w:p>
    <w:p w14:paraId="69388D6C" w14:textId="77777777" w:rsidR="00C77A50" w:rsidRDefault="00C77A50" w:rsidP="00C77A50"/>
    <w:p w14:paraId="2078621F" w14:textId="77777777" w:rsidR="00C77A50" w:rsidRPr="00C77A50" w:rsidRDefault="00C77A50" w:rsidP="00C77A50">
      <w:pPr>
        <w:rPr>
          <w:b/>
          <w:bCs/>
        </w:rPr>
      </w:pPr>
      <w:r w:rsidRPr="00C77A50">
        <w:rPr>
          <w:b/>
          <w:bCs/>
        </w:rPr>
        <w:t>1. SAP Patching</w:t>
      </w:r>
    </w:p>
    <w:p w14:paraId="45590A91" w14:textId="77777777" w:rsidR="00C77A50" w:rsidRPr="00C77A50" w:rsidRDefault="00C77A50" w:rsidP="00C77A50">
      <w:r w:rsidRPr="00C77A50">
        <w:t>Keeping your SAP environment secure and up to date is crucial for system stability and compliance. At BINDX Consulting, we provide end-to-end SAP patching services to ensure that your SAP system is always running on the latest security updates and feature enhancements.</w:t>
      </w:r>
    </w:p>
    <w:p w14:paraId="03F72536" w14:textId="77777777" w:rsidR="00C77A50" w:rsidRPr="00C77A50" w:rsidRDefault="00C77A50" w:rsidP="00C77A50">
      <w:pPr>
        <w:numPr>
          <w:ilvl w:val="0"/>
          <w:numId w:val="2"/>
        </w:numPr>
      </w:pPr>
      <w:r w:rsidRPr="00C77A50">
        <w:rPr>
          <w:b/>
          <w:bCs/>
        </w:rPr>
        <w:t>Security Patch Management:</w:t>
      </w:r>
      <w:r w:rsidRPr="00C77A50">
        <w:t> Regular deployment of security patches to protect against vulnerabilities and threats.</w:t>
      </w:r>
    </w:p>
    <w:p w14:paraId="3B5B3580" w14:textId="77777777" w:rsidR="00C77A50" w:rsidRPr="00C77A50" w:rsidRDefault="00C77A50" w:rsidP="00C77A50">
      <w:pPr>
        <w:numPr>
          <w:ilvl w:val="0"/>
          <w:numId w:val="2"/>
        </w:numPr>
      </w:pPr>
      <w:r w:rsidRPr="00C77A50">
        <w:rPr>
          <w:b/>
          <w:bCs/>
        </w:rPr>
        <w:t>Kernel and Software Updates:</w:t>
      </w:r>
      <w:r w:rsidRPr="00C77A50">
        <w:t> Upgrading SAP kernel versions and software components without disrupting business operations.</w:t>
      </w:r>
    </w:p>
    <w:p w14:paraId="352041C6" w14:textId="77777777" w:rsidR="00C77A50" w:rsidRPr="00C77A50" w:rsidRDefault="00C77A50" w:rsidP="00C77A50">
      <w:pPr>
        <w:numPr>
          <w:ilvl w:val="0"/>
          <w:numId w:val="2"/>
        </w:numPr>
      </w:pPr>
      <w:r w:rsidRPr="00C77A50">
        <w:rPr>
          <w:b/>
          <w:bCs/>
        </w:rPr>
        <w:t>Regression Testing &amp; Validation:</w:t>
      </w:r>
      <w:r w:rsidRPr="00C77A50">
        <w:t> Comprehensive testing to ensure patches do not interfere with system functionality.</w:t>
      </w:r>
    </w:p>
    <w:p w14:paraId="31880D57" w14:textId="77777777" w:rsidR="00C77A50" w:rsidRPr="00C77A50" w:rsidRDefault="00C77A50" w:rsidP="00C77A50">
      <w:pPr>
        <w:numPr>
          <w:ilvl w:val="0"/>
          <w:numId w:val="2"/>
        </w:numPr>
      </w:pPr>
      <w:r w:rsidRPr="00C77A50">
        <w:rPr>
          <w:b/>
          <w:bCs/>
        </w:rPr>
        <w:t>Performance Optimization:</w:t>
      </w:r>
      <w:r w:rsidRPr="00C77A50">
        <w:t> Fine-tuning system parameters after patch deployment for maximum efficiency.</w:t>
      </w:r>
    </w:p>
    <w:p w14:paraId="4B74963A" w14:textId="77777777" w:rsidR="00C77A50" w:rsidRPr="00C77A50" w:rsidRDefault="00C77A50" w:rsidP="00C77A50">
      <w:pPr>
        <w:numPr>
          <w:ilvl w:val="0"/>
          <w:numId w:val="2"/>
        </w:numPr>
      </w:pPr>
      <w:r w:rsidRPr="00C77A50">
        <w:rPr>
          <w:b/>
          <w:bCs/>
        </w:rPr>
        <w:t>Automated Patch Deployment:</w:t>
      </w:r>
      <w:r w:rsidRPr="00C77A50">
        <w:t> Leveraging automation tools to streamline the patching process and reduce manual efforts.</w:t>
      </w:r>
    </w:p>
    <w:p w14:paraId="4251DA56" w14:textId="77777777" w:rsidR="00C77A50" w:rsidRDefault="00C77A50" w:rsidP="00C77A50"/>
    <w:p w14:paraId="3E0A660B" w14:textId="77777777" w:rsidR="00C77A50" w:rsidRDefault="00C77A50" w:rsidP="00C77A50"/>
    <w:p w14:paraId="0F88F823" w14:textId="77777777" w:rsidR="00C77A50" w:rsidRPr="00C77A50" w:rsidRDefault="00C77A50" w:rsidP="00C77A50">
      <w:pPr>
        <w:rPr>
          <w:b/>
          <w:bCs/>
        </w:rPr>
      </w:pPr>
      <w:r w:rsidRPr="00C77A50">
        <w:rPr>
          <w:b/>
          <w:bCs/>
        </w:rPr>
        <w:t>2. SAP Upgrade</w:t>
      </w:r>
    </w:p>
    <w:p w14:paraId="14A41D13" w14:textId="77777777" w:rsidR="00C77A50" w:rsidRPr="00C77A50" w:rsidRDefault="00C77A50" w:rsidP="00C77A50">
      <w:r w:rsidRPr="00C77A50">
        <w:t>Upgrading your SAP system is essential to stay ahead in today’s fast-evolving digital landscape. We offer a structured upgrade process that minimizes risk and maximizes business benefits.</w:t>
      </w:r>
    </w:p>
    <w:p w14:paraId="76FC2AE1" w14:textId="77777777" w:rsidR="00C77A50" w:rsidRPr="00C77A50" w:rsidRDefault="00C77A50" w:rsidP="00C77A50">
      <w:pPr>
        <w:numPr>
          <w:ilvl w:val="0"/>
          <w:numId w:val="3"/>
        </w:numPr>
      </w:pPr>
      <w:r w:rsidRPr="00C77A50">
        <w:rPr>
          <w:b/>
          <w:bCs/>
        </w:rPr>
        <w:t>SAP ECC to SAP S/4HANA Upgrade:</w:t>
      </w:r>
      <w:r w:rsidRPr="00C77A50">
        <w:t> Seamless transition to the latest SAP platform with minimal disruption.</w:t>
      </w:r>
    </w:p>
    <w:p w14:paraId="4305F6CB" w14:textId="77777777" w:rsidR="00C77A50" w:rsidRPr="00C77A50" w:rsidRDefault="00C77A50" w:rsidP="00C77A50">
      <w:pPr>
        <w:numPr>
          <w:ilvl w:val="0"/>
          <w:numId w:val="3"/>
        </w:numPr>
      </w:pPr>
      <w:r w:rsidRPr="00C77A50">
        <w:rPr>
          <w:b/>
          <w:bCs/>
        </w:rPr>
        <w:t>Version Compatibility Assessment:</w:t>
      </w:r>
      <w:r w:rsidRPr="00C77A50">
        <w:t> Evaluating system readiness before executing the upgrade.</w:t>
      </w:r>
    </w:p>
    <w:p w14:paraId="56D9A9BA" w14:textId="77777777" w:rsidR="00C77A50" w:rsidRPr="00C77A50" w:rsidRDefault="00C77A50" w:rsidP="00C77A50">
      <w:pPr>
        <w:numPr>
          <w:ilvl w:val="0"/>
          <w:numId w:val="3"/>
        </w:numPr>
      </w:pPr>
      <w:r w:rsidRPr="00C77A50">
        <w:rPr>
          <w:b/>
          <w:bCs/>
        </w:rPr>
        <w:t>Downtime Minimization Strategies:</w:t>
      </w:r>
      <w:r w:rsidRPr="00C77A50">
        <w:t> Implementing phased rollouts and fallback mechanisms.</w:t>
      </w:r>
    </w:p>
    <w:p w14:paraId="7751388E" w14:textId="77777777" w:rsidR="00C77A50" w:rsidRPr="00C77A50" w:rsidRDefault="00C77A50" w:rsidP="00C77A50">
      <w:pPr>
        <w:numPr>
          <w:ilvl w:val="0"/>
          <w:numId w:val="3"/>
        </w:numPr>
      </w:pPr>
      <w:r w:rsidRPr="00C77A50">
        <w:rPr>
          <w:b/>
          <w:bCs/>
        </w:rPr>
        <w:lastRenderedPageBreak/>
        <w:t>Custom Code Adjustments:</w:t>
      </w:r>
      <w:r w:rsidRPr="00C77A50">
        <w:t> Ensuring that custom developments remain functional post-upgrade.</w:t>
      </w:r>
    </w:p>
    <w:p w14:paraId="01F3A6B0" w14:textId="77777777" w:rsidR="00C77A50" w:rsidRPr="00C77A50" w:rsidRDefault="00C77A50" w:rsidP="00C77A50">
      <w:pPr>
        <w:numPr>
          <w:ilvl w:val="0"/>
          <w:numId w:val="3"/>
        </w:numPr>
      </w:pPr>
      <w:r w:rsidRPr="00C77A50">
        <w:rPr>
          <w:b/>
          <w:bCs/>
        </w:rPr>
        <w:t>Comprehensive Testing:</w:t>
      </w:r>
      <w:r w:rsidRPr="00C77A50">
        <w:t> End-to-end functional and performance testing to ensure a smooth transition.</w:t>
      </w:r>
    </w:p>
    <w:p w14:paraId="15DCA43C" w14:textId="77777777" w:rsidR="00C77A50" w:rsidRDefault="00C77A50" w:rsidP="00C77A50"/>
    <w:p w14:paraId="4A2746EE" w14:textId="77777777" w:rsidR="00C77A50" w:rsidRDefault="00C77A50" w:rsidP="00C77A50"/>
    <w:p w14:paraId="5D8441FB" w14:textId="77777777" w:rsidR="00C77A50" w:rsidRPr="00C77A50" w:rsidRDefault="00C77A50" w:rsidP="00C77A50">
      <w:pPr>
        <w:rPr>
          <w:b/>
          <w:bCs/>
        </w:rPr>
      </w:pPr>
      <w:r w:rsidRPr="00C77A50">
        <w:rPr>
          <w:b/>
          <w:bCs/>
        </w:rPr>
        <w:t>3. SAP Security</w:t>
      </w:r>
    </w:p>
    <w:p w14:paraId="35E42A47" w14:textId="77777777" w:rsidR="00C77A50" w:rsidRPr="00C77A50" w:rsidRDefault="00C77A50" w:rsidP="00C77A50">
      <w:r w:rsidRPr="00C77A50">
        <w:t>Security is at the core of a resilient SAP ecosystem. Our SAP Security services ensure that your systems remain protected from internal and external threats while complying with industry standards.</w:t>
      </w:r>
    </w:p>
    <w:p w14:paraId="0D36B572" w14:textId="77777777" w:rsidR="00C77A50" w:rsidRPr="00C77A50" w:rsidRDefault="00C77A50" w:rsidP="00C77A50">
      <w:pPr>
        <w:numPr>
          <w:ilvl w:val="0"/>
          <w:numId w:val="4"/>
        </w:numPr>
      </w:pPr>
      <w:r w:rsidRPr="00C77A50">
        <w:rPr>
          <w:b/>
          <w:bCs/>
        </w:rPr>
        <w:t>Threat Detection &amp; Prevention:</w:t>
      </w:r>
      <w:r w:rsidRPr="00C77A50">
        <w:t> Implementing proactive security monitoring to detect and mitigate threats.</w:t>
      </w:r>
    </w:p>
    <w:p w14:paraId="06DB8D1E" w14:textId="77777777" w:rsidR="00C77A50" w:rsidRPr="00C77A50" w:rsidRDefault="00C77A50" w:rsidP="00C77A50">
      <w:pPr>
        <w:numPr>
          <w:ilvl w:val="0"/>
          <w:numId w:val="4"/>
        </w:numPr>
      </w:pPr>
      <w:r w:rsidRPr="00C77A50">
        <w:rPr>
          <w:b/>
          <w:bCs/>
        </w:rPr>
        <w:t>SAP Role &amp; Access Management:</w:t>
      </w:r>
      <w:r w:rsidRPr="00C77A50">
        <w:t> Enforcing strict access controls to prevent unauthorized data access.</w:t>
      </w:r>
    </w:p>
    <w:p w14:paraId="2FC15BF1" w14:textId="77777777" w:rsidR="00C77A50" w:rsidRPr="00C77A50" w:rsidRDefault="00C77A50" w:rsidP="00C77A50">
      <w:pPr>
        <w:numPr>
          <w:ilvl w:val="0"/>
          <w:numId w:val="4"/>
        </w:numPr>
      </w:pPr>
      <w:r w:rsidRPr="00C77A50">
        <w:rPr>
          <w:b/>
          <w:bCs/>
        </w:rPr>
        <w:t>Audit &amp; Compliance Support:</w:t>
      </w:r>
      <w:r w:rsidRPr="00C77A50">
        <w:t> Ensuring compliance with GDPR, SOX, and other regulatory frameworks.</w:t>
      </w:r>
    </w:p>
    <w:p w14:paraId="27F0EE31" w14:textId="77777777" w:rsidR="00C77A50" w:rsidRPr="00C77A50" w:rsidRDefault="00C77A50" w:rsidP="00C77A50">
      <w:pPr>
        <w:numPr>
          <w:ilvl w:val="0"/>
          <w:numId w:val="4"/>
        </w:numPr>
      </w:pPr>
      <w:r w:rsidRPr="00C77A50">
        <w:rPr>
          <w:b/>
          <w:bCs/>
        </w:rPr>
        <w:t>SAP Vulnerability Assessment:</w:t>
      </w:r>
      <w:r w:rsidRPr="00C77A50">
        <w:t> Identifying and addressing system weaknesses before exploitation.</w:t>
      </w:r>
    </w:p>
    <w:p w14:paraId="60EE85C5" w14:textId="77777777" w:rsidR="00C77A50" w:rsidRPr="00C77A50" w:rsidRDefault="00C77A50" w:rsidP="00C77A50">
      <w:pPr>
        <w:numPr>
          <w:ilvl w:val="0"/>
          <w:numId w:val="4"/>
        </w:numPr>
      </w:pPr>
      <w:r w:rsidRPr="00C77A50">
        <w:rPr>
          <w:b/>
          <w:bCs/>
        </w:rPr>
        <w:t>Security Patch Management:</w:t>
      </w:r>
      <w:r w:rsidRPr="00C77A50">
        <w:t> Regular deployment of security updates to maintain a robust security posture.</w:t>
      </w:r>
    </w:p>
    <w:p w14:paraId="1F27F8EB" w14:textId="77777777" w:rsidR="00C77A50" w:rsidRDefault="00C77A50" w:rsidP="00C77A50"/>
    <w:p w14:paraId="2855E63E" w14:textId="77777777" w:rsidR="00C77A50" w:rsidRDefault="00C77A50" w:rsidP="00C77A50"/>
    <w:p w14:paraId="24BBF136" w14:textId="77777777" w:rsidR="00213F91" w:rsidRPr="00213F91" w:rsidRDefault="00213F91" w:rsidP="00213F91">
      <w:pPr>
        <w:rPr>
          <w:b/>
          <w:bCs/>
        </w:rPr>
      </w:pPr>
      <w:r w:rsidRPr="00213F91">
        <w:rPr>
          <w:b/>
          <w:bCs/>
        </w:rPr>
        <w:t>4. SAP Authorization</w:t>
      </w:r>
    </w:p>
    <w:p w14:paraId="592175C3" w14:textId="77777777" w:rsidR="00213F91" w:rsidRPr="00213F91" w:rsidRDefault="00213F91" w:rsidP="00213F91">
      <w:r w:rsidRPr="00213F91">
        <w:t>Managing user roles and authorizations efficiently is crucial to safeguarding business-critical data. Our SAP Authorization services help organizations establish a secure and compliant access control framework.</w:t>
      </w:r>
    </w:p>
    <w:p w14:paraId="73AFAF2D" w14:textId="77777777" w:rsidR="00213F91" w:rsidRPr="00213F91" w:rsidRDefault="00213F91" w:rsidP="00213F91">
      <w:pPr>
        <w:numPr>
          <w:ilvl w:val="0"/>
          <w:numId w:val="5"/>
        </w:numPr>
      </w:pPr>
      <w:r w:rsidRPr="00213F91">
        <w:rPr>
          <w:b/>
          <w:bCs/>
        </w:rPr>
        <w:t>Role-Based Access Control (RBAC):</w:t>
      </w:r>
      <w:r w:rsidRPr="00213F91">
        <w:t> Defining structured roles based on job responsibilities.</w:t>
      </w:r>
    </w:p>
    <w:p w14:paraId="35E03C6C" w14:textId="77777777" w:rsidR="00213F91" w:rsidRPr="00213F91" w:rsidRDefault="00213F91" w:rsidP="00213F91">
      <w:pPr>
        <w:numPr>
          <w:ilvl w:val="0"/>
          <w:numId w:val="5"/>
        </w:numPr>
      </w:pPr>
      <w:r w:rsidRPr="00213F91">
        <w:rPr>
          <w:b/>
          <w:bCs/>
        </w:rPr>
        <w:t>Segregation of Duties (SoD) Analysis:</w:t>
      </w:r>
      <w:r w:rsidRPr="00213F91">
        <w:t> Identifying and resolving conflicts in user roles.</w:t>
      </w:r>
    </w:p>
    <w:p w14:paraId="767AC470" w14:textId="77777777" w:rsidR="00213F91" w:rsidRPr="00213F91" w:rsidRDefault="00213F91" w:rsidP="00213F91">
      <w:pPr>
        <w:numPr>
          <w:ilvl w:val="0"/>
          <w:numId w:val="5"/>
        </w:numPr>
      </w:pPr>
      <w:r w:rsidRPr="00213F91">
        <w:rPr>
          <w:b/>
          <w:bCs/>
        </w:rPr>
        <w:t>Compliance &amp; Audit Readiness:</w:t>
      </w:r>
      <w:r w:rsidRPr="00213F91">
        <w:t> Ensuring SAP authorization aligns with regulatory and business policies.</w:t>
      </w:r>
    </w:p>
    <w:p w14:paraId="5ECEE848" w14:textId="77777777" w:rsidR="00213F91" w:rsidRPr="00213F91" w:rsidRDefault="00213F91" w:rsidP="00213F91">
      <w:pPr>
        <w:numPr>
          <w:ilvl w:val="0"/>
          <w:numId w:val="5"/>
        </w:numPr>
      </w:pPr>
      <w:r w:rsidRPr="00213F91">
        <w:rPr>
          <w:b/>
          <w:bCs/>
        </w:rPr>
        <w:t>Automated Role Assignment:</w:t>
      </w:r>
      <w:r w:rsidRPr="00213F91">
        <w:t> Streamlining role provisioning based on predefined policies.</w:t>
      </w:r>
    </w:p>
    <w:p w14:paraId="42B20C11" w14:textId="77777777" w:rsidR="00213F91" w:rsidRPr="00213F91" w:rsidRDefault="00213F91" w:rsidP="00213F91">
      <w:pPr>
        <w:numPr>
          <w:ilvl w:val="0"/>
          <w:numId w:val="5"/>
        </w:numPr>
      </w:pPr>
      <w:r w:rsidRPr="00213F91">
        <w:rPr>
          <w:b/>
          <w:bCs/>
        </w:rPr>
        <w:t>Continuous Authorization Monitoring:</w:t>
      </w:r>
      <w:r w:rsidRPr="00213F91">
        <w:t> Detecting unauthorized access attempts and enforcing security policies.</w:t>
      </w:r>
    </w:p>
    <w:p w14:paraId="67BE197F" w14:textId="77777777" w:rsidR="00C77A50" w:rsidRDefault="00C77A50" w:rsidP="00C77A50"/>
    <w:p w14:paraId="146E3C74" w14:textId="77777777" w:rsidR="00213F91" w:rsidRDefault="00213F91" w:rsidP="00C77A50"/>
    <w:p w14:paraId="3E012EC0" w14:textId="77777777" w:rsidR="00213F91" w:rsidRPr="00213F91" w:rsidRDefault="00213F91" w:rsidP="00213F91">
      <w:pPr>
        <w:rPr>
          <w:b/>
          <w:bCs/>
        </w:rPr>
      </w:pPr>
      <w:r w:rsidRPr="00213F91">
        <w:rPr>
          <w:b/>
          <w:bCs/>
        </w:rPr>
        <w:t>5. SAP Migration</w:t>
      </w:r>
    </w:p>
    <w:p w14:paraId="4E6B4840" w14:textId="77777777" w:rsidR="00213F91" w:rsidRPr="00213F91" w:rsidRDefault="00213F91" w:rsidP="00213F91">
      <w:r w:rsidRPr="00213F91">
        <w:t>Migrating SAP workloads requires a structured and risk-free approach. BINDX Consulting offers SAP migration services that guarantee seamless transitions with minimal downtime.</w:t>
      </w:r>
    </w:p>
    <w:p w14:paraId="04BFAA8D" w14:textId="77777777" w:rsidR="00213F91" w:rsidRPr="00213F91" w:rsidRDefault="00213F91" w:rsidP="00213F91">
      <w:pPr>
        <w:numPr>
          <w:ilvl w:val="0"/>
          <w:numId w:val="6"/>
        </w:numPr>
      </w:pPr>
      <w:r w:rsidRPr="00213F91">
        <w:rPr>
          <w:b/>
          <w:bCs/>
        </w:rPr>
        <w:t>SAP to Cloud Migration:</w:t>
      </w:r>
      <w:r w:rsidRPr="00213F91">
        <w:t> Moving SAP workloads to AWS, Azure, or Google Cloud.</w:t>
      </w:r>
    </w:p>
    <w:p w14:paraId="47FE9AE5" w14:textId="77777777" w:rsidR="00213F91" w:rsidRPr="00213F91" w:rsidRDefault="00213F91" w:rsidP="00213F91">
      <w:pPr>
        <w:numPr>
          <w:ilvl w:val="0"/>
          <w:numId w:val="6"/>
        </w:numPr>
      </w:pPr>
      <w:r w:rsidRPr="00213F91">
        <w:rPr>
          <w:b/>
          <w:bCs/>
        </w:rPr>
        <w:t>On-Premise to Cloud Migration:</w:t>
      </w:r>
      <w:r w:rsidRPr="00213F91">
        <w:t> Enabling hybrid or fully cloud-based SAP environments.</w:t>
      </w:r>
    </w:p>
    <w:p w14:paraId="0D891B76" w14:textId="77777777" w:rsidR="00213F91" w:rsidRPr="00213F91" w:rsidRDefault="00213F91" w:rsidP="00213F91">
      <w:pPr>
        <w:numPr>
          <w:ilvl w:val="0"/>
          <w:numId w:val="6"/>
        </w:numPr>
      </w:pPr>
      <w:r w:rsidRPr="00213F91">
        <w:rPr>
          <w:b/>
          <w:bCs/>
        </w:rPr>
        <w:lastRenderedPageBreak/>
        <w:t>Database &amp; Application Migration:</w:t>
      </w:r>
      <w:r w:rsidRPr="00213F91">
        <w:t> Ensuring data consistency and system integrity.</w:t>
      </w:r>
    </w:p>
    <w:p w14:paraId="5FEF304B" w14:textId="77777777" w:rsidR="00213F91" w:rsidRPr="00213F91" w:rsidRDefault="00213F91" w:rsidP="00213F91">
      <w:pPr>
        <w:numPr>
          <w:ilvl w:val="0"/>
          <w:numId w:val="6"/>
        </w:numPr>
      </w:pPr>
      <w:r w:rsidRPr="00213F91">
        <w:rPr>
          <w:b/>
          <w:bCs/>
        </w:rPr>
        <w:t>Downtime Reduction Strategies:</w:t>
      </w:r>
      <w:r w:rsidRPr="00213F91">
        <w:t> Utilizing near-zero downtime methodologies for business continuity.</w:t>
      </w:r>
    </w:p>
    <w:p w14:paraId="761C9073" w14:textId="77777777" w:rsidR="00213F91" w:rsidRPr="00213F91" w:rsidRDefault="00213F91" w:rsidP="00213F91">
      <w:pPr>
        <w:numPr>
          <w:ilvl w:val="0"/>
          <w:numId w:val="6"/>
        </w:numPr>
      </w:pPr>
      <w:r w:rsidRPr="00213F91">
        <w:rPr>
          <w:b/>
          <w:bCs/>
        </w:rPr>
        <w:t>Post-Migration Optimization:</w:t>
      </w:r>
      <w:r w:rsidRPr="00213F91">
        <w:t> Tuning system performance for enhanced operational efficiency.</w:t>
      </w:r>
    </w:p>
    <w:p w14:paraId="20DD6FF9" w14:textId="77777777" w:rsidR="00213F91" w:rsidRDefault="00213F91" w:rsidP="00C77A50"/>
    <w:p w14:paraId="54D37DA1" w14:textId="77777777" w:rsidR="00213F91" w:rsidRDefault="00213F91" w:rsidP="00C77A50"/>
    <w:p w14:paraId="34BF5B8C" w14:textId="77777777" w:rsidR="00213F91" w:rsidRPr="00213F91" w:rsidRDefault="00213F91" w:rsidP="00213F91">
      <w:pPr>
        <w:rPr>
          <w:b/>
          <w:bCs/>
        </w:rPr>
      </w:pPr>
      <w:r w:rsidRPr="00213F91">
        <w:rPr>
          <w:b/>
          <w:bCs/>
        </w:rPr>
        <w:t>6. SAP Cloud ALM Implementation</w:t>
      </w:r>
    </w:p>
    <w:p w14:paraId="2C27E234" w14:textId="77777777" w:rsidR="00213F91" w:rsidRPr="00213F91" w:rsidRDefault="00213F91" w:rsidP="00213F91">
      <w:r w:rsidRPr="00213F91">
        <w:t>SAP Cloud ALM (Application Lifecycle Management) streamlines the operation and optimization of SAP solutions. Our implementation services help organizations integrate SAP Cloud ALM seamlessly into their IT landscape.</w:t>
      </w:r>
    </w:p>
    <w:p w14:paraId="111D9E4A" w14:textId="77777777" w:rsidR="00213F91" w:rsidRPr="00213F91" w:rsidRDefault="00213F91" w:rsidP="00213F91">
      <w:pPr>
        <w:numPr>
          <w:ilvl w:val="0"/>
          <w:numId w:val="7"/>
        </w:numPr>
      </w:pPr>
      <w:r w:rsidRPr="00213F91">
        <w:rPr>
          <w:b/>
          <w:bCs/>
        </w:rPr>
        <w:t>Cloud ALM Setup &amp; Configuration:</w:t>
      </w:r>
      <w:r w:rsidRPr="00213F91">
        <w:t> Tailoring SAP Cloud ALM to your specific requirements.</w:t>
      </w:r>
    </w:p>
    <w:p w14:paraId="384E359B" w14:textId="77777777" w:rsidR="00213F91" w:rsidRPr="00213F91" w:rsidRDefault="00213F91" w:rsidP="00213F91">
      <w:pPr>
        <w:numPr>
          <w:ilvl w:val="0"/>
          <w:numId w:val="7"/>
        </w:numPr>
      </w:pPr>
      <w:r w:rsidRPr="00213F91">
        <w:rPr>
          <w:b/>
          <w:bCs/>
        </w:rPr>
        <w:t>Real-Time Monitoring &amp; Alerting:</w:t>
      </w:r>
      <w:r w:rsidRPr="00213F91">
        <w:t> Proactively identifying performance and operational issues.</w:t>
      </w:r>
    </w:p>
    <w:p w14:paraId="2B6B420B" w14:textId="77777777" w:rsidR="00213F91" w:rsidRPr="00213F91" w:rsidRDefault="00213F91" w:rsidP="00213F91">
      <w:pPr>
        <w:numPr>
          <w:ilvl w:val="0"/>
          <w:numId w:val="7"/>
        </w:numPr>
      </w:pPr>
      <w:r w:rsidRPr="00213F91">
        <w:rPr>
          <w:b/>
          <w:bCs/>
        </w:rPr>
        <w:t>Process Automation &amp; Optimization:</w:t>
      </w:r>
      <w:r w:rsidRPr="00213F91">
        <w:t> Automating system monitoring, change management, and deployments.</w:t>
      </w:r>
    </w:p>
    <w:p w14:paraId="4CD16574" w14:textId="77777777" w:rsidR="00213F91" w:rsidRPr="00213F91" w:rsidRDefault="00213F91" w:rsidP="00213F91">
      <w:pPr>
        <w:numPr>
          <w:ilvl w:val="0"/>
          <w:numId w:val="7"/>
        </w:numPr>
      </w:pPr>
      <w:r w:rsidRPr="00213F91">
        <w:rPr>
          <w:b/>
          <w:bCs/>
        </w:rPr>
        <w:t>Performance Benchmarking:</w:t>
      </w:r>
      <w:r w:rsidRPr="00213F91">
        <w:t> Analyzing system performance metrics and optimizing workloads.</w:t>
      </w:r>
    </w:p>
    <w:p w14:paraId="182DFB98" w14:textId="77777777" w:rsidR="00213F91" w:rsidRPr="00213F91" w:rsidRDefault="00213F91" w:rsidP="00213F91">
      <w:pPr>
        <w:numPr>
          <w:ilvl w:val="0"/>
          <w:numId w:val="7"/>
        </w:numPr>
      </w:pPr>
      <w:r w:rsidRPr="00213F91">
        <w:rPr>
          <w:b/>
          <w:bCs/>
        </w:rPr>
        <w:t>Security &amp; Compliance Integration:</w:t>
      </w:r>
      <w:r w:rsidRPr="00213F91">
        <w:t> Ensuring that SAP Cloud ALM adheres to industry security standards.</w:t>
      </w:r>
    </w:p>
    <w:p w14:paraId="7741E4EE" w14:textId="77777777" w:rsidR="00213F91" w:rsidRDefault="00213F91" w:rsidP="00C77A50"/>
    <w:p w14:paraId="471A7764" w14:textId="77777777" w:rsidR="00213F91" w:rsidRDefault="00213F91" w:rsidP="00C77A50"/>
    <w:p w14:paraId="10B8E859" w14:textId="77777777" w:rsidR="00213F91" w:rsidRPr="00213F91" w:rsidRDefault="00213F91" w:rsidP="00213F91">
      <w:pPr>
        <w:rPr>
          <w:b/>
          <w:bCs/>
        </w:rPr>
      </w:pPr>
      <w:r w:rsidRPr="00213F91">
        <w:rPr>
          <w:b/>
          <w:bCs/>
        </w:rPr>
        <w:t>7. SAP on Cloud</w:t>
      </w:r>
    </w:p>
    <w:p w14:paraId="20B64765" w14:textId="77777777" w:rsidR="00213F91" w:rsidRPr="00213F91" w:rsidRDefault="00213F91" w:rsidP="00213F91">
      <w:r w:rsidRPr="00213F91">
        <w:t>Running SAP workloads on the cloud unlocks flexibility, scalability, and cost optimization. We offer comprehensive SAP on Cloud solutions to optimize cloud-based SAP deployments.</w:t>
      </w:r>
    </w:p>
    <w:p w14:paraId="0BDDB5DA" w14:textId="77777777" w:rsidR="00213F91" w:rsidRPr="00213F91" w:rsidRDefault="00213F91" w:rsidP="00213F91">
      <w:pPr>
        <w:numPr>
          <w:ilvl w:val="0"/>
          <w:numId w:val="8"/>
        </w:numPr>
      </w:pPr>
      <w:r w:rsidRPr="00213F91">
        <w:rPr>
          <w:b/>
          <w:bCs/>
        </w:rPr>
        <w:t>Cloud Infrastructure Setup:</w:t>
      </w:r>
      <w:r w:rsidRPr="00213F91">
        <w:t> Deploying SAP on AWS, Azure, or Google Cloud.</w:t>
      </w:r>
    </w:p>
    <w:p w14:paraId="53961C99" w14:textId="77777777" w:rsidR="00213F91" w:rsidRPr="00213F91" w:rsidRDefault="00213F91" w:rsidP="00213F91">
      <w:pPr>
        <w:numPr>
          <w:ilvl w:val="0"/>
          <w:numId w:val="8"/>
        </w:numPr>
      </w:pPr>
      <w:r w:rsidRPr="00213F91">
        <w:rPr>
          <w:b/>
          <w:bCs/>
        </w:rPr>
        <w:t>Hybrid &amp; Multi-Cloud Strategies:</w:t>
      </w:r>
      <w:r w:rsidRPr="00213F91">
        <w:t> Integrating SAP solutions across different cloud environments.</w:t>
      </w:r>
    </w:p>
    <w:p w14:paraId="40D40075" w14:textId="77777777" w:rsidR="00213F91" w:rsidRPr="00213F91" w:rsidRDefault="00213F91" w:rsidP="00213F91">
      <w:pPr>
        <w:numPr>
          <w:ilvl w:val="0"/>
          <w:numId w:val="8"/>
        </w:numPr>
      </w:pPr>
      <w:r w:rsidRPr="00213F91">
        <w:rPr>
          <w:b/>
          <w:bCs/>
        </w:rPr>
        <w:t>Performance &amp; Cost Optimization:</w:t>
      </w:r>
      <w:r w:rsidRPr="00213F91">
        <w:t> Adjusting cloud resources dynamically for optimal efficiency.</w:t>
      </w:r>
    </w:p>
    <w:p w14:paraId="20227168" w14:textId="77777777" w:rsidR="00213F91" w:rsidRPr="00213F91" w:rsidRDefault="00213F91" w:rsidP="00213F91">
      <w:pPr>
        <w:numPr>
          <w:ilvl w:val="0"/>
          <w:numId w:val="8"/>
        </w:numPr>
      </w:pPr>
      <w:r w:rsidRPr="00213F91">
        <w:rPr>
          <w:b/>
          <w:bCs/>
        </w:rPr>
        <w:t>Disaster Recovery &amp; High Availability:</w:t>
      </w:r>
      <w:r w:rsidRPr="00213F91">
        <w:t> Ensuring data protection and business continuity.</w:t>
      </w:r>
    </w:p>
    <w:p w14:paraId="646561A5" w14:textId="77777777" w:rsidR="00213F91" w:rsidRPr="00213F91" w:rsidRDefault="00213F91" w:rsidP="00213F91">
      <w:pPr>
        <w:numPr>
          <w:ilvl w:val="0"/>
          <w:numId w:val="8"/>
        </w:numPr>
      </w:pPr>
      <w:r w:rsidRPr="00213F91">
        <w:rPr>
          <w:b/>
          <w:bCs/>
        </w:rPr>
        <w:t>Managed SAP Cloud Operations:</w:t>
      </w:r>
      <w:r w:rsidRPr="00213F91">
        <w:t> Providing continuous monitoring, maintenance, and security services.</w:t>
      </w:r>
    </w:p>
    <w:p w14:paraId="3AC4C53F" w14:textId="77777777" w:rsidR="00213F91" w:rsidRDefault="00213F91" w:rsidP="00C77A50"/>
    <w:p w14:paraId="4881277F" w14:textId="77777777" w:rsidR="00213F91" w:rsidRDefault="00213F91" w:rsidP="00C77A50"/>
    <w:p w14:paraId="47894759" w14:textId="77777777" w:rsidR="00213F91" w:rsidRPr="00213F91" w:rsidRDefault="00213F91" w:rsidP="00213F91">
      <w:pPr>
        <w:rPr>
          <w:b/>
          <w:bCs/>
        </w:rPr>
      </w:pPr>
      <w:r w:rsidRPr="00213F91">
        <w:rPr>
          <w:b/>
          <w:bCs/>
        </w:rPr>
        <w:t>8. SAP On-Premise</w:t>
      </w:r>
    </w:p>
    <w:p w14:paraId="7882FD1E" w14:textId="77777777" w:rsidR="00213F91" w:rsidRPr="00213F91" w:rsidRDefault="00213F91" w:rsidP="00213F91">
      <w:r w:rsidRPr="00213F91">
        <w:t>For businesses preferring an on-premise SAP deployment, we offer expert services to manage, maintain, and optimize SAP landscapes within a secure on-premise environment.</w:t>
      </w:r>
    </w:p>
    <w:p w14:paraId="5435554B" w14:textId="77777777" w:rsidR="00213F91" w:rsidRPr="00213F91" w:rsidRDefault="00213F91" w:rsidP="00213F91">
      <w:pPr>
        <w:numPr>
          <w:ilvl w:val="0"/>
          <w:numId w:val="9"/>
        </w:numPr>
      </w:pPr>
      <w:r w:rsidRPr="00213F91">
        <w:rPr>
          <w:b/>
          <w:bCs/>
        </w:rPr>
        <w:t>On-Premise SAP Infrastructure Design:</w:t>
      </w:r>
      <w:r w:rsidRPr="00213F91">
        <w:t> Creating a tailored SAP infrastructure within your data center.</w:t>
      </w:r>
    </w:p>
    <w:p w14:paraId="1D15FF95" w14:textId="77777777" w:rsidR="00213F91" w:rsidRPr="00213F91" w:rsidRDefault="00213F91" w:rsidP="00213F91">
      <w:pPr>
        <w:numPr>
          <w:ilvl w:val="0"/>
          <w:numId w:val="9"/>
        </w:numPr>
      </w:pPr>
      <w:r w:rsidRPr="00213F91">
        <w:rPr>
          <w:b/>
          <w:bCs/>
        </w:rPr>
        <w:lastRenderedPageBreak/>
        <w:t>System Performance Optimization:</w:t>
      </w:r>
      <w:r w:rsidRPr="00213F91">
        <w:t> Ensuring high availability and peak performance.</w:t>
      </w:r>
    </w:p>
    <w:p w14:paraId="6FFAA8BB" w14:textId="77777777" w:rsidR="00213F91" w:rsidRPr="00213F91" w:rsidRDefault="00213F91" w:rsidP="00213F91">
      <w:pPr>
        <w:numPr>
          <w:ilvl w:val="0"/>
          <w:numId w:val="9"/>
        </w:numPr>
      </w:pPr>
      <w:r w:rsidRPr="00213F91">
        <w:rPr>
          <w:b/>
          <w:bCs/>
        </w:rPr>
        <w:t>Security Hardening &amp; Compliance:</w:t>
      </w:r>
      <w:r w:rsidRPr="00213F91">
        <w:t> Implementing strict security policies and compliance controls.</w:t>
      </w:r>
    </w:p>
    <w:p w14:paraId="7E27F136" w14:textId="77777777" w:rsidR="00213F91" w:rsidRPr="00213F91" w:rsidRDefault="00213F91" w:rsidP="00213F91">
      <w:pPr>
        <w:numPr>
          <w:ilvl w:val="0"/>
          <w:numId w:val="9"/>
        </w:numPr>
      </w:pPr>
      <w:r w:rsidRPr="00213F91">
        <w:rPr>
          <w:b/>
          <w:bCs/>
        </w:rPr>
        <w:t>Backup &amp; Disaster Recovery Planning:</w:t>
      </w:r>
      <w:r w:rsidRPr="00213F91">
        <w:t> Protecting SAP data against unexpected failures.</w:t>
      </w:r>
    </w:p>
    <w:p w14:paraId="5D5D9861" w14:textId="77777777" w:rsidR="00213F91" w:rsidRPr="00213F91" w:rsidRDefault="00213F91" w:rsidP="00213F91">
      <w:pPr>
        <w:numPr>
          <w:ilvl w:val="0"/>
          <w:numId w:val="9"/>
        </w:numPr>
      </w:pPr>
      <w:r w:rsidRPr="00213F91">
        <w:rPr>
          <w:b/>
          <w:bCs/>
        </w:rPr>
        <w:t>Ongoing Support &amp; Maintenance:</w:t>
      </w:r>
      <w:r w:rsidRPr="00213F91">
        <w:t> Providing SLA-driven on-premise SAP system management.</w:t>
      </w:r>
    </w:p>
    <w:p w14:paraId="12681899" w14:textId="77777777" w:rsidR="00213F91" w:rsidRDefault="00213F91" w:rsidP="00C77A50"/>
    <w:p w14:paraId="7549B2AE" w14:textId="77777777" w:rsidR="00213F91" w:rsidRPr="00213F91" w:rsidRDefault="00213F91" w:rsidP="00213F91">
      <w:pPr>
        <w:rPr>
          <w:b/>
          <w:bCs/>
        </w:rPr>
      </w:pPr>
      <w:r w:rsidRPr="00213F91">
        <w:rPr>
          <w:b/>
          <w:bCs/>
        </w:rPr>
        <w:t>Why Choose BINDX Consulting for SAP Services?</w:t>
      </w:r>
    </w:p>
    <w:p w14:paraId="2758B360" w14:textId="77777777" w:rsidR="00213F91" w:rsidRPr="00213F91" w:rsidRDefault="00213F91" w:rsidP="00213F91">
      <w:r w:rsidRPr="00213F91">
        <w:t>With over 15 years of experience in SAP consulting and infrastructure management, BINDX Consulting delivers end-to-end SAP services that ensure reliability, security, and operational excellence.</w:t>
      </w:r>
    </w:p>
    <w:p w14:paraId="10E62E96" w14:textId="77777777" w:rsidR="00213F91" w:rsidRPr="00213F91" w:rsidRDefault="00213F91" w:rsidP="00213F91">
      <w:pPr>
        <w:numPr>
          <w:ilvl w:val="0"/>
          <w:numId w:val="10"/>
        </w:numPr>
      </w:pPr>
      <w:r w:rsidRPr="00213F91">
        <w:rPr>
          <w:b/>
          <w:bCs/>
        </w:rPr>
        <w:t>Certified SAP Experts:</w:t>
      </w:r>
      <w:r w:rsidRPr="00213F91">
        <w:t> Our team consists of certified professionals specializing in SAP solutions.</w:t>
      </w:r>
    </w:p>
    <w:p w14:paraId="6995F99F" w14:textId="77777777" w:rsidR="00213F91" w:rsidRPr="00213F91" w:rsidRDefault="00213F91" w:rsidP="00213F91">
      <w:pPr>
        <w:numPr>
          <w:ilvl w:val="0"/>
          <w:numId w:val="10"/>
        </w:numPr>
      </w:pPr>
      <w:r w:rsidRPr="00213F91">
        <w:rPr>
          <w:b/>
          <w:bCs/>
        </w:rPr>
        <w:t>Tailored Solutions for Your Business:</w:t>
      </w:r>
      <w:r w:rsidRPr="00213F91">
        <w:t> Customized strategies to align with your unique IT landscape.</w:t>
      </w:r>
    </w:p>
    <w:p w14:paraId="39962D64" w14:textId="77777777" w:rsidR="00213F91" w:rsidRPr="00213F91" w:rsidRDefault="00213F91" w:rsidP="00213F91">
      <w:pPr>
        <w:numPr>
          <w:ilvl w:val="0"/>
          <w:numId w:val="10"/>
        </w:numPr>
      </w:pPr>
      <w:r w:rsidRPr="00213F91">
        <w:rPr>
          <w:b/>
          <w:bCs/>
        </w:rPr>
        <w:t>ITIL &amp; SLA-Based Service Delivery:</w:t>
      </w:r>
      <w:r w:rsidRPr="00213F91">
        <w:t> Ensuring service excellence through industry best practices.</w:t>
      </w:r>
    </w:p>
    <w:p w14:paraId="51582CFE" w14:textId="77777777" w:rsidR="00213F91" w:rsidRPr="00213F91" w:rsidRDefault="00213F91" w:rsidP="00213F91">
      <w:pPr>
        <w:numPr>
          <w:ilvl w:val="0"/>
          <w:numId w:val="10"/>
        </w:numPr>
      </w:pPr>
      <w:r w:rsidRPr="00213F91">
        <w:rPr>
          <w:b/>
          <w:bCs/>
        </w:rPr>
        <w:t>Cloud &amp; On-Premise Expertise:</w:t>
      </w:r>
      <w:r w:rsidRPr="00213F91">
        <w:t> Supporting both cloud-based and traditional SAP environments.</w:t>
      </w:r>
    </w:p>
    <w:p w14:paraId="3EC2FA0B" w14:textId="77777777" w:rsidR="00213F91" w:rsidRPr="00213F91" w:rsidRDefault="00213F91" w:rsidP="00213F91">
      <w:pPr>
        <w:numPr>
          <w:ilvl w:val="0"/>
          <w:numId w:val="10"/>
        </w:numPr>
      </w:pPr>
      <w:r w:rsidRPr="00213F91">
        <w:rPr>
          <w:b/>
          <w:bCs/>
        </w:rPr>
        <w:t>Continuous Innovation &amp; Support:</w:t>
      </w:r>
      <w:r w:rsidRPr="00213F91">
        <w:t> Keeping your SAP systems optimized with proactive maintenance.</w:t>
      </w:r>
    </w:p>
    <w:p w14:paraId="6FCF49FE" w14:textId="77777777" w:rsidR="00213F91" w:rsidRDefault="00213F91" w:rsidP="00C77A50"/>
    <w:p w14:paraId="3AEADD1F" w14:textId="77777777" w:rsidR="00213F91" w:rsidRDefault="00213F91" w:rsidP="00C77A50"/>
    <w:p w14:paraId="1357E4CF" w14:textId="77777777" w:rsidR="00213F91" w:rsidRDefault="00213F91" w:rsidP="00C77A50"/>
    <w:p w14:paraId="2ACAAB30" w14:textId="77777777" w:rsidR="00213F91" w:rsidRDefault="00213F91" w:rsidP="00C77A50"/>
    <w:p w14:paraId="377DCD31" w14:textId="77777777" w:rsidR="00213F91" w:rsidRDefault="00213F91" w:rsidP="00C77A50"/>
    <w:p w14:paraId="5613E4EC" w14:textId="77777777" w:rsidR="00213F91" w:rsidRDefault="00213F91" w:rsidP="00C77A50"/>
    <w:p w14:paraId="05135475" w14:textId="77777777" w:rsidR="00213F91" w:rsidRDefault="00213F91" w:rsidP="00C77A50"/>
    <w:p w14:paraId="5F041326" w14:textId="77777777" w:rsidR="00213F91" w:rsidRDefault="00213F91" w:rsidP="00C77A50"/>
    <w:p w14:paraId="7B19F179" w14:textId="77777777" w:rsidR="00213F91" w:rsidRDefault="00213F91" w:rsidP="00C77A50"/>
    <w:p w14:paraId="2F246763" w14:textId="77777777" w:rsidR="00213F91" w:rsidRDefault="00213F91" w:rsidP="00C77A50"/>
    <w:p w14:paraId="4C1F0AA8" w14:textId="77777777" w:rsidR="00213F91" w:rsidRDefault="00213F91" w:rsidP="00C77A50"/>
    <w:p w14:paraId="403BF4D9" w14:textId="77777777" w:rsidR="00213F91" w:rsidRDefault="00213F91" w:rsidP="00C77A50"/>
    <w:p w14:paraId="7730969B" w14:textId="77777777" w:rsidR="00213F91" w:rsidRDefault="00213F91" w:rsidP="00C77A50"/>
    <w:p w14:paraId="36676426" w14:textId="77777777" w:rsidR="00213F91" w:rsidRDefault="00213F91" w:rsidP="00C77A50"/>
    <w:p w14:paraId="59FB694F" w14:textId="77777777" w:rsidR="00213F91" w:rsidRDefault="00213F91" w:rsidP="00C77A50"/>
    <w:p w14:paraId="3A7F5A23" w14:textId="77777777" w:rsidR="00213F91" w:rsidRDefault="00213F91" w:rsidP="00C77A50"/>
    <w:p w14:paraId="38F3E3EC" w14:textId="77777777" w:rsidR="00213F91" w:rsidRDefault="00213F91" w:rsidP="00C77A50"/>
    <w:p w14:paraId="47F622CA" w14:textId="77777777" w:rsidR="00213F91" w:rsidRDefault="00213F91" w:rsidP="00C77A50"/>
    <w:p w14:paraId="74781F9A" w14:textId="77777777" w:rsidR="00213F91" w:rsidRDefault="00213F91" w:rsidP="00C77A50"/>
    <w:p w14:paraId="1339AB7D" w14:textId="77777777" w:rsidR="00213F91" w:rsidRDefault="00213F91" w:rsidP="00C77A50"/>
    <w:p w14:paraId="5FF2B4F4" w14:textId="77777777" w:rsidR="00213F91" w:rsidRDefault="00213F91" w:rsidP="00C77A50"/>
    <w:p w14:paraId="26FC3FE9" w14:textId="77777777" w:rsidR="00213F91" w:rsidRDefault="00213F91" w:rsidP="00C77A50"/>
    <w:p w14:paraId="68C9213C" w14:textId="77777777" w:rsidR="00213F91" w:rsidRDefault="00213F91" w:rsidP="00C77A50"/>
    <w:p w14:paraId="1753C8B1" w14:textId="77777777" w:rsidR="00213F91" w:rsidRDefault="00213F91" w:rsidP="00C77A50"/>
    <w:p w14:paraId="320AB608" w14:textId="77777777" w:rsidR="00213F91" w:rsidRDefault="00213F91" w:rsidP="00C77A50"/>
    <w:p w14:paraId="7DF01FCD" w14:textId="77777777" w:rsidR="00213F91" w:rsidRDefault="00213F91" w:rsidP="00C77A50"/>
    <w:p w14:paraId="41A9E340" w14:textId="77777777" w:rsidR="00213F91" w:rsidRDefault="00213F91" w:rsidP="00C77A50"/>
    <w:p w14:paraId="1C87D5F5" w14:textId="77777777" w:rsidR="00213F91" w:rsidRDefault="00213F91" w:rsidP="00C77A50"/>
    <w:p w14:paraId="6B2645D2" w14:textId="77777777" w:rsidR="00213F91" w:rsidRDefault="00213F91" w:rsidP="00C77A50"/>
    <w:p w14:paraId="6D65A2F0" w14:textId="77777777" w:rsidR="00213F91" w:rsidRDefault="00213F91" w:rsidP="00C77A50"/>
    <w:p w14:paraId="08890273" w14:textId="77777777" w:rsidR="00213F91" w:rsidRDefault="00213F91" w:rsidP="00C77A50"/>
    <w:p w14:paraId="3D12C495" w14:textId="77777777" w:rsidR="00213F91" w:rsidRDefault="00213F91" w:rsidP="00C77A50"/>
    <w:p w14:paraId="3759D852" w14:textId="77777777" w:rsidR="00213F91" w:rsidRDefault="00213F91" w:rsidP="00C77A50"/>
    <w:p w14:paraId="21A073F9" w14:textId="77777777" w:rsidR="00213F91" w:rsidRDefault="00213F91" w:rsidP="00C77A50"/>
    <w:p w14:paraId="578A6D52" w14:textId="77777777" w:rsidR="00213F91" w:rsidRPr="00213F91" w:rsidRDefault="00213F91" w:rsidP="00213F91">
      <w:r w:rsidRPr="00213F91">
        <w:rPr>
          <w:b/>
          <w:bCs/>
        </w:rPr>
        <w:t>BINDX Consulting - Advanced IT Services</w:t>
      </w:r>
    </w:p>
    <w:p w14:paraId="7490D953" w14:textId="7B2F2D57" w:rsidR="00213F91" w:rsidRPr="00213F91" w:rsidRDefault="00213F91" w:rsidP="00213F91"/>
    <w:p w14:paraId="73EE2CA0" w14:textId="77777777" w:rsidR="00213F91" w:rsidRPr="00213F91" w:rsidRDefault="00213F91" w:rsidP="00213F91">
      <w:pPr>
        <w:rPr>
          <w:b/>
          <w:bCs/>
        </w:rPr>
      </w:pPr>
      <w:r w:rsidRPr="00213F91">
        <w:rPr>
          <w:b/>
          <w:bCs/>
        </w:rPr>
        <w:t>1. Cloud Services &amp; Management</w:t>
      </w:r>
    </w:p>
    <w:p w14:paraId="1332F07C" w14:textId="77777777" w:rsidR="00213F91" w:rsidRPr="00213F91" w:rsidRDefault="00213F91" w:rsidP="00213F91">
      <w:r w:rsidRPr="00213F91">
        <w:t>In the digital era, businesses require robust, flexible, and highly scalable cloud solutions to meet their evolving needs. At BINDX Consulting, we specialize in providing </w:t>
      </w:r>
      <w:r w:rsidRPr="00213F91">
        <w:rPr>
          <w:b/>
          <w:bCs/>
        </w:rPr>
        <w:t>comprehensive cloud services and multi-cloud management solutions</w:t>
      </w:r>
      <w:r w:rsidRPr="00213F91">
        <w:t>that empower enterprises to operate efficiently, securely, and cost-effectively across various cloud platforms. Whether you are migrating to the cloud, optimizing existing infrastructure, or implementing hybrid-cloud strategies, we ensure seamless integration, compliance, and performance at every stage.</w:t>
      </w:r>
    </w:p>
    <w:p w14:paraId="2440905A" w14:textId="77777777" w:rsidR="00213F91" w:rsidRPr="00213F91" w:rsidRDefault="00213F91" w:rsidP="00213F91">
      <w:pPr>
        <w:rPr>
          <w:b/>
          <w:bCs/>
        </w:rPr>
      </w:pPr>
      <w:r w:rsidRPr="00213F91">
        <w:rPr>
          <w:b/>
          <w:bCs/>
        </w:rPr>
        <w:t>Multi-Cloud Management</w:t>
      </w:r>
    </w:p>
    <w:p w14:paraId="5BEE9539" w14:textId="77777777" w:rsidR="00213F91" w:rsidRPr="00213F91" w:rsidRDefault="00213F91" w:rsidP="00213F91">
      <w:r w:rsidRPr="00213F91">
        <w:t>Managing multiple cloud environments can be complex and resource-intensive. Our multi-cloud management services simplify operations, ensuring smooth interoperability between leading cloud providers such as AWS, Google Cloud, and Microsoft Azure. We help businesses achieve:</w:t>
      </w:r>
    </w:p>
    <w:p w14:paraId="6ADFA550" w14:textId="77777777" w:rsidR="00213F91" w:rsidRPr="00213F91" w:rsidRDefault="00213F91" w:rsidP="00213F91">
      <w:pPr>
        <w:numPr>
          <w:ilvl w:val="0"/>
          <w:numId w:val="11"/>
        </w:numPr>
      </w:pPr>
      <w:r w:rsidRPr="00213F91">
        <w:rPr>
          <w:b/>
          <w:bCs/>
        </w:rPr>
        <w:t>Unified Cloud Governance</w:t>
      </w:r>
      <w:r w:rsidRPr="00213F91">
        <w:t> – Centralized visibility, security, and compliance across multiple cloud providers.</w:t>
      </w:r>
    </w:p>
    <w:p w14:paraId="20D5E6B3" w14:textId="77777777" w:rsidR="00213F91" w:rsidRPr="00213F91" w:rsidRDefault="00213F91" w:rsidP="00213F91">
      <w:pPr>
        <w:numPr>
          <w:ilvl w:val="0"/>
          <w:numId w:val="11"/>
        </w:numPr>
      </w:pPr>
      <w:r w:rsidRPr="00213F91">
        <w:rPr>
          <w:b/>
          <w:bCs/>
        </w:rPr>
        <w:t>Interoperability &amp; Integration</w:t>
      </w:r>
      <w:r w:rsidRPr="00213F91">
        <w:t> – Seamless workload portability between different cloud platforms.</w:t>
      </w:r>
    </w:p>
    <w:p w14:paraId="49002570" w14:textId="77777777" w:rsidR="00213F91" w:rsidRPr="00213F91" w:rsidRDefault="00213F91" w:rsidP="00213F91">
      <w:pPr>
        <w:numPr>
          <w:ilvl w:val="0"/>
          <w:numId w:val="11"/>
        </w:numPr>
      </w:pPr>
      <w:r w:rsidRPr="00213F91">
        <w:rPr>
          <w:b/>
          <w:bCs/>
        </w:rPr>
        <w:t>Cost Optimization &amp; Performance Monitoring</w:t>
      </w:r>
      <w:r w:rsidRPr="00213F91">
        <w:t> – Smart cost management and continuous performance analysis to eliminate inefficiencies.</w:t>
      </w:r>
    </w:p>
    <w:p w14:paraId="25A90D4F" w14:textId="77777777" w:rsidR="00213F91" w:rsidRPr="00213F91" w:rsidRDefault="00213F91" w:rsidP="00213F91">
      <w:pPr>
        <w:numPr>
          <w:ilvl w:val="0"/>
          <w:numId w:val="11"/>
        </w:numPr>
      </w:pPr>
      <w:r w:rsidRPr="00213F91">
        <w:rPr>
          <w:b/>
          <w:bCs/>
        </w:rPr>
        <w:t>Automated Deployment &amp; Scaling</w:t>
      </w:r>
      <w:r w:rsidRPr="00213F91">
        <w:t> – Accelerated provisioning and elastic scaling for workload optimization.</w:t>
      </w:r>
    </w:p>
    <w:p w14:paraId="61705E72" w14:textId="77777777" w:rsidR="00213F91" w:rsidRPr="00213F91" w:rsidRDefault="00213F91" w:rsidP="00213F91">
      <w:pPr>
        <w:rPr>
          <w:b/>
          <w:bCs/>
        </w:rPr>
      </w:pPr>
      <w:r w:rsidRPr="00213F91">
        <w:rPr>
          <w:b/>
          <w:bCs/>
        </w:rPr>
        <w:t>AWS Management</w:t>
      </w:r>
    </w:p>
    <w:p w14:paraId="2EE437F2" w14:textId="77777777" w:rsidR="00213F91" w:rsidRPr="00213F91" w:rsidRDefault="00213F91" w:rsidP="00213F91">
      <w:r w:rsidRPr="00213F91">
        <w:t>Amazon Web Services (AWS) provides a vast ecosystem of cloud solutions, but managing these environments effectively requires deep expertise. BINDX Consulting delivers tailored AWS management services, ensuring businesses maximize their investments with:</w:t>
      </w:r>
    </w:p>
    <w:p w14:paraId="04431469" w14:textId="77777777" w:rsidR="00213F91" w:rsidRPr="00213F91" w:rsidRDefault="00213F91" w:rsidP="00213F91">
      <w:pPr>
        <w:numPr>
          <w:ilvl w:val="0"/>
          <w:numId w:val="12"/>
        </w:numPr>
      </w:pPr>
      <w:r w:rsidRPr="00213F91">
        <w:rPr>
          <w:b/>
          <w:bCs/>
        </w:rPr>
        <w:t>Infrastructure Design &amp; Deployment</w:t>
      </w:r>
      <w:r w:rsidRPr="00213F91">
        <w:t> – Custom architecture design aligned with business objectives.</w:t>
      </w:r>
    </w:p>
    <w:p w14:paraId="1C72BD4A" w14:textId="77777777" w:rsidR="00213F91" w:rsidRPr="00213F91" w:rsidRDefault="00213F91" w:rsidP="00213F91">
      <w:pPr>
        <w:numPr>
          <w:ilvl w:val="0"/>
          <w:numId w:val="12"/>
        </w:numPr>
      </w:pPr>
      <w:r w:rsidRPr="00213F91">
        <w:rPr>
          <w:b/>
          <w:bCs/>
        </w:rPr>
        <w:t>Security &amp; Compliance</w:t>
      </w:r>
      <w:r w:rsidRPr="00213F91">
        <w:t> – Implementation of IAM policies, encryption, and regulatory compliance frameworks.</w:t>
      </w:r>
    </w:p>
    <w:p w14:paraId="78D47BBF" w14:textId="77777777" w:rsidR="00213F91" w:rsidRPr="00213F91" w:rsidRDefault="00213F91" w:rsidP="00213F91">
      <w:pPr>
        <w:numPr>
          <w:ilvl w:val="0"/>
          <w:numId w:val="12"/>
        </w:numPr>
      </w:pPr>
      <w:r w:rsidRPr="00213F91">
        <w:rPr>
          <w:b/>
          <w:bCs/>
        </w:rPr>
        <w:lastRenderedPageBreak/>
        <w:t>Operational Cost Management</w:t>
      </w:r>
      <w:r w:rsidRPr="00213F91">
        <w:t> – Analyzing and reducing unnecessary expenditures to optimize cloud investments.</w:t>
      </w:r>
    </w:p>
    <w:p w14:paraId="0A9C539D" w14:textId="77777777" w:rsidR="00213F91" w:rsidRPr="00213F91" w:rsidRDefault="00213F91" w:rsidP="00213F91">
      <w:pPr>
        <w:numPr>
          <w:ilvl w:val="0"/>
          <w:numId w:val="12"/>
        </w:numPr>
      </w:pPr>
      <w:r w:rsidRPr="00213F91">
        <w:rPr>
          <w:b/>
          <w:bCs/>
        </w:rPr>
        <w:t>Disaster Recovery &amp; High Availability</w:t>
      </w:r>
      <w:r w:rsidRPr="00213F91">
        <w:t> – Building resilient AWS architectures to prevent data loss and downtime.</w:t>
      </w:r>
    </w:p>
    <w:p w14:paraId="2A405FDD" w14:textId="77777777" w:rsidR="00213F91" w:rsidRPr="00213F91" w:rsidRDefault="00213F91" w:rsidP="00213F91">
      <w:pPr>
        <w:rPr>
          <w:b/>
          <w:bCs/>
        </w:rPr>
      </w:pPr>
      <w:r w:rsidRPr="00213F91">
        <w:rPr>
          <w:b/>
          <w:bCs/>
        </w:rPr>
        <w:t>Google Cloud Management</w:t>
      </w:r>
    </w:p>
    <w:p w14:paraId="02AA731C" w14:textId="77777777" w:rsidR="00213F91" w:rsidRPr="00213F91" w:rsidRDefault="00213F91" w:rsidP="00213F91">
      <w:r w:rsidRPr="00213F91">
        <w:t>Google Cloud Platform (GCP) offers powerful AI, data analytics, and cloud computing solutions. We help enterprises leverage Google Cloud’s capabilities to drive business transformation, providing:</w:t>
      </w:r>
    </w:p>
    <w:p w14:paraId="600EBA22" w14:textId="77777777" w:rsidR="00213F91" w:rsidRPr="00213F91" w:rsidRDefault="00213F91" w:rsidP="00213F91">
      <w:pPr>
        <w:numPr>
          <w:ilvl w:val="0"/>
          <w:numId w:val="13"/>
        </w:numPr>
      </w:pPr>
      <w:r w:rsidRPr="00213F91">
        <w:rPr>
          <w:b/>
          <w:bCs/>
        </w:rPr>
        <w:t>Cloud-Native Application Deployment</w:t>
      </w:r>
      <w:r w:rsidRPr="00213F91">
        <w:t> – Implementing microservices and containerized solutions using Kubernetes and GKE.</w:t>
      </w:r>
    </w:p>
    <w:p w14:paraId="300796B4" w14:textId="77777777" w:rsidR="00213F91" w:rsidRPr="00213F91" w:rsidRDefault="00213F91" w:rsidP="00213F91">
      <w:pPr>
        <w:numPr>
          <w:ilvl w:val="0"/>
          <w:numId w:val="13"/>
        </w:numPr>
      </w:pPr>
      <w:r w:rsidRPr="00213F91">
        <w:rPr>
          <w:b/>
          <w:bCs/>
        </w:rPr>
        <w:t>Big Data &amp; Analytics Solutions</w:t>
      </w:r>
      <w:r w:rsidRPr="00213F91">
        <w:t> – Optimizing data warehousing and AI-driven insights using Google BigQuery and AI/ML services.</w:t>
      </w:r>
    </w:p>
    <w:p w14:paraId="2E2D3489" w14:textId="77777777" w:rsidR="00213F91" w:rsidRPr="00213F91" w:rsidRDefault="00213F91" w:rsidP="00213F91">
      <w:pPr>
        <w:numPr>
          <w:ilvl w:val="0"/>
          <w:numId w:val="13"/>
        </w:numPr>
      </w:pPr>
      <w:r w:rsidRPr="00213F91">
        <w:rPr>
          <w:b/>
          <w:bCs/>
        </w:rPr>
        <w:t>Secure Identity &amp; Access Control</w:t>
      </w:r>
      <w:r w:rsidRPr="00213F91">
        <w:t> – Protecting cloud environments with Google’s advanced security and access management tools.</w:t>
      </w:r>
    </w:p>
    <w:p w14:paraId="174527A4" w14:textId="77777777" w:rsidR="00213F91" w:rsidRPr="00213F91" w:rsidRDefault="00213F91" w:rsidP="00213F91">
      <w:pPr>
        <w:numPr>
          <w:ilvl w:val="0"/>
          <w:numId w:val="13"/>
        </w:numPr>
      </w:pPr>
      <w:r w:rsidRPr="00213F91">
        <w:rPr>
          <w:b/>
          <w:bCs/>
        </w:rPr>
        <w:t>Automated Cloud Optimization</w:t>
      </w:r>
      <w:r w:rsidRPr="00213F91">
        <w:t> – AI-driven resource scaling to maintain cost efficiency and performance.</w:t>
      </w:r>
    </w:p>
    <w:p w14:paraId="530E7713" w14:textId="77777777" w:rsidR="00213F91" w:rsidRPr="00213F91" w:rsidRDefault="00213F91" w:rsidP="00213F91">
      <w:pPr>
        <w:rPr>
          <w:b/>
          <w:bCs/>
        </w:rPr>
      </w:pPr>
      <w:r w:rsidRPr="00213F91">
        <w:rPr>
          <w:b/>
          <w:bCs/>
        </w:rPr>
        <w:t>Azure Management</w:t>
      </w:r>
    </w:p>
    <w:p w14:paraId="6CFAEC17" w14:textId="77777777" w:rsidR="00213F91" w:rsidRPr="00213F91" w:rsidRDefault="00213F91" w:rsidP="00213F91">
      <w:r w:rsidRPr="00213F91">
        <w:t>Microsoft Azure is a preferred choice for enterprises adopting hybrid cloud models and Microsoft-based environments. Our Azure management services enable organizations to:</w:t>
      </w:r>
    </w:p>
    <w:p w14:paraId="7140268A" w14:textId="77777777" w:rsidR="00213F91" w:rsidRPr="00213F91" w:rsidRDefault="00213F91" w:rsidP="00213F91">
      <w:pPr>
        <w:numPr>
          <w:ilvl w:val="0"/>
          <w:numId w:val="14"/>
        </w:numPr>
      </w:pPr>
      <w:r w:rsidRPr="00213F91">
        <w:rPr>
          <w:b/>
          <w:bCs/>
        </w:rPr>
        <w:t>Hybrid Cloud &amp; On-Premise Integration</w:t>
      </w:r>
      <w:r w:rsidRPr="00213F91">
        <w:t> – Seamless extension of on-premise infrastructure to the Azure cloud.</w:t>
      </w:r>
    </w:p>
    <w:p w14:paraId="45136375" w14:textId="77777777" w:rsidR="00213F91" w:rsidRPr="00213F91" w:rsidRDefault="00213F91" w:rsidP="00213F91">
      <w:pPr>
        <w:numPr>
          <w:ilvl w:val="0"/>
          <w:numId w:val="14"/>
        </w:numPr>
      </w:pPr>
      <w:r w:rsidRPr="00213F91">
        <w:rPr>
          <w:b/>
          <w:bCs/>
        </w:rPr>
        <w:t>Compliance &amp; Security Hardening</w:t>
      </w:r>
      <w:r w:rsidRPr="00213F91">
        <w:t> – Implementation of governance frameworks, role-based access control (RBAC), and secure identity policies.</w:t>
      </w:r>
    </w:p>
    <w:p w14:paraId="13DB6BEE" w14:textId="77777777" w:rsidR="00213F91" w:rsidRPr="00213F91" w:rsidRDefault="00213F91" w:rsidP="00213F91">
      <w:pPr>
        <w:numPr>
          <w:ilvl w:val="0"/>
          <w:numId w:val="14"/>
        </w:numPr>
      </w:pPr>
      <w:r w:rsidRPr="00213F91">
        <w:rPr>
          <w:b/>
          <w:bCs/>
        </w:rPr>
        <w:t>Azure Cost Optimization</w:t>
      </w:r>
      <w:r w:rsidRPr="00213F91">
        <w:t> – Proactive cost-saving strategies to avoid over-provisioning and unnecessary expenses.</w:t>
      </w:r>
    </w:p>
    <w:p w14:paraId="63C83691" w14:textId="77777777" w:rsidR="00213F91" w:rsidRPr="00213F91" w:rsidRDefault="00213F91" w:rsidP="00213F91">
      <w:pPr>
        <w:numPr>
          <w:ilvl w:val="0"/>
          <w:numId w:val="14"/>
        </w:numPr>
      </w:pPr>
      <w:r w:rsidRPr="00213F91">
        <w:rPr>
          <w:b/>
          <w:bCs/>
        </w:rPr>
        <w:t>Backup &amp; Disaster Recovery Solutions</w:t>
      </w:r>
      <w:r w:rsidRPr="00213F91">
        <w:t> – Ensuring business continuity with geo-redundant storage and failover mechanisms.</w:t>
      </w:r>
    </w:p>
    <w:p w14:paraId="12E23FDB" w14:textId="77777777" w:rsidR="00213F91" w:rsidRPr="00213F91" w:rsidRDefault="00213F91" w:rsidP="00213F91">
      <w:pPr>
        <w:rPr>
          <w:b/>
          <w:bCs/>
        </w:rPr>
      </w:pPr>
      <w:r w:rsidRPr="00213F91">
        <w:rPr>
          <w:b/>
          <w:bCs/>
        </w:rPr>
        <w:t>Private Cloud Management</w:t>
      </w:r>
    </w:p>
    <w:p w14:paraId="0CB86C9C" w14:textId="77777777" w:rsidR="00213F91" w:rsidRPr="00213F91" w:rsidRDefault="00213F91" w:rsidP="00213F91">
      <w:r w:rsidRPr="00213F91">
        <w:t>For enterprises requiring enhanced security, control, and performance, private cloud solutions offer an excellent alternative to public cloud environments. We provide:</w:t>
      </w:r>
    </w:p>
    <w:p w14:paraId="1A2B4B0E" w14:textId="77777777" w:rsidR="00213F91" w:rsidRPr="00213F91" w:rsidRDefault="00213F91" w:rsidP="00213F91">
      <w:pPr>
        <w:numPr>
          <w:ilvl w:val="0"/>
          <w:numId w:val="15"/>
        </w:numPr>
      </w:pPr>
      <w:r w:rsidRPr="00213F91">
        <w:rPr>
          <w:b/>
          <w:bCs/>
        </w:rPr>
        <w:t>Custom Private Cloud Design</w:t>
      </w:r>
      <w:r w:rsidRPr="00213F91">
        <w:t> – Tailored solutions built for specific enterprise needs using VMware, OpenStack, or Nutanix.</w:t>
      </w:r>
    </w:p>
    <w:p w14:paraId="09EB1C46" w14:textId="77777777" w:rsidR="00213F91" w:rsidRPr="00213F91" w:rsidRDefault="00213F91" w:rsidP="00213F91">
      <w:pPr>
        <w:numPr>
          <w:ilvl w:val="0"/>
          <w:numId w:val="15"/>
        </w:numPr>
      </w:pPr>
      <w:r w:rsidRPr="00213F91">
        <w:rPr>
          <w:b/>
          <w:bCs/>
        </w:rPr>
        <w:t>High-Performance Computing (HPC) Environments</w:t>
      </w:r>
      <w:r w:rsidRPr="00213F91">
        <w:t> – Optimized private cloud setups for compute-intensive applications.</w:t>
      </w:r>
    </w:p>
    <w:p w14:paraId="1BA86826" w14:textId="77777777" w:rsidR="00213F91" w:rsidRPr="00213F91" w:rsidRDefault="00213F91" w:rsidP="00213F91">
      <w:pPr>
        <w:numPr>
          <w:ilvl w:val="0"/>
          <w:numId w:val="15"/>
        </w:numPr>
      </w:pPr>
      <w:r w:rsidRPr="00213F91">
        <w:rPr>
          <w:b/>
          <w:bCs/>
        </w:rPr>
        <w:t>Enterprise-Grade Security &amp; Compliance</w:t>
      </w:r>
      <w:r w:rsidRPr="00213F91">
        <w:t> – Strict access controls, encryption policies, and regulatory alignment.</w:t>
      </w:r>
    </w:p>
    <w:p w14:paraId="26B02E8E" w14:textId="77777777" w:rsidR="00213F91" w:rsidRPr="00213F91" w:rsidRDefault="00213F91" w:rsidP="00213F91">
      <w:pPr>
        <w:numPr>
          <w:ilvl w:val="0"/>
          <w:numId w:val="15"/>
        </w:numPr>
      </w:pPr>
      <w:r w:rsidRPr="00213F91">
        <w:rPr>
          <w:b/>
          <w:bCs/>
        </w:rPr>
        <w:t>Ongoing Performance Monitoring</w:t>
      </w:r>
      <w:r w:rsidRPr="00213F91">
        <w:t> – Continuous assessment and optimization of resources to prevent over-utilization.</w:t>
      </w:r>
    </w:p>
    <w:p w14:paraId="4FF6D2A1" w14:textId="77777777" w:rsidR="00213F91" w:rsidRPr="00213F91" w:rsidRDefault="00213F91" w:rsidP="00213F91">
      <w:pPr>
        <w:rPr>
          <w:b/>
          <w:bCs/>
        </w:rPr>
      </w:pPr>
      <w:r w:rsidRPr="00213F91">
        <w:rPr>
          <w:b/>
          <w:bCs/>
        </w:rPr>
        <w:t>Public Cloud Management</w:t>
      </w:r>
    </w:p>
    <w:p w14:paraId="4AFB4A8C" w14:textId="77777777" w:rsidR="00213F91" w:rsidRPr="00213F91" w:rsidRDefault="00213F91" w:rsidP="00213F91">
      <w:r w:rsidRPr="00213F91">
        <w:t>Businesses opting for public cloud solutions need </w:t>
      </w:r>
      <w:r w:rsidRPr="00213F91">
        <w:rPr>
          <w:b/>
          <w:bCs/>
        </w:rPr>
        <w:t>efficient cloud operations management</w:t>
      </w:r>
      <w:r w:rsidRPr="00213F91">
        <w:t> to balance scalability, cost, and security. We offer:</w:t>
      </w:r>
    </w:p>
    <w:p w14:paraId="2567B175" w14:textId="77777777" w:rsidR="00213F91" w:rsidRPr="00213F91" w:rsidRDefault="00213F91" w:rsidP="00213F91">
      <w:pPr>
        <w:numPr>
          <w:ilvl w:val="0"/>
          <w:numId w:val="16"/>
        </w:numPr>
      </w:pPr>
      <w:r w:rsidRPr="00213F91">
        <w:rPr>
          <w:b/>
          <w:bCs/>
        </w:rPr>
        <w:t>End-to-End Cloud Lifecycle Management</w:t>
      </w:r>
      <w:r w:rsidRPr="00213F91">
        <w:t> – Managing provisioning, monitoring, and decommissioning of public cloud resources.</w:t>
      </w:r>
    </w:p>
    <w:p w14:paraId="160F8BC1" w14:textId="77777777" w:rsidR="00213F91" w:rsidRPr="00213F91" w:rsidRDefault="00213F91" w:rsidP="00213F91">
      <w:pPr>
        <w:numPr>
          <w:ilvl w:val="0"/>
          <w:numId w:val="16"/>
        </w:numPr>
      </w:pPr>
      <w:r w:rsidRPr="00213F91">
        <w:rPr>
          <w:b/>
          <w:bCs/>
        </w:rPr>
        <w:lastRenderedPageBreak/>
        <w:t>Identity &amp; Access Management (IAM)</w:t>
      </w:r>
      <w:r w:rsidRPr="00213F91">
        <w:t> – Defining security policies, least-privilege access controls, and identity federation.</w:t>
      </w:r>
    </w:p>
    <w:p w14:paraId="6D713211" w14:textId="77777777" w:rsidR="00213F91" w:rsidRPr="00213F91" w:rsidRDefault="00213F91" w:rsidP="00213F91">
      <w:pPr>
        <w:numPr>
          <w:ilvl w:val="0"/>
          <w:numId w:val="16"/>
        </w:numPr>
      </w:pPr>
      <w:r w:rsidRPr="00213F91">
        <w:rPr>
          <w:b/>
          <w:bCs/>
        </w:rPr>
        <w:t>Cloud-Native Security Frameworks</w:t>
      </w:r>
      <w:r w:rsidRPr="00213F91">
        <w:t> – Implementing advanced security models to protect workloads from external threats.</w:t>
      </w:r>
    </w:p>
    <w:p w14:paraId="2A9AB6E7" w14:textId="77777777" w:rsidR="00213F91" w:rsidRPr="00213F91" w:rsidRDefault="00213F91" w:rsidP="00213F91">
      <w:pPr>
        <w:numPr>
          <w:ilvl w:val="0"/>
          <w:numId w:val="16"/>
        </w:numPr>
      </w:pPr>
      <w:r w:rsidRPr="00213F91">
        <w:rPr>
          <w:b/>
          <w:bCs/>
        </w:rPr>
        <w:t>Cost Optimization &amp; Resource Efficiency</w:t>
      </w:r>
      <w:r w:rsidRPr="00213F91">
        <w:t> – Identifying underutilized resources and eliminating wasteful spending.</w:t>
      </w:r>
    </w:p>
    <w:p w14:paraId="0C679802" w14:textId="77777777" w:rsidR="00213F91" w:rsidRPr="00213F91" w:rsidRDefault="00213F91" w:rsidP="00213F91">
      <w:r w:rsidRPr="00213F91">
        <w:t>Our </w:t>
      </w:r>
      <w:r w:rsidRPr="00213F91">
        <w:rPr>
          <w:b/>
          <w:bCs/>
        </w:rPr>
        <w:t>Cloud Services &amp; Management</w:t>
      </w:r>
      <w:r w:rsidRPr="00213F91">
        <w:t> solutions are designed to align with your business goals, reduce operational complexity, and enhance IT agility. Whether you need </w:t>
      </w:r>
      <w:r w:rsidRPr="00213F91">
        <w:rPr>
          <w:b/>
          <w:bCs/>
        </w:rPr>
        <w:t>full cloud migration, security enhancements, compliance management, or cloud-native application deployment</w:t>
      </w:r>
      <w:r w:rsidRPr="00213F91">
        <w:t>, BINDX Consulting is your trusted partner for navigating the cloud ecosystem efficiently and securely.</w:t>
      </w:r>
    </w:p>
    <w:p w14:paraId="2D76983E" w14:textId="77777777" w:rsidR="00213F91" w:rsidRDefault="00213F91" w:rsidP="00213F91"/>
    <w:p w14:paraId="47E01916" w14:textId="77777777" w:rsidR="00213F91" w:rsidRDefault="00213F91" w:rsidP="00213F91">
      <w:pPr>
        <w:rPr>
          <w:b/>
          <w:bCs/>
        </w:rPr>
      </w:pPr>
    </w:p>
    <w:p w14:paraId="7EB7C4E9" w14:textId="627A3CF9" w:rsidR="00213F91" w:rsidRPr="00213F91" w:rsidRDefault="00213F91" w:rsidP="00213F91">
      <w:pPr>
        <w:rPr>
          <w:b/>
          <w:bCs/>
        </w:rPr>
      </w:pPr>
      <w:r w:rsidRPr="00213F91">
        <w:rPr>
          <w:b/>
          <w:bCs/>
        </w:rPr>
        <w:t>Why Choose BINDX Consulting?</w:t>
      </w:r>
    </w:p>
    <w:p w14:paraId="6B0A1E8B" w14:textId="77777777" w:rsidR="00213F91" w:rsidRPr="00213F91" w:rsidRDefault="00213F91" w:rsidP="00213F91">
      <w:pPr>
        <w:numPr>
          <w:ilvl w:val="0"/>
          <w:numId w:val="17"/>
        </w:numPr>
      </w:pPr>
      <w:r w:rsidRPr="00213F91">
        <w:rPr>
          <w:b/>
          <w:bCs/>
        </w:rPr>
        <w:t>Certified Cloud Experts:</w:t>
      </w:r>
      <w:r w:rsidRPr="00213F91">
        <w:t> Our team comprises specialists with industry-leading certifications in AWS, Azure, and Google Cloud.</w:t>
      </w:r>
    </w:p>
    <w:p w14:paraId="7E42BD18" w14:textId="77777777" w:rsidR="00213F91" w:rsidRPr="00213F91" w:rsidRDefault="00213F91" w:rsidP="00213F91">
      <w:pPr>
        <w:numPr>
          <w:ilvl w:val="0"/>
          <w:numId w:val="17"/>
        </w:numPr>
      </w:pPr>
      <w:r w:rsidRPr="00213F91">
        <w:rPr>
          <w:b/>
          <w:bCs/>
        </w:rPr>
        <w:t>End-to-End Cloud Strategies:</w:t>
      </w:r>
      <w:r w:rsidRPr="00213F91">
        <w:t> We manage everything from cloud architecture design to deployment and ongoing optimization.</w:t>
      </w:r>
    </w:p>
    <w:p w14:paraId="615D32A2" w14:textId="77777777" w:rsidR="00213F91" w:rsidRPr="00213F91" w:rsidRDefault="00213F91" w:rsidP="00213F91">
      <w:pPr>
        <w:numPr>
          <w:ilvl w:val="0"/>
          <w:numId w:val="17"/>
        </w:numPr>
      </w:pPr>
      <w:r w:rsidRPr="00213F91">
        <w:rPr>
          <w:b/>
          <w:bCs/>
        </w:rPr>
        <w:t>Security &amp; Compliance First Approach:</w:t>
      </w:r>
      <w:r w:rsidRPr="00213F91">
        <w:t> We ensure that all cloud environments adhere to best practices and regulatory standards.</w:t>
      </w:r>
    </w:p>
    <w:p w14:paraId="4F6C66DD" w14:textId="77777777" w:rsidR="00213F91" w:rsidRPr="00213F91" w:rsidRDefault="00213F91" w:rsidP="00213F91">
      <w:pPr>
        <w:numPr>
          <w:ilvl w:val="0"/>
          <w:numId w:val="17"/>
        </w:numPr>
      </w:pPr>
      <w:r w:rsidRPr="00213F91">
        <w:rPr>
          <w:b/>
          <w:bCs/>
        </w:rPr>
        <w:t>Customized Solutions:</w:t>
      </w:r>
      <w:r w:rsidRPr="00213F91">
        <w:t> No two businesses are the same – we tailor cloud solutions to fit your exact needs.</w:t>
      </w:r>
    </w:p>
    <w:p w14:paraId="0CB30959" w14:textId="77777777" w:rsidR="00213F91" w:rsidRPr="00213F91" w:rsidRDefault="00213F91" w:rsidP="00213F91">
      <w:pPr>
        <w:numPr>
          <w:ilvl w:val="0"/>
          <w:numId w:val="17"/>
        </w:numPr>
      </w:pPr>
      <w:r w:rsidRPr="00213F91">
        <w:rPr>
          <w:b/>
          <w:bCs/>
        </w:rPr>
        <w:t>Cost-Efficient Operations:</w:t>
      </w:r>
      <w:r w:rsidRPr="00213F91">
        <w:t> We help enterprises minimize cloud costs while maintaining high performance and scalability.</w:t>
      </w:r>
    </w:p>
    <w:p w14:paraId="11DD026E" w14:textId="77777777" w:rsidR="00213F91" w:rsidRDefault="00213F91" w:rsidP="00C77A50"/>
    <w:p w14:paraId="70C18ACA" w14:textId="77777777" w:rsidR="00213F91" w:rsidRDefault="00213F91" w:rsidP="00C77A50"/>
    <w:p w14:paraId="59380618" w14:textId="77777777" w:rsidR="00213F91" w:rsidRDefault="00213F91" w:rsidP="00C77A50"/>
    <w:p w14:paraId="3EA1F43F" w14:textId="77777777" w:rsidR="00EC3006" w:rsidRPr="00EC3006" w:rsidRDefault="00EC3006" w:rsidP="00EC3006">
      <w:pPr>
        <w:rPr>
          <w:b/>
          <w:bCs/>
        </w:rPr>
      </w:pPr>
      <w:r w:rsidRPr="00EC3006">
        <w:rPr>
          <w:b/>
          <w:bCs/>
        </w:rPr>
        <w:t>2. Security &amp; Compliance</w:t>
      </w:r>
    </w:p>
    <w:p w14:paraId="6623E941" w14:textId="77777777" w:rsidR="00EC3006" w:rsidRPr="00EC3006" w:rsidRDefault="00EC3006" w:rsidP="00EC3006">
      <w:r w:rsidRPr="00EC3006">
        <w:t>In today’s interconnected world, cybersecurity threats are evolving at an unprecedented pace. Businesses must take a proactive approach to securing their critical IT infrastructure, applications, and data. At </w:t>
      </w:r>
      <w:r w:rsidRPr="00EC3006">
        <w:rPr>
          <w:b/>
          <w:bCs/>
        </w:rPr>
        <w:t>BINDX Consulting</w:t>
      </w:r>
      <w:r w:rsidRPr="00EC3006">
        <w:t>, we provide </w:t>
      </w:r>
      <w:r w:rsidRPr="00EC3006">
        <w:rPr>
          <w:b/>
          <w:bCs/>
        </w:rPr>
        <w:t>cutting-edge security and compliance solutions</w:t>
      </w:r>
      <w:r w:rsidRPr="00EC3006">
        <w:t> that protect enterprises from cyber threats, ensure regulatory adherence, and safeguard sensitive information.</w:t>
      </w:r>
    </w:p>
    <w:p w14:paraId="0AB850B0" w14:textId="77777777" w:rsidR="00EC3006" w:rsidRPr="00EC3006" w:rsidRDefault="00EC3006" w:rsidP="00EC3006">
      <w:r w:rsidRPr="00EC3006">
        <w:t>We help organizations establish </w:t>
      </w:r>
      <w:r w:rsidRPr="00EC3006">
        <w:rPr>
          <w:b/>
          <w:bCs/>
        </w:rPr>
        <w:t>robust security frameworks</w:t>
      </w:r>
      <w:r w:rsidRPr="00EC3006">
        <w:t>, integrate </w:t>
      </w:r>
      <w:r w:rsidRPr="00EC3006">
        <w:rPr>
          <w:b/>
          <w:bCs/>
        </w:rPr>
        <w:t>zero-trust architectures</w:t>
      </w:r>
      <w:r w:rsidRPr="00EC3006">
        <w:t>, and implement industry best practices to </w:t>
      </w:r>
      <w:r w:rsidRPr="00EC3006">
        <w:rPr>
          <w:b/>
          <w:bCs/>
        </w:rPr>
        <w:t>mitigate risks and strengthen resilience</w:t>
      </w:r>
      <w:r w:rsidRPr="00EC3006">
        <w:t> against cyber attacks. Whether your business operates in the cloud, on-premise, or within a hybrid environment, our solutions offer end-to-end protection against vulnerabilities and compliance breaches.</w:t>
      </w:r>
    </w:p>
    <w:p w14:paraId="5BFC1CE5" w14:textId="77777777" w:rsidR="00EC3006" w:rsidRPr="00EC3006" w:rsidRDefault="00EC3006" w:rsidP="00EC3006">
      <w:pPr>
        <w:rPr>
          <w:b/>
          <w:bCs/>
        </w:rPr>
      </w:pPr>
      <w:r w:rsidRPr="00EC3006">
        <w:rPr>
          <w:b/>
          <w:bCs/>
        </w:rPr>
        <w:t>Firewall as a Service (FWaaS)</w:t>
      </w:r>
    </w:p>
    <w:p w14:paraId="71ED566E" w14:textId="77777777" w:rsidR="00EC3006" w:rsidRPr="00EC3006" w:rsidRDefault="00EC3006" w:rsidP="00EC3006">
      <w:r w:rsidRPr="00EC3006">
        <w:t>With the increasing complexity of cyber threats, traditional firewalls are no longer sufficient. Our </w:t>
      </w:r>
      <w:r w:rsidRPr="00EC3006">
        <w:rPr>
          <w:b/>
          <w:bCs/>
        </w:rPr>
        <w:t>Firewall as a Service (FWaaS)</w:t>
      </w:r>
      <w:r w:rsidRPr="00EC3006">
        <w:t> provides </w:t>
      </w:r>
      <w:r w:rsidRPr="00EC3006">
        <w:rPr>
          <w:b/>
          <w:bCs/>
        </w:rPr>
        <w:t>next-generation network protection</w:t>
      </w:r>
      <w:r w:rsidRPr="00EC3006">
        <w:t> with real-time monitoring, AI-driven threat intelligence, and automated responses to security incidents.</w:t>
      </w:r>
    </w:p>
    <w:p w14:paraId="3919A09D" w14:textId="77777777" w:rsidR="00EC3006" w:rsidRPr="00EC3006" w:rsidRDefault="00EC3006" w:rsidP="00EC3006">
      <w:pPr>
        <w:numPr>
          <w:ilvl w:val="0"/>
          <w:numId w:val="18"/>
        </w:numPr>
      </w:pPr>
      <w:r w:rsidRPr="00EC3006">
        <w:rPr>
          <w:b/>
          <w:bCs/>
        </w:rPr>
        <w:lastRenderedPageBreak/>
        <w:t>Advanced Threat Prevention</w:t>
      </w:r>
      <w:r w:rsidRPr="00EC3006">
        <w:t> – Identifying and mitigating cyber threats before they infiltrate your network.</w:t>
      </w:r>
    </w:p>
    <w:p w14:paraId="27337B08" w14:textId="77777777" w:rsidR="00EC3006" w:rsidRPr="00EC3006" w:rsidRDefault="00EC3006" w:rsidP="00EC3006">
      <w:pPr>
        <w:numPr>
          <w:ilvl w:val="0"/>
          <w:numId w:val="18"/>
        </w:numPr>
      </w:pPr>
      <w:r w:rsidRPr="00EC3006">
        <w:rPr>
          <w:b/>
          <w:bCs/>
        </w:rPr>
        <w:t>Zero Trust Network Access (ZTNA)</w:t>
      </w:r>
      <w:r w:rsidRPr="00EC3006">
        <w:t> – Ensuring only authorized users and devices can access critical business resources.</w:t>
      </w:r>
    </w:p>
    <w:p w14:paraId="7D03AD21" w14:textId="77777777" w:rsidR="00EC3006" w:rsidRPr="00EC3006" w:rsidRDefault="00EC3006" w:rsidP="00EC3006">
      <w:pPr>
        <w:numPr>
          <w:ilvl w:val="0"/>
          <w:numId w:val="18"/>
        </w:numPr>
      </w:pPr>
      <w:r w:rsidRPr="00EC3006">
        <w:rPr>
          <w:b/>
          <w:bCs/>
        </w:rPr>
        <w:t>DDoS Mitigation</w:t>
      </w:r>
      <w:r w:rsidRPr="00EC3006">
        <w:t> – Protecting your infrastructure from distributed denial-of-service (DDoS) attacks.</w:t>
      </w:r>
    </w:p>
    <w:p w14:paraId="1115D948" w14:textId="77777777" w:rsidR="00EC3006" w:rsidRPr="00EC3006" w:rsidRDefault="00EC3006" w:rsidP="00EC3006">
      <w:pPr>
        <w:numPr>
          <w:ilvl w:val="0"/>
          <w:numId w:val="18"/>
        </w:numPr>
      </w:pPr>
      <w:r w:rsidRPr="00EC3006">
        <w:rPr>
          <w:b/>
          <w:bCs/>
        </w:rPr>
        <w:t>Deep Packet Inspection (DPI)</w:t>
      </w:r>
      <w:r w:rsidRPr="00EC3006">
        <w:t> – Analyzing traffic at a granular level to detect and prevent malicious activity.</w:t>
      </w:r>
    </w:p>
    <w:p w14:paraId="0E3D503D" w14:textId="77777777" w:rsidR="00EC3006" w:rsidRPr="00EC3006" w:rsidRDefault="00EC3006" w:rsidP="00EC3006">
      <w:pPr>
        <w:numPr>
          <w:ilvl w:val="0"/>
          <w:numId w:val="18"/>
        </w:numPr>
      </w:pPr>
      <w:r w:rsidRPr="00EC3006">
        <w:rPr>
          <w:b/>
          <w:bCs/>
        </w:rPr>
        <w:t>Cloud-Native Firewall Solutions</w:t>
      </w:r>
      <w:r w:rsidRPr="00EC3006">
        <w:t> – Securing multi-cloud and hybrid environments with scalable firewall protection.</w:t>
      </w:r>
    </w:p>
    <w:p w14:paraId="613BE6A9" w14:textId="77777777" w:rsidR="00EC3006" w:rsidRPr="00EC3006" w:rsidRDefault="00EC3006" w:rsidP="00EC3006">
      <w:pPr>
        <w:rPr>
          <w:b/>
          <w:bCs/>
        </w:rPr>
      </w:pPr>
      <w:r w:rsidRPr="00EC3006">
        <w:rPr>
          <w:b/>
          <w:bCs/>
        </w:rPr>
        <w:t>IT Security &amp; Compliance</w:t>
      </w:r>
    </w:p>
    <w:p w14:paraId="520CCB91" w14:textId="77777777" w:rsidR="00EC3006" w:rsidRPr="00EC3006" w:rsidRDefault="00EC3006" w:rsidP="00EC3006">
      <w:r w:rsidRPr="00EC3006">
        <w:t>Regulatory compliance is no longer optional—it is a business imperative. Our </w:t>
      </w:r>
      <w:r w:rsidRPr="00EC3006">
        <w:rPr>
          <w:b/>
          <w:bCs/>
        </w:rPr>
        <w:t>IT Security &amp; Compliance services</w:t>
      </w:r>
      <w:r w:rsidRPr="00EC3006">
        <w:t>ensure that your organization meets global security standards, including </w:t>
      </w:r>
      <w:r w:rsidRPr="00EC3006">
        <w:rPr>
          <w:b/>
          <w:bCs/>
        </w:rPr>
        <w:t>GDPR, ISO 27001, HIPAA, SOX, and NIST frameworks</w:t>
      </w:r>
      <w:r w:rsidRPr="00EC3006">
        <w:t>.</w:t>
      </w:r>
    </w:p>
    <w:p w14:paraId="4FEA6246" w14:textId="77777777" w:rsidR="00EC3006" w:rsidRPr="00EC3006" w:rsidRDefault="00EC3006" w:rsidP="00EC3006">
      <w:pPr>
        <w:numPr>
          <w:ilvl w:val="0"/>
          <w:numId w:val="19"/>
        </w:numPr>
      </w:pPr>
      <w:r w:rsidRPr="00EC3006">
        <w:rPr>
          <w:b/>
          <w:bCs/>
        </w:rPr>
        <w:t>Security Risk Assessments</w:t>
      </w:r>
      <w:r w:rsidRPr="00EC3006">
        <w:t> – Conducting in-depth evaluations of security posture and identifying vulnerabilities.</w:t>
      </w:r>
    </w:p>
    <w:p w14:paraId="6DC90725" w14:textId="77777777" w:rsidR="00EC3006" w:rsidRPr="00EC3006" w:rsidRDefault="00EC3006" w:rsidP="00EC3006">
      <w:pPr>
        <w:numPr>
          <w:ilvl w:val="0"/>
          <w:numId w:val="19"/>
        </w:numPr>
      </w:pPr>
      <w:r w:rsidRPr="00EC3006">
        <w:rPr>
          <w:b/>
          <w:bCs/>
        </w:rPr>
        <w:t>Regulatory Compliance Audits</w:t>
      </w:r>
      <w:r w:rsidRPr="00EC3006">
        <w:t> – Helping businesses comply with legal and industry-specific data protection regulations.</w:t>
      </w:r>
    </w:p>
    <w:p w14:paraId="54240FF9" w14:textId="77777777" w:rsidR="00EC3006" w:rsidRPr="00EC3006" w:rsidRDefault="00EC3006" w:rsidP="00EC3006">
      <w:pPr>
        <w:numPr>
          <w:ilvl w:val="0"/>
          <w:numId w:val="19"/>
        </w:numPr>
      </w:pPr>
      <w:r w:rsidRPr="00EC3006">
        <w:rPr>
          <w:b/>
          <w:bCs/>
        </w:rPr>
        <w:t>Data Encryption &amp; Protection</w:t>
      </w:r>
      <w:r w:rsidRPr="00EC3006">
        <w:t> – Implementing state-of-the-art encryption for data at rest and in transit.</w:t>
      </w:r>
    </w:p>
    <w:p w14:paraId="0685B521" w14:textId="77777777" w:rsidR="00EC3006" w:rsidRPr="00EC3006" w:rsidRDefault="00EC3006" w:rsidP="00EC3006">
      <w:pPr>
        <w:numPr>
          <w:ilvl w:val="0"/>
          <w:numId w:val="19"/>
        </w:numPr>
      </w:pPr>
      <w:r w:rsidRPr="00EC3006">
        <w:rPr>
          <w:b/>
          <w:bCs/>
        </w:rPr>
        <w:t>Identity &amp; Access Management (IAM)</w:t>
      </w:r>
      <w:r w:rsidRPr="00EC3006">
        <w:t> – Enforcing least-privilege access control policies to prevent unauthorized access.</w:t>
      </w:r>
    </w:p>
    <w:p w14:paraId="52825528" w14:textId="77777777" w:rsidR="00EC3006" w:rsidRPr="00EC3006" w:rsidRDefault="00EC3006" w:rsidP="00EC3006">
      <w:pPr>
        <w:numPr>
          <w:ilvl w:val="0"/>
          <w:numId w:val="19"/>
        </w:numPr>
      </w:pPr>
      <w:r w:rsidRPr="00EC3006">
        <w:rPr>
          <w:b/>
          <w:bCs/>
        </w:rPr>
        <w:t>Incident Response &amp; Forensics</w:t>
      </w:r>
      <w:r w:rsidRPr="00EC3006">
        <w:t> – Establishing rapid response mechanisms for security breaches and cyber incidents.</w:t>
      </w:r>
    </w:p>
    <w:p w14:paraId="6D09B2C6" w14:textId="77777777" w:rsidR="00EC3006" w:rsidRPr="00EC3006" w:rsidRDefault="00EC3006" w:rsidP="00EC3006">
      <w:pPr>
        <w:rPr>
          <w:b/>
          <w:bCs/>
        </w:rPr>
      </w:pPr>
      <w:r w:rsidRPr="00EC3006">
        <w:rPr>
          <w:b/>
          <w:bCs/>
        </w:rPr>
        <w:t>Cloud Security &amp; Governance</w:t>
      </w:r>
    </w:p>
    <w:p w14:paraId="281C4E91" w14:textId="77777777" w:rsidR="00EC3006" w:rsidRPr="00EC3006" w:rsidRDefault="00EC3006" w:rsidP="00EC3006">
      <w:r w:rsidRPr="00EC3006">
        <w:t>As organizations transition to cloud environments, securing cloud workloads becomes a critical challenge. Our </w:t>
      </w:r>
      <w:r w:rsidRPr="00EC3006">
        <w:rPr>
          <w:b/>
          <w:bCs/>
        </w:rPr>
        <w:t>Cloud Security &amp; Governance services</w:t>
      </w:r>
      <w:r w:rsidRPr="00EC3006">
        <w:t> offer </w:t>
      </w:r>
      <w:r w:rsidRPr="00EC3006">
        <w:rPr>
          <w:b/>
          <w:bCs/>
        </w:rPr>
        <w:t>proactive security management</w:t>
      </w:r>
      <w:r w:rsidRPr="00EC3006">
        <w:t> to protect cloud-native applications, sensitive data, and hybrid infrastructures.</w:t>
      </w:r>
    </w:p>
    <w:p w14:paraId="60FED515" w14:textId="77777777" w:rsidR="00EC3006" w:rsidRPr="00EC3006" w:rsidRDefault="00EC3006" w:rsidP="00EC3006">
      <w:pPr>
        <w:numPr>
          <w:ilvl w:val="0"/>
          <w:numId w:val="20"/>
        </w:numPr>
      </w:pPr>
      <w:r w:rsidRPr="00EC3006">
        <w:rPr>
          <w:b/>
          <w:bCs/>
        </w:rPr>
        <w:t>Multi-Cloud Security Posture Management</w:t>
      </w:r>
      <w:r w:rsidRPr="00EC3006">
        <w:t> – Ensuring security consistency across AWS, Azure, and Google Cloud.</w:t>
      </w:r>
    </w:p>
    <w:p w14:paraId="2B41809D" w14:textId="77777777" w:rsidR="00EC3006" w:rsidRPr="00EC3006" w:rsidRDefault="00EC3006" w:rsidP="00EC3006">
      <w:pPr>
        <w:numPr>
          <w:ilvl w:val="0"/>
          <w:numId w:val="20"/>
        </w:numPr>
      </w:pPr>
      <w:r w:rsidRPr="00EC3006">
        <w:rPr>
          <w:b/>
          <w:bCs/>
        </w:rPr>
        <w:t>Workload Protection &amp; Container Security</w:t>
      </w:r>
      <w:r w:rsidRPr="00EC3006">
        <w:t> – Securing Kubernetes, Docker, and other cloud-based microservices.</w:t>
      </w:r>
    </w:p>
    <w:p w14:paraId="0AEFD5CA" w14:textId="77777777" w:rsidR="00EC3006" w:rsidRPr="00EC3006" w:rsidRDefault="00EC3006" w:rsidP="00EC3006">
      <w:pPr>
        <w:numPr>
          <w:ilvl w:val="0"/>
          <w:numId w:val="20"/>
        </w:numPr>
      </w:pPr>
      <w:r w:rsidRPr="00EC3006">
        <w:rPr>
          <w:b/>
          <w:bCs/>
        </w:rPr>
        <w:t>Continuous Compliance Monitoring</w:t>
      </w:r>
      <w:r w:rsidRPr="00EC3006">
        <w:t> – Automating compliance enforcement across cloud environments.</w:t>
      </w:r>
    </w:p>
    <w:p w14:paraId="2DE95630" w14:textId="77777777" w:rsidR="00EC3006" w:rsidRPr="00EC3006" w:rsidRDefault="00EC3006" w:rsidP="00EC3006">
      <w:pPr>
        <w:numPr>
          <w:ilvl w:val="0"/>
          <w:numId w:val="20"/>
        </w:numPr>
      </w:pPr>
      <w:r w:rsidRPr="00EC3006">
        <w:rPr>
          <w:b/>
          <w:bCs/>
        </w:rPr>
        <w:t>Cloud Access Security Broker (CASB) Solutions</w:t>
      </w:r>
      <w:r w:rsidRPr="00EC3006">
        <w:t> – Providing visibility and control over cloud applications and user activities.</w:t>
      </w:r>
    </w:p>
    <w:p w14:paraId="6B9C44EE" w14:textId="77777777" w:rsidR="00EC3006" w:rsidRPr="00EC3006" w:rsidRDefault="00EC3006" w:rsidP="00EC3006">
      <w:pPr>
        <w:numPr>
          <w:ilvl w:val="0"/>
          <w:numId w:val="20"/>
        </w:numPr>
      </w:pPr>
      <w:r w:rsidRPr="00EC3006">
        <w:rPr>
          <w:b/>
          <w:bCs/>
        </w:rPr>
        <w:t>Cloud Identity &amp; Security Policies</w:t>
      </w:r>
      <w:r w:rsidRPr="00EC3006">
        <w:t> – Implementing identity-based security controls, MFA, and conditional access policies.</w:t>
      </w:r>
    </w:p>
    <w:p w14:paraId="650D41F7" w14:textId="77777777" w:rsidR="00EC3006" w:rsidRPr="00EC3006" w:rsidRDefault="00EC3006" w:rsidP="00EC3006">
      <w:pPr>
        <w:rPr>
          <w:b/>
          <w:bCs/>
        </w:rPr>
      </w:pPr>
      <w:r w:rsidRPr="00EC3006">
        <w:rPr>
          <w:b/>
          <w:bCs/>
        </w:rPr>
        <w:t>Threat Intelligence &amp; Advanced Security Solutions</w:t>
      </w:r>
    </w:p>
    <w:p w14:paraId="48A882F6" w14:textId="77777777" w:rsidR="00EC3006" w:rsidRPr="00EC3006" w:rsidRDefault="00EC3006" w:rsidP="00EC3006">
      <w:r w:rsidRPr="00EC3006">
        <w:t>Cybercriminals are becoming increasingly sophisticated, requiring </w:t>
      </w:r>
      <w:r w:rsidRPr="00EC3006">
        <w:rPr>
          <w:b/>
          <w:bCs/>
        </w:rPr>
        <w:t>advanced security solutions</w:t>
      </w:r>
      <w:r w:rsidRPr="00EC3006">
        <w:t> that go beyond conventional measures. Our </w:t>
      </w:r>
      <w:r w:rsidRPr="00EC3006">
        <w:rPr>
          <w:b/>
          <w:bCs/>
        </w:rPr>
        <w:t>threat intelligence and security analytics</w:t>
      </w:r>
      <w:r w:rsidRPr="00EC3006">
        <w:t> help businesses stay ahead of cyber adversaries.</w:t>
      </w:r>
    </w:p>
    <w:p w14:paraId="03B4F63B" w14:textId="77777777" w:rsidR="00EC3006" w:rsidRPr="00EC3006" w:rsidRDefault="00EC3006" w:rsidP="00EC3006">
      <w:pPr>
        <w:numPr>
          <w:ilvl w:val="0"/>
          <w:numId w:val="21"/>
        </w:numPr>
      </w:pPr>
      <w:r w:rsidRPr="00EC3006">
        <w:rPr>
          <w:b/>
          <w:bCs/>
        </w:rPr>
        <w:lastRenderedPageBreak/>
        <w:t>AI-Driven Threat Hunting</w:t>
      </w:r>
      <w:r w:rsidRPr="00EC3006">
        <w:t> – Utilizing machine learning to detect anomalies and unknown attack patterns.</w:t>
      </w:r>
    </w:p>
    <w:p w14:paraId="5056E743" w14:textId="77777777" w:rsidR="00EC3006" w:rsidRPr="00EC3006" w:rsidRDefault="00EC3006" w:rsidP="00EC3006">
      <w:pPr>
        <w:numPr>
          <w:ilvl w:val="0"/>
          <w:numId w:val="21"/>
        </w:numPr>
      </w:pPr>
      <w:r w:rsidRPr="00EC3006">
        <w:rPr>
          <w:b/>
          <w:bCs/>
        </w:rPr>
        <w:t>Security Information &amp; Event Management (SIEM)</w:t>
      </w:r>
      <w:r w:rsidRPr="00EC3006">
        <w:t> – Aggregating and analyzing security logs for real-time threat detection.</w:t>
      </w:r>
    </w:p>
    <w:p w14:paraId="30F2C72A" w14:textId="77777777" w:rsidR="00EC3006" w:rsidRPr="00EC3006" w:rsidRDefault="00EC3006" w:rsidP="00EC3006">
      <w:pPr>
        <w:numPr>
          <w:ilvl w:val="0"/>
          <w:numId w:val="21"/>
        </w:numPr>
      </w:pPr>
      <w:r w:rsidRPr="00EC3006">
        <w:rPr>
          <w:b/>
          <w:bCs/>
        </w:rPr>
        <w:t>Endpoint Detection &amp; Response (EDR)</w:t>
      </w:r>
      <w:r w:rsidRPr="00EC3006">
        <w:t> – Protecting end-user devices from malware, phishing, and ransomware attacks.</w:t>
      </w:r>
    </w:p>
    <w:p w14:paraId="6CCF5738" w14:textId="77777777" w:rsidR="00EC3006" w:rsidRPr="00EC3006" w:rsidRDefault="00EC3006" w:rsidP="00EC3006">
      <w:pPr>
        <w:numPr>
          <w:ilvl w:val="0"/>
          <w:numId w:val="21"/>
        </w:numPr>
      </w:pPr>
      <w:r w:rsidRPr="00EC3006">
        <w:rPr>
          <w:b/>
          <w:bCs/>
        </w:rPr>
        <w:t>Security Operations Center (SOC) as a Service</w:t>
      </w:r>
      <w:r w:rsidRPr="00EC3006">
        <w:t> – Providing 24/7 monitoring, rapid incident response, and forensic investigations.</w:t>
      </w:r>
    </w:p>
    <w:p w14:paraId="6951EBB0" w14:textId="77777777" w:rsidR="00EC3006" w:rsidRPr="00EC3006" w:rsidRDefault="00EC3006" w:rsidP="00EC3006">
      <w:pPr>
        <w:numPr>
          <w:ilvl w:val="0"/>
          <w:numId w:val="21"/>
        </w:numPr>
      </w:pPr>
      <w:r w:rsidRPr="00EC3006">
        <w:rPr>
          <w:b/>
          <w:bCs/>
        </w:rPr>
        <w:t>Zero-Day Exploit Protection</w:t>
      </w:r>
      <w:r w:rsidRPr="00EC3006">
        <w:t> – Deploying advanced techniques to identify and neutralize emerging threats.</w:t>
      </w:r>
    </w:p>
    <w:p w14:paraId="06CBB1CE" w14:textId="77777777" w:rsidR="00EC3006" w:rsidRPr="00EC3006" w:rsidRDefault="00EC3006" w:rsidP="00EC3006">
      <w:pPr>
        <w:rPr>
          <w:b/>
          <w:bCs/>
        </w:rPr>
      </w:pPr>
      <w:r w:rsidRPr="00EC3006">
        <w:rPr>
          <w:b/>
          <w:bCs/>
        </w:rPr>
        <w:t>Data Protection &amp; Disaster Recovery</w:t>
      </w:r>
    </w:p>
    <w:p w14:paraId="4F70F0C5" w14:textId="77777777" w:rsidR="00EC3006" w:rsidRPr="00EC3006" w:rsidRDefault="00EC3006" w:rsidP="00EC3006">
      <w:r w:rsidRPr="00EC3006">
        <w:t>Data breaches and system failures can lead to </w:t>
      </w:r>
      <w:r w:rsidRPr="00EC3006">
        <w:rPr>
          <w:b/>
          <w:bCs/>
        </w:rPr>
        <w:t>significant financial and reputational damage</w:t>
      </w:r>
      <w:r w:rsidRPr="00EC3006">
        <w:t>. Our </w:t>
      </w:r>
      <w:r w:rsidRPr="00EC3006">
        <w:rPr>
          <w:b/>
          <w:bCs/>
        </w:rPr>
        <w:t>Data Protection &amp; Disaster Recovery services</w:t>
      </w:r>
      <w:r w:rsidRPr="00EC3006">
        <w:t> ensure business continuity by safeguarding critical data and enabling rapid recovery in case of disruptions.</w:t>
      </w:r>
    </w:p>
    <w:p w14:paraId="3AD1939A" w14:textId="77777777" w:rsidR="00EC3006" w:rsidRPr="00EC3006" w:rsidRDefault="00EC3006" w:rsidP="00EC3006">
      <w:pPr>
        <w:numPr>
          <w:ilvl w:val="0"/>
          <w:numId w:val="22"/>
        </w:numPr>
      </w:pPr>
      <w:r w:rsidRPr="00EC3006">
        <w:rPr>
          <w:b/>
          <w:bCs/>
        </w:rPr>
        <w:t>Backup &amp; Recovery Strategies</w:t>
      </w:r>
      <w:r w:rsidRPr="00EC3006">
        <w:t> – Implementing automated, encrypted backups with versioning capabilities.</w:t>
      </w:r>
    </w:p>
    <w:p w14:paraId="15185337" w14:textId="77777777" w:rsidR="00EC3006" w:rsidRPr="00EC3006" w:rsidRDefault="00EC3006" w:rsidP="00EC3006">
      <w:pPr>
        <w:numPr>
          <w:ilvl w:val="0"/>
          <w:numId w:val="22"/>
        </w:numPr>
      </w:pPr>
      <w:r w:rsidRPr="00EC3006">
        <w:rPr>
          <w:b/>
          <w:bCs/>
        </w:rPr>
        <w:t>High-Availability &amp; Failover Mechanisms</w:t>
      </w:r>
      <w:r w:rsidRPr="00EC3006">
        <w:t> – Designing resilient IT infrastructures to minimize downtime.</w:t>
      </w:r>
    </w:p>
    <w:p w14:paraId="613D1768" w14:textId="77777777" w:rsidR="00EC3006" w:rsidRPr="00EC3006" w:rsidRDefault="00EC3006" w:rsidP="00EC3006">
      <w:pPr>
        <w:numPr>
          <w:ilvl w:val="0"/>
          <w:numId w:val="22"/>
        </w:numPr>
      </w:pPr>
      <w:r w:rsidRPr="00EC3006">
        <w:rPr>
          <w:b/>
          <w:bCs/>
        </w:rPr>
        <w:t>Business Continuity Planning (BCP)</w:t>
      </w:r>
      <w:r w:rsidRPr="00EC3006">
        <w:t> – Developing tailored strategies for handling unexpected outages.</w:t>
      </w:r>
    </w:p>
    <w:p w14:paraId="7FB7D3FC" w14:textId="77777777" w:rsidR="00EC3006" w:rsidRPr="00EC3006" w:rsidRDefault="00EC3006" w:rsidP="00EC3006">
      <w:pPr>
        <w:numPr>
          <w:ilvl w:val="0"/>
          <w:numId w:val="22"/>
        </w:numPr>
      </w:pPr>
      <w:r w:rsidRPr="00EC3006">
        <w:rPr>
          <w:b/>
          <w:bCs/>
        </w:rPr>
        <w:t>Ransomware Protection &amp; Response</w:t>
      </w:r>
      <w:r w:rsidRPr="00EC3006">
        <w:t> – Implementing anti-ransomware tools and disaster recovery protocols.</w:t>
      </w:r>
    </w:p>
    <w:p w14:paraId="4A4C5744" w14:textId="77777777" w:rsidR="00EC3006" w:rsidRDefault="00EC3006" w:rsidP="00EC3006">
      <w:pPr>
        <w:numPr>
          <w:ilvl w:val="0"/>
          <w:numId w:val="22"/>
        </w:numPr>
      </w:pPr>
      <w:r w:rsidRPr="00EC3006">
        <w:rPr>
          <w:b/>
          <w:bCs/>
        </w:rPr>
        <w:t>Data Loss Prevention (DLP)</w:t>
      </w:r>
      <w:r w:rsidRPr="00EC3006">
        <w:t> – Ensuring sensitive data is not leaked, shared, or accessed by unauthorized users.</w:t>
      </w:r>
    </w:p>
    <w:p w14:paraId="5CD44D01" w14:textId="77777777" w:rsidR="00EC3006" w:rsidRPr="00EC3006" w:rsidRDefault="00EC3006" w:rsidP="00EC3006">
      <w:pPr>
        <w:numPr>
          <w:ilvl w:val="0"/>
          <w:numId w:val="22"/>
        </w:numPr>
      </w:pPr>
    </w:p>
    <w:p w14:paraId="6DBCBB1E" w14:textId="77777777" w:rsidR="00EC3006" w:rsidRPr="00EC3006" w:rsidRDefault="00EC3006" w:rsidP="00EC3006">
      <w:pPr>
        <w:rPr>
          <w:b/>
          <w:bCs/>
        </w:rPr>
      </w:pPr>
      <w:r w:rsidRPr="00EC3006">
        <w:rPr>
          <w:b/>
          <w:bCs/>
        </w:rPr>
        <w:t>Why Choose BINDX Consulting for Security &amp; Compliance?</w:t>
      </w:r>
    </w:p>
    <w:p w14:paraId="7C6371EB" w14:textId="77777777" w:rsidR="00EC3006" w:rsidRPr="00EC3006" w:rsidRDefault="00EC3006" w:rsidP="00EC3006">
      <w:pPr>
        <w:numPr>
          <w:ilvl w:val="0"/>
          <w:numId w:val="23"/>
        </w:numPr>
      </w:pPr>
      <w:r w:rsidRPr="00EC3006">
        <w:rPr>
          <w:b/>
          <w:bCs/>
        </w:rPr>
        <w:t>Certified Security Experts:</w:t>
      </w:r>
      <w:r w:rsidRPr="00EC3006">
        <w:t> Our team comprises specialists with leading certifications in cybersecurity, compliance, and IT governance.</w:t>
      </w:r>
    </w:p>
    <w:p w14:paraId="0E164686" w14:textId="77777777" w:rsidR="00EC3006" w:rsidRPr="00EC3006" w:rsidRDefault="00EC3006" w:rsidP="00EC3006">
      <w:pPr>
        <w:numPr>
          <w:ilvl w:val="0"/>
          <w:numId w:val="23"/>
        </w:numPr>
      </w:pPr>
      <w:r w:rsidRPr="00EC3006">
        <w:rPr>
          <w:b/>
          <w:bCs/>
        </w:rPr>
        <w:t>Proactive Threat Prevention:</w:t>
      </w:r>
      <w:r w:rsidRPr="00EC3006">
        <w:t> We deploy AI-driven solutions to anticipate and counter cyber threats before they escalate.</w:t>
      </w:r>
    </w:p>
    <w:p w14:paraId="079C49CA" w14:textId="77777777" w:rsidR="00EC3006" w:rsidRPr="00EC3006" w:rsidRDefault="00EC3006" w:rsidP="00EC3006">
      <w:pPr>
        <w:numPr>
          <w:ilvl w:val="0"/>
          <w:numId w:val="23"/>
        </w:numPr>
      </w:pPr>
      <w:r w:rsidRPr="00EC3006">
        <w:rPr>
          <w:b/>
          <w:bCs/>
        </w:rPr>
        <w:t>Custom Security Strategies:</w:t>
      </w:r>
      <w:r w:rsidRPr="00EC3006">
        <w:t> Every business is unique, and we tailor security frameworks to align with your specific requirements.</w:t>
      </w:r>
    </w:p>
    <w:p w14:paraId="11C78C53" w14:textId="77777777" w:rsidR="00EC3006" w:rsidRPr="00EC3006" w:rsidRDefault="00EC3006" w:rsidP="00EC3006">
      <w:pPr>
        <w:numPr>
          <w:ilvl w:val="0"/>
          <w:numId w:val="23"/>
        </w:numPr>
      </w:pPr>
      <w:r w:rsidRPr="00EC3006">
        <w:rPr>
          <w:b/>
          <w:bCs/>
        </w:rPr>
        <w:t>Regulatory Compliance Excellence:</w:t>
      </w:r>
      <w:r w:rsidRPr="00EC3006">
        <w:t> We help organizations navigate complex regulatory landscapes and stay ahead of evolving compliance requirements.</w:t>
      </w:r>
    </w:p>
    <w:p w14:paraId="2F5EF9A3" w14:textId="77777777" w:rsidR="00EC3006" w:rsidRPr="00EC3006" w:rsidRDefault="00EC3006" w:rsidP="00EC3006">
      <w:pPr>
        <w:numPr>
          <w:ilvl w:val="0"/>
          <w:numId w:val="23"/>
        </w:numPr>
      </w:pPr>
      <w:r w:rsidRPr="00EC3006">
        <w:rPr>
          <w:b/>
          <w:bCs/>
        </w:rPr>
        <w:t>24/7 Security Monitoring &amp; Support:</w:t>
      </w:r>
      <w:r w:rsidRPr="00EC3006">
        <w:t> Our SOC teams provide continuous security monitoring to detect and neutralize threats in real time.</w:t>
      </w:r>
    </w:p>
    <w:p w14:paraId="4544362E" w14:textId="77777777" w:rsidR="00213F91" w:rsidRDefault="00213F91" w:rsidP="00C77A50"/>
    <w:p w14:paraId="6EBBD88B" w14:textId="77777777" w:rsidR="00EC3006" w:rsidRDefault="00EC3006" w:rsidP="00C77A50"/>
    <w:p w14:paraId="42A7CEBE" w14:textId="77777777" w:rsidR="00EC3006" w:rsidRDefault="00EC3006" w:rsidP="00C77A50"/>
    <w:p w14:paraId="177FA022" w14:textId="77777777" w:rsidR="00EC3006" w:rsidRPr="00EC3006" w:rsidRDefault="00EC3006" w:rsidP="00EC3006">
      <w:pPr>
        <w:rPr>
          <w:b/>
          <w:bCs/>
        </w:rPr>
      </w:pPr>
      <w:r w:rsidRPr="00EC3006">
        <w:rPr>
          <w:b/>
          <w:bCs/>
        </w:rPr>
        <w:t>3. Network &amp; Infrastructure</w:t>
      </w:r>
    </w:p>
    <w:p w14:paraId="162F04C8" w14:textId="77777777" w:rsidR="00EC3006" w:rsidRPr="00EC3006" w:rsidRDefault="00EC3006" w:rsidP="00EC3006">
      <w:r w:rsidRPr="00EC3006">
        <w:t>A </w:t>
      </w:r>
      <w:r w:rsidRPr="00EC3006">
        <w:rPr>
          <w:b/>
          <w:bCs/>
        </w:rPr>
        <w:t>robust, scalable, and high-performing network infrastructure</w:t>
      </w:r>
      <w:r w:rsidRPr="00EC3006">
        <w:t> is the backbone of modern enterprises. As businesses expand and digital transformation accelerates, seamless network connectivity and infrastructure optimization become essential. At </w:t>
      </w:r>
      <w:r w:rsidRPr="00EC3006">
        <w:rPr>
          <w:b/>
          <w:bCs/>
        </w:rPr>
        <w:t>BINDX Consulting</w:t>
      </w:r>
      <w:r w:rsidRPr="00EC3006">
        <w:t>, we design, implement, and manage </w:t>
      </w:r>
      <w:r w:rsidRPr="00EC3006">
        <w:rPr>
          <w:b/>
          <w:bCs/>
        </w:rPr>
        <w:t xml:space="preserve">high-performance network </w:t>
      </w:r>
      <w:r w:rsidRPr="00EC3006">
        <w:rPr>
          <w:b/>
          <w:bCs/>
        </w:rPr>
        <w:lastRenderedPageBreak/>
        <w:t>architectures</w:t>
      </w:r>
      <w:r w:rsidRPr="00EC3006">
        <w:t> that deliver reliability, security, and efficiency across on-premise, hybrid, and cloud environments.</w:t>
      </w:r>
    </w:p>
    <w:p w14:paraId="24D72AA0" w14:textId="77777777" w:rsidR="00EC3006" w:rsidRPr="00EC3006" w:rsidRDefault="00EC3006" w:rsidP="00EC3006">
      <w:r w:rsidRPr="00EC3006">
        <w:t>We specialize in </w:t>
      </w:r>
      <w:r w:rsidRPr="00EC3006">
        <w:rPr>
          <w:b/>
          <w:bCs/>
        </w:rPr>
        <w:t>enterprise-grade networking solutions</w:t>
      </w:r>
      <w:r w:rsidRPr="00EC3006">
        <w:t>, ensuring that your business operations run smoothly with </w:t>
      </w:r>
      <w:r w:rsidRPr="00EC3006">
        <w:rPr>
          <w:b/>
          <w:bCs/>
        </w:rPr>
        <w:t>minimal latency, maximum security, and full scalability</w:t>
      </w:r>
      <w:r w:rsidRPr="00EC3006">
        <w:t> to support growing workloads and evolving business needs.</w:t>
      </w:r>
    </w:p>
    <w:p w14:paraId="6D8AF7EA" w14:textId="77777777" w:rsidR="00EC3006" w:rsidRPr="00EC3006" w:rsidRDefault="00EC3006" w:rsidP="00EC3006">
      <w:pPr>
        <w:rPr>
          <w:b/>
          <w:bCs/>
        </w:rPr>
      </w:pPr>
      <w:r w:rsidRPr="00EC3006">
        <w:rPr>
          <w:b/>
          <w:bCs/>
        </w:rPr>
        <w:t>Network as a Service (NaaS)</w:t>
      </w:r>
    </w:p>
    <w:p w14:paraId="0755CA44" w14:textId="77777777" w:rsidR="00EC3006" w:rsidRPr="00EC3006" w:rsidRDefault="00EC3006" w:rsidP="00EC3006">
      <w:r w:rsidRPr="00EC3006">
        <w:t>Traditional networking models often struggle to keep up with </w:t>
      </w:r>
      <w:r w:rsidRPr="00EC3006">
        <w:rPr>
          <w:b/>
          <w:bCs/>
        </w:rPr>
        <w:t>modern cloud-driven and distributed workforces</w:t>
      </w:r>
      <w:r w:rsidRPr="00EC3006">
        <w:t>. Our </w:t>
      </w:r>
      <w:r w:rsidRPr="00EC3006">
        <w:rPr>
          <w:b/>
          <w:bCs/>
        </w:rPr>
        <w:t>Network as a Service (NaaS)</w:t>
      </w:r>
      <w:r w:rsidRPr="00EC3006">
        <w:t> solutions provide </w:t>
      </w:r>
      <w:r w:rsidRPr="00EC3006">
        <w:rPr>
          <w:b/>
          <w:bCs/>
        </w:rPr>
        <w:t>scalable, software-defined, and cloud-integrated</w:t>
      </w:r>
      <w:r w:rsidRPr="00EC3006">
        <w:t> networking capabilities.</w:t>
      </w:r>
    </w:p>
    <w:p w14:paraId="013D48BB" w14:textId="77777777" w:rsidR="00EC3006" w:rsidRPr="00EC3006" w:rsidRDefault="00EC3006" w:rsidP="00EC3006">
      <w:pPr>
        <w:numPr>
          <w:ilvl w:val="0"/>
          <w:numId w:val="24"/>
        </w:numPr>
      </w:pPr>
      <w:r w:rsidRPr="00EC3006">
        <w:rPr>
          <w:b/>
          <w:bCs/>
        </w:rPr>
        <w:t>Software-Defined Networking (SDN)</w:t>
      </w:r>
      <w:r w:rsidRPr="00EC3006">
        <w:t> – Deploying dynamic, programmable networks that enhance agility and automation.</w:t>
      </w:r>
    </w:p>
    <w:p w14:paraId="271BDFFD" w14:textId="77777777" w:rsidR="00EC3006" w:rsidRPr="00EC3006" w:rsidRDefault="00EC3006" w:rsidP="00EC3006">
      <w:pPr>
        <w:numPr>
          <w:ilvl w:val="0"/>
          <w:numId w:val="24"/>
        </w:numPr>
      </w:pPr>
      <w:r w:rsidRPr="00EC3006">
        <w:rPr>
          <w:b/>
          <w:bCs/>
        </w:rPr>
        <w:t>Zero Trust Network Architecture (ZTNA)</w:t>
      </w:r>
      <w:r w:rsidRPr="00EC3006">
        <w:t> – Implementing strong identity-based network security policies to prevent unauthorized access.</w:t>
      </w:r>
    </w:p>
    <w:p w14:paraId="736CAD46" w14:textId="77777777" w:rsidR="00EC3006" w:rsidRPr="00EC3006" w:rsidRDefault="00EC3006" w:rsidP="00EC3006">
      <w:pPr>
        <w:numPr>
          <w:ilvl w:val="0"/>
          <w:numId w:val="24"/>
        </w:numPr>
      </w:pPr>
      <w:r w:rsidRPr="00EC3006">
        <w:rPr>
          <w:b/>
          <w:bCs/>
        </w:rPr>
        <w:t>Secure Remote Access &amp; VPN Solutions</w:t>
      </w:r>
      <w:r w:rsidRPr="00EC3006">
        <w:t> – Enabling secure, high-speed connectivity for remote employees and branch offices.</w:t>
      </w:r>
    </w:p>
    <w:p w14:paraId="2B403CE5" w14:textId="77777777" w:rsidR="00EC3006" w:rsidRPr="00EC3006" w:rsidRDefault="00EC3006" w:rsidP="00EC3006">
      <w:pPr>
        <w:numPr>
          <w:ilvl w:val="0"/>
          <w:numId w:val="24"/>
        </w:numPr>
      </w:pPr>
      <w:r w:rsidRPr="00EC3006">
        <w:rPr>
          <w:b/>
          <w:bCs/>
        </w:rPr>
        <w:t>Optimized WAN &amp; SD-WAN Deployment</w:t>
      </w:r>
      <w:r w:rsidRPr="00EC3006">
        <w:t> – Ensuring cost-effective, high-speed networking across multiple locations with intelligent routing.</w:t>
      </w:r>
    </w:p>
    <w:p w14:paraId="5A6CF2FC" w14:textId="77777777" w:rsidR="00EC3006" w:rsidRPr="00EC3006" w:rsidRDefault="00EC3006" w:rsidP="00EC3006">
      <w:pPr>
        <w:numPr>
          <w:ilvl w:val="0"/>
          <w:numId w:val="24"/>
        </w:numPr>
      </w:pPr>
      <w:r w:rsidRPr="00EC3006">
        <w:rPr>
          <w:b/>
          <w:bCs/>
        </w:rPr>
        <w:t>QoS &amp; Bandwidth Optimization</w:t>
      </w:r>
      <w:r w:rsidRPr="00EC3006">
        <w:t> – Prioritizing critical business applications to enhance user experience and operational efficiency.</w:t>
      </w:r>
    </w:p>
    <w:p w14:paraId="20B28690" w14:textId="77777777" w:rsidR="00EC3006" w:rsidRPr="00EC3006" w:rsidRDefault="00EC3006" w:rsidP="00EC3006">
      <w:pPr>
        <w:rPr>
          <w:b/>
          <w:bCs/>
        </w:rPr>
      </w:pPr>
      <w:r w:rsidRPr="00EC3006">
        <w:rPr>
          <w:b/>
          <w:bCs/>
        </w:rPr>
        <w:t>Cloud Networking &amp; Hybrid Infrastructure</w:t>
      </w:r>
    </w:p>
    <w:p w14:paraId="7BE1140E" w14:textId="77777777" w:rsidR="00EC3006" w:rsidRPr="00EC3006" w:rsidRDefault="00EC3006" w:rsidP="00EC3006">
      <w:r w:rsidRPr="00EC3006">
        <w:t>Modern enterprises operate in a mix of </w:t>
      </w:r>
      <w:r w:rsidRPr="00EC3006">
        <w:rPr>
          <w:b/>
          <w:bCs/>
        </w:rPr>
        <w:t>on-premise, cloud, and hybrid environments</w:t>
      </w:r>
      <w:r w:rsidRPr="00EC3006">
        <w:t>, requiring seamless networking solutions that bridge multiple infrastructures. We provide </w:t>
      </w:r>
      <w:r w:rsidRPr="00EC3006">
        <w:rPr>
          <w:b/>
          <w:bCs/>
        </w:rPr>
        <w:t>integrated cloud networking services</w:t>
      </w:r>
      <w:r w:rsidRPr="00EC3006">
        <w:t> to maximize performance and security.</w:t>
      </w:r>
    </w:p>
    <w:p w14:paraId="04CB63D0" w14:textId="77777777" w:rsidR="00EC3006" w:rsidRPr="00EC3006" w:rsidRDefault="00EC3006" w:rsidP="00EC3006">
      <w:pPr>
        <w:numPr>
          <w:ilvl w:val="0"/>
          <w:numId w:val="25"/>
        </w:numPr>
      </w:pPr>
      <w:r w:rsidRPr="00EC3006">
        <w:rPr>
          <w:b/>
          <w:bCs/>
        </w:rPr>
        <w:t>Hybrid Cloud Connectivity</w:t>
      </w:r>
      <w:r w:rsidRPr="00EC3006">
        <w:t> – Establishing secure, high-performance links between private data centers and cloud platforms.</w:t>
      </w:r>
    </w:p>
    <w:p w14:paraId="09C0C64F" w14:textId="77777777" w:rsidR="00EC3006" w:rsidRPr="00EC3006" w:rsidRDefault="00EC3006" w:rsidP="00EC3006">
      <w:pPr>
        <w:numPr>
          <w:ilvl w:val="0"/>
          <w:numId w:val="25"/>
        </w:numPr>
      </w:pPr>
      <w:r w:rsidRPr="00EC3006">
        <w:rPr>
          <w:b/>
          <w:bCs/>
        </w:rPr>
        <w:t>Direct Cloud Peering &amp; Interconnects</w:t>
      </w:r>
      <w:r w:rsidRPr="00EC3006">
        <w:t> – Leveraging high-speed, dedicated cloud connections for </w:t>
      </w:r>
      <w:r w:rsidRPr="00EC3006">
        <w:rPr>
          <w:b/>
          <w:bCs/>
        </w:rPr>
        <w:t>AWS, Azure, and Google Cloud</w:t>
      </w:r>
      <w:r w:rsidRPr="00EC3006">
        <w:t>.</w:t>
      </w:r>
    </w:p>
    <w:p w14:paraId="43846A77" w14:textId="77777777" w:rsidR="00EC3006" w:rsidRPr="00EC3006" w:rsidRDefault="00EC3006" w:rsidP="00EC3006">
      <w:pPr>
        <w:numPr>
          <w:ilvl w:val="0"/>
          <w:numId w:val="25"/>
        </w:numPr>
      </w:pPr>
      <w:r w:rsidRPr="00EC3006">
        <w:rPr>
          <w:b/>
          <w:bCs/>
        </w:rPr>
        <w:t>Container Networking &amp; Service Mesh</w:t>
      </w:r>
      <w:r w:rsidRPr="00EC3006">
        <w:t> – Enhancing cloud-native applications with Kubernetes-based networking solutions.</w:t>
      </w:r>
    </w:p>
    <w:p w14:paraId="49F51FB0" w14:textId="77777777" w:rsidR="00EC3006" w:rsidRPr="00EC3006" w:rsidRDefault="00EC3006" w:rsidP="00EC3006">
      <w:pPr>
        <w:numPr>
          <w:ilvl w:val="0"/>
          <w:numId w:val="25"/>
        </w:numPr>
      </w:pPr>
      <w:r w:rsidRPr="00EC3006">
        <w:rPr>
          <w:b/>
          <w:bCs/>
        </w:rPr>
        <w:t>Cloud Load Balancing &amp; Traffic Management</w:t>
      </w:r>
      <w:r w:rsidRPr="00EC3006">
        <w:t> – Ensuring optimal distribution of workloads across cloud environments.</w:t>
      </w:r>
    </w:p>
    <w:p w14:paraId="5BCD6F37" w14:textId="77777777" w:rsidR="00EC3006" w:rsidRPr="00EC3006" w:rsidRDefault="00EC3006" w:rsidP="00EC3006">
      <w:pPr>
        <w:numPr>
          <w:ilvl w:val="0"/>
          <w:numId w:val="25"/>
        </w:numPr>
      </w:pPr>
      <w:r w:rsidRPr="00EC3006">
        <w:rPr>
          <w:b/>
          <w:bCs/>
        </w:rPr>
        <w:t>Multi-Cloud Networking</w:t>
      </w:r>
      <w:r w:rsidRPr="00EC3006">
        <w:t> – Securely integrating multi-cloud deployments while maintaining consistent policies across providers.</w:t>
      </w:r>
    </w:p>
    <w:p w14:paraId="7330675F" w14:textId="77777777" w:rsidR="00EC3006" w:rsidRPr="00EC3006" w:rsidRDefault="00EC3006" w:rsidP="00EC3006">
      <w:pPr>
        <w:rPr>
          <w:b/>
          <w:bCs/>
        </w:rPr>
      </w:pPr>
      <w:r w:rsidRPr="00EC3006">
        <w:rPr>
          <w:b/>
          <w:bCs/>
        </w:rPr>
        <w:t>Enterprise Network Security &amp; Threat Prevention</w:t>
      </w:r>
    </w:p>
    <w:p w14:paraId="22FA91E9" w14:textId="77777777" w:rsidR="00EC3006" w:rsidRPr="00EC3006" w:rsidRDefault="00EC3006" w:rsidP="00EC3006">
      <w:r w:rsidRPr="00EC3006">
        <w:t>A </w:t>
      </w:r>
      <w:r w:rsidRPr="00EC3006">
        <w:rPr>
          <w:b/>
          <w:bCs/>
        </w:rPr>
        <w:t>secure network is critical</w:t>
      </w:r>
      <w:r w:rsidRPr="00EC3006">
        <w:t> to preventing cyber threats, ensuring regulatory compliance, and maintaining business continuity. Our </w:t>
      </w:r>
      <w:r w:rsidRPr="00EC3006">
        <w:rPr>
          <w:b/>
          <w:bCs/>
        </w:rPr>
        <w:t>network security solutions</w:t>
      </w:r>
      <w:r w:rsidRPr="00EC3006">
        <w:t> offer </w:t>
      </w:r>
      <w:r w:rsidRPr="00EC3006">
        <w:rPr>
          <w:b/>
          <w:bCs/>
        </w:rPr>
        <w:t>end-to-end protection</w:t>
      </w:r>
      <w:r w:rsidRPr="00EC3006">
        <w:t> with </w:t>
      </w:r>
      <w:r w:rsidRPr="00EC3006">
        <w:rPr>
          <w:b/>
          <w:bCs/>
        </w:rPr>
        <w:t>AI-powered detection and automated mitigation strategies</w:t>
      </w:r>
      <w:r w:rsidRPr="00EC3006">
        <w:t>.</w:t>
      </w:r>
    </w:p>
    <w:p w14:paraId="01BC6ECA" w14:textId="77777777" w:rsidR="00EC3006" w:rsidRPr="00EC3006" w:rsidRDefault="00EC3006" w:rsidP="00EC3006">
      <w:pPr>
        <w:numPr>
          <w:ilvl w:val="0"/>
          <w:numId w:val="26"/>
        </w:numPr>
      </w:pPr>
      <w:r w:rsidRPr="00EC3006">
        <w:rPr>
          <w:b/>
          <w:bCs/>
        </w:rPr>
        <w:t>Next-Generation Firewall (NGFW) Solutions</w:t>
      </w:r>
      <w:r w:rsidRPr="00EC3006">
        <w:t> – Implementing state-of-the-art firewalls with </w:t>
      </w:r>
      <w:r w:rsidRPr="00EC3006">
        <w:rPr>
          <w:b/>
          <w:bCs/>
        </w:rPr>
        <w:t>deep packet inspection (DPI), intrusion prevention (IPS), and DDoS mitigation</w:t>
      </w:r>
      <w:r w:rsidRPr="00EC3006">
        <w:t>.</w:t>
      </w:r>
    </w:p>
    <w:p w14:paraId="34F2F860" w14:textId="77777777" w:rsidR="00EC3006" w:rsidRPr="00EC3006" w:rsidRDefault="00EC3006" w:rsidP="00EC3006">
      <w:pPr>
        <w:numPr>
          <w:ilvl w:val="0"/>
          <w:numId w:val="26"/>
        </w:numPr>
      </w:pPr>
      <w:r w:rsidRPr="00EC3006">
        <w:rPr>
          <w:b/>
          <w:bCs/>
        </w:rPr>
        <w:t>Network Access Control (NAC)</w:t>
      </w:r>
      <w:r w:rsidRPr="00EC3006">
        <w:t> – Enforcing strict security policies to prevent unauthorized devices from connecting to enterprise networks.</w:t>
      </w:r>
    </w:p>
    <w:p w14:paraId="682F4F2B" w14:textId="77777777" w:rsidR="00EC3006" w:rsidRPr="00EC3006" w:rsidRDefault="00EC3006" w:rsidP="00EC3006">
      <w:pPr>
        <w:numPr>
          <w:ilvl w:val="0"/>
          <w:numId w:val="26"/>
        </w:numPr>
      </w:pPr>
      <w:r w:rsidRPr="00EC3006">
        <w:rPr>
          <w:b/>
          <w:bCs/>
        </w:rPr>
        <w:t>Secure Network Segmentation</w:t>
      </w:r>
      <w:r w:rsidRPr="00EC3006">
        <w:t> – Isolating critical assets and workloads to minimize attack surfaces.</w:t>
      </w:r>
    </w:p>
    <w:p w14:paraId="79FD22B9" w14:textId="77777777" w:rsidR="00EC3006" w:rsidRPr="00EC3006" w:rsidRDefault="00EC3006" w:rsidP="00EC3006">
      <w:pPr>
        <w:numPr>
          <w:ilvl w:val="0"/>
          <w:numId w:val="26"/>
        </w:numPr>
      </w:pPr>
      <w:r w:rsidRPr="00EC3006">
        <w:rPr>
          <w:b/>
          <w:bCs/>
        </w:rPr>
        <w:lastRenderedPageBreak/>
        <w:t>AI-Driven Network Threat Intelligence</w:t>
      </w:r>
      <w:r w:rsidRPr="00EC3006">
        <w:t> – Leveraging real-time analytics to detect and mitigate network-based attacks.</w:t>
      </w:r>
    </w:p>
    <w:p w14:paraId="7F2A07F1" w14:textId="77777777" w:rsidR="00EC3006" w:rsidRPr="00EC3006" w:rsidRDefault="00EC3006" w:rsidP="00EC3006">
      <w:pPr>
        <w:numPr>
          <w:ilvl w:val="0"/>
          <w:numId w:val="26"/>
        </w:numPr>
      </w:pPr>
      <w:r w:rsidRPr="00EC3006">
        <w:rPr>
          <w:b/>
          <w:bCs/>
        </w:rPr>
        <w:t>Wi-Fi Security &amp; Wireless Network Hardening</w:t>
      </w:r>
      <w:r w:rsidRPr="00EC3006">
        <w:t> – Deploying secure, high-speed Wi-Fi networks with encrypted access control.</w:t>
      </w:r>
    </w:p>
    <w:p w14:paraId="0A7FA89B" w14:textId="77777777" w:rsidR="00EC3006" w:rsidRPr="00EC3006" w:rsidRDefault="00EC3006" w:rsidP="00EC3006">
      <w:pPr>
        <w:rPr>
          <w:b/>
          <w:bCs/>
        </w:rPr>
      </w:pPr>
      <w:r w:rsidRPr="00EC3006">
        <w:rPr>
          <w:b/>
          <w:bCs/>
        </w:rPr>
        <w:t>Network Performance Optimization &amp; Monitoring</w:t>
      </w:r>
    </w:p>
    <w:p w14:paraId="5E74061E" w14:textId="77777777" w:rsidR="00EC3006" w:rsidRPr="00EC3006" w:rsidRDefault="00EC3006" w:rsidP="00EC3006">
      <w:r w:rsidRPr="00EC3006">
        <w:t>Network downtime or inefficiencies can lead to </w:t>
      </w:r>
      <w:r w:rsidRPr="00EC3006">
        <w:rPr>
          <w:b/>
          <w:bCs/>
        </w:rPr>
        <w:t>disruptions in business operations, productivity losses, and customer dissatisfaction</w:t>
      </w:r>
      <w:r w:rsidRPr="00EC3006">
        <w:t>. Our </w:t>
      </w:r>
      <w:r w:rsidRPr="00EC3006">
        <w:rPr>
          <w:b/>
          <w:bCs/>
        </w:rPr>
        <w:t>network performance optimization services</w:t>
      </w:r>
      <w:r w:rsidRPr="00EC3006">
        <w:t> help businesses maintain </w:t>
      </w:r>
      <w:r w:rsidRPr="00EC3006">
        <w:rPr>
          <w:b/>
          <w:bCs/>
        </w:rPr>
        <w:t>seamless operations with real-time monitoring and proactive issue resolution</w:t>
      </w:r>
      <w:r w:rsidRPr="00EC3006">
        <w:t>.</w:t>
      </w:r>
    </w:p>
    <w:p w14:paraId="241B9580" w14:textId="77777777" w:rsidR="00EC3006" w:rsidRPr="00EC3006" w:rsidRDefault="00EC3006" w:rsidP="00EC3006">
      <w:pPr>
        <w:numPr>
          <w:ilvl w:val="0"/>
          <w:numId w:val="27"/>
        </w:numPr>
      </w:pPr>
      <w:r w:rsidRPr="00EC3006">
        <w:rPr>
          <w:b/>
          <w:bCs/>
        </w:rPr>
        <w:t>End-to-End Network Visibility</w:t>
      </w:r>
      <w:r w:rsidRPr="00EC3006">
        <w:t> – Using AI-driven analytics for </w:t>
      </w:r>
      <w:r w:rsidRPr="00EC3006">
        <w:rPr>
          <w:b/>
          <w:bCs/>
        </w:rPr>
        <w:t>real-time insights into network health and performance</w:t>
      </w:r>
      <w:r w:rsidRPr="00EC3006">
        <w:t>.</w:t>
      </w:r>
    </w:p>
    <w:p w14:paraId="514318DB" w14:textId="77777777" w:rsidR="00EC3006" w:rsidRPr="00EC3006" w:rsidRDefault="00EC3006" w:rsidP="00EC3006">
      <w:pPr>
        <w:numPr>
          <w:ilvl w:val="0"/>
          <w:numId w:val="27"/>
        </w:numPr>
      </w:pPr>
      <w:r w:rsidRPr="00EC3006">
        <w:rPr>
          <w:b/>
          <w:bCs/>
        </w:rPr>
        <w:t>Network Automation &amp; Orchestration</w:t>
      </w:r>
      <w:r w:rsidRPr="00EC3006">
        <w:t> – Reducing manual configurations with </w:t>
      </w:r>
      <w:r w:rsidRPr="00EC3006">
        <w:rPr>
          <w:b/>
          <w:bCs/>
        </w:rPr>
        <w:t>policy-driven, self-healing networks</w:t>
      </w:r>
      <w:r w:rsidRPr="00EC3006">
        <w:t>.</w:t>
      </w:r>
    </w:p>
    <w:p w14:paraId="161D5CBB" w14:textId="77777777" w:rsidR="00EC3006" w:rsidRPr="00EC3006" w:rsidRDefault="00EC3006" w:rsidP="00EC3006">
      <w:pPr>
        <w:numPr>
          <w:ilvl w:val="0"/>
          <w:numId w:val="27"/>
        </w:numPr>
      </w:pPr>
      <w:r w:rsidRPr="00EC3006">
        <w:rPr>
          <w:b/>
          <w:bCs/>
        </w:rPr>
        <w:t>Latency &amp; Packet Loss Reduction</w:t>
      </w:r>
      <w:r w:rsidRPr="00EC3006">
        <w:t> – Optimizing routing and data transfer speeds to improve application performance.</w:t>
      </w:r>
    </w:p>
    <w:p w14:paraId="7F7B3D3C" w14:textId="77777777" w:rsidR="00EC3006" w:rsidRPr="00EC3006" w:rsidRDefault="00EC3006" w:rsidP="00EC3006">
      <w:pPr>
        <w:numPr>
          <w:ilvl w:val="0"/>
          <w:numId w:val="27"/>
        </w:numPr>
      </w:pPr>
      <w:r w:rsidRPr="00EC3006">
        <w:rPr>
          <w:b/>
          <w:bCs/>
        </w:rPr>
        <w:t>Intelligent Traffic Engineering</w:t>
      </w:r>
      <w:r w:rsidRPr="00EC3006">
        <w:t> – Managing bandwidth and prioritizing mission-critical applications for </w:t>
      </w:r>
      <w:r w:rsidRPr="00EC3006">
        <w:rPr>
          <w:b/>
          <w:bCs/>
        </w:rPr>
        <w:t>optimal network usage</w:t>
      </w:r>
      <w:r w:rsidRPr="00EC3006">
        <w:t>.</w:t>
      </w:r>
    </w:p>
    <w:p w14:paraId="35E915B1" w14:textId="77777777" w:rsidR="00EC3006" w:rsidRPr="00EC3006" w:rsidRDefault="00EC3006" w:rsidP="00EC3006">
      <w:pPr>
        <w:numPr>
          <w:ilvl w:val="0"/>
          <w:numId w:val="27"/>
        </w:numPr>
      </w:pPr>
      <w:r w:rsidRPr="00EC3006">
        <w:rPr>
          <w:b/>
          <w:bCs/>
        </w:rPr>
        <w:t>Predictive Maintenance &amp; Proactive Alerts</w:t>
      </w:r>
      <w:r w:rsidRPr="00EC3006">
        <w:t> – Using AI-based monitoring tools to detect issues before they cause disruptions.</w:t>
      </w:r>
    </w:p>
    <w:p w14:paraId="49F1FA8C" w14:textId="77777777" w:rsidR="00EC3006" w:rsidRPr="00EC3006" w:rsidRDefault="00EC3006" w:rsidP="00EC3006">
      <w:pPr>
        <w:rPr>
          <w:b/>
          <w:bCs/>
        </w:rPr>
      </w:pPr>
      <w:r w:rsidRPr="00EC3006">
        <w:rPr>
          <w:b/>
          <w:bCs/>
        </w:rPr>
        <w:t>Disaster Recovery &amp; Business Continuity Planning (BCP)</w:t>
      </w:r>
    </w:p>
    <w:p w14:paraId="63259F21" w14:textId="77777777" w:rsidR="00EC3006" w:rsidRPr="00EC3006" w:rsidRDefault="00EC3006" w:rsidP="00EC3006">
      <w:r w:rsidRPr="00EC3006">
        <w:t>Unplanned outages, cyber-attacks, or natural disasters can severely impact business operations. Our </w:t>
      </w:r>
      <w:r w:rsidRPr="00EC3006">
        <w:rPr>
          <w:b/>
          <w:bCs/>
        </w:rPr>
        <w:t>Disaster Recovery &amp; Business Continuity services</w:t>
      </w:r>
      <w:r w:rsidRPr="00EC3006">
        <w:t> ensure rapid recovery and resilience in the face of unexpected disruptions.</w:t>
      </w:r>
    </w:p>
    <w:p w14:paraId="35569FC3" w14:textId="77777777" w:rsidR="00EC3006" w:rsidRPr="00EC3006" w:rsidRDefault="00EC3006" w:rsidP="00EC3006">
      <w:pPr>
        <w:numPr>
          <w:ilvl w:val="0"/>
          <w:numId w:val="28"/>
        </w:numPr>
      </w:pPr>
      <w:r w:rsidRPr="00EC3006">
        <w:rPr>
          <w:b/>
          <w:bCs/>
        </w:rPr>
        <w:t>High-Availability Network Architecture</w:t>
      </w:r>
      <w:r w:rsidRPr="00EC3006">
        <w:t> – Designing redundant network infrastructures to </w:t>
      </w:r>
      <w:r w:rsidRPr="00EC3006">
        <w:rPr>
          <w:b/>
          <w:bCs/>
        </w:rPr>
        <w:t>eliminate single points of failure</w:t>
      </w:r>
      <w:r w:rsidRPr="00EC3006">
        <w:t>.</w:t>
      </w:r>
    </w:p>
    <w:p w14:paraId="573BCF75" w14:textId="77777777" w:rsidR="00EC3006" w:rsidRPr="00EC3006" w:rsidRDefault="00EC3006" w:rsidP="00EC3006">
      <w:pPr>
        <w:numPr>
          <w:ilvl w:val="0"/>
          <w:numId w:val="28"/>
        </w:numPr>
      </w:pPr>
      <w:r w:rsidRPr="00EC3006">
        <w:rPr>
          <w:b/>
          <w:bCs/>
        </w:rPr>
        <w:t>Multi-Site Failover Strategies</w:t>
      </w:r>
      <w:r w:rsidRPr="00EC3006">
        <w:t> – Implementing </w:t>
      </w:r>
      <w:r w:rsidRPr="00EC3006">
        <w:rPr>
          <w:b/>
          <w:bCs/>
        </w:rPr>
        <w:t>geographically redundant sites for seamless failover capabilities</w:t>
      </w:r>
      <w:r w:rsidRPr="00EC3006">
        <w:t>.</w:t>
      </w:r>
    </w:p>
    <w:p w14:paraId="2C92B09E" w14:textId="77777777" w:rsidR="00EC3006" w:rsidRPr="00EC3006" w:rsidRDefault="00EC3006" w:rsidP="00EC3006">
      <w:pPr>
        <w:numPr>
          <w:ilvl w:val="0"/>
          <w:numId w:val="28"/>
        </w:numPr>
      </w:pPr>
      <w:r w:rsidRPr="00EC3006">
        <w:rPr>
          <w:b/>
          <w:bCs/>
        </w:rPr>
        <w:t>Automated Backup &amp; Recovery Solutions</w:t>
      </w:r>
      <w:r w:rsidRPr="00EC3006">
        <w:t> – Ensuring critical data and applications are protected with </w:t>
      </w:r>
      <w:r w:rsidRPr="00EC3006">
        <w:rPr>
          <w:b/>
          <w:bCs/>
        </w:rPr>
        <w:t>automated replication and recovery workflows</w:t>
      </w:r>
      <w:r w:rsidRPr="00EC3006">
        <w:t>.</w:t>
      </w:r>
    </w:p>
    <w:p w14:paraId="128E7392" w14:textId="77777777" w:rsidR="00EC3006" w:rsidRPr="00EC3006" w:rsidRDefault="00EC3006" w:rsidP="00EC3006">
      <w:pPr>
        <w:numPr>
          <w:ilvl w:val="0"/>
          <w:numId w:val="28"/>
        </w:numPr>
      </w:pPr>
      <w:r w:rsidRPr="00EC3006">
        <w:rPr>
          <w:b/>
          <w:bCs/>
        </w:rPr>
        <w:t>Incident Response Planning</w:t>
      </w:r>
      <w:r w:rsidRPr="00EC3006">
        <w:t> – Creating </w:t>
      </w:r>
      <w:r w:rsidRPr="00EC3006">
        <w:rPr>
          <w:b/>
          <w:bCs/>
        </w:rPr>
        <w:t>customized business continuity strategies</w:t>
      </w:r>
      <w:r w:rsidRPr="00EC3006">
        <w:t> aligned with </w:t>
      </w:r>
      <w:r w:rsidRPr="00EC3006">
        <w:rPr>
          <w:b/>
          <w:bCs/>
        </w:rPr>
        <w:t>industry best practices</w:t>
      </w:r>
      <w:r w:rsidRPr="00EC3006">
        <w:t>.</w:t>
      </w:r>
    </w:p>
    <w:p w14:paraId="7DF4572A" w14:textId="77777777" w:rsidR="00EC3006" w:rsidRPr="00EC3006" w:rsidRDefault="00EC3006" w:rsidP="00EC3006">
      <w:pPr>
        <w:numPr>
          <w:ilvl w:val="0"/>
          <w:numId w:val="28"/>
        </w:numPr>
      </w:pPr>
      <w:r w:rsidRPr="00EC3006">
        <w:rPr>
          <w:b/>
          <w:bCs/>
        </w:rPr>
        <w:t>Compliance-Driven Disaster Recovery Planning</w:t>
      </w:r>
      <w:r w:rsidRPr="00EC3006">
        <w:t> – Ensuring alignment with regulatory requirements such as </w:t>
      </w:r>
      <w:r w:rsidRPr="00EC3006">
        <w:rPr>
          <w:b/>
          <w:bCs/>
        </w:rPr>
        <w:t>ISO 27001, GDPR, and NIST</w:t>
      </w:r>
      <w:r w:rsidRPr="00EC3006">
        <w:t>.</w:t>
      </w:r>
    </w:p>
    <w:p w14:paraId="21C0F021" w14:textId="77777777" w:rsidR="00EC3006" w:rsidRPr="00EC3006" w:rsidRDefault="00EC3006" w:rsidP="00EC3006">
      <w:pPr>
        <w:rPr>
          <w:b/>
          <w:bCs/>
        </w:rPr>
      </w:pPr>
      <w:r w:rsidRPr="00EC3006">
        <w:rPr>
          <w:b/>
          <w:bCs/>
        </w:rPr>
        <w:t>Why Choose BINDX Consulting for Network &amp; Infrastructure Services?</w:t>
      </w:r>
    </w:p>
    <w:p w14:paraId="01C8DDDC" w14:textId="77777777" w:rsidR="00EC3006" w:rsidRPr="00EC3006" w:rsidRDefault="00EC3006" w:rsidP="00EC3006">
      <w:pPr>
        <w:numPr>
          <w:ilvl w:val="0"/>
          <w:numId w:val="29"/>
        </w:numPr>
      </w:pPr>
      <w:r w:rsidRPr="00EC3006">
        <w:rPr>
          <w:b/>
          <w:bCs/>
        </w:rPr>
        <w:t>Certified Networking &amp; Security Experts:</w:t>
      </w:r>
      <w:r w:rsidRPr="00EC3006">
        <w:t> Our team consists of industry-certified specialists in </w:t>
      </w:r>
      <w:r w:rsidRPr="00EC3006">
        <w:rPr>
          <w:b/>
          <w:bCs/>
        </w:rPr>
        <w:t>Cisco, Palo Alto, Juniper, and cloud networking</w:t>
      </w:r>
      <w:r w:rsidRPr="00EC3006">
        <w:t>.</w:t>
      </w:r>
    </w:p>
    <w:p w14:paraId="11F3F96C" w14:textId="77777777" w:rsidR="00EC3006" w:rsidRPr="00EC3006" w:rsidRDefault="00EC3006" w:rsidP="00EC3006">
      <w:pPr>
        <w:numPr>
          <w:ilvl w:val="0"/>
          <w:numId w:val="29"/>
        </w:numPr>
      </w:pPr>
      <w:r w:rsidRPr="00EC3006">
        <w:rPr>
          <w:b/>
          <w:bCs/>
        </w:rPr>
        <w:t>Scalable &amp; Future-Ready Architectures:</w:t>
      </w:r>
      <w:r w:rsidRPr="00EC3006">
        <w:t> We design networks that grow with your business and </w:t>
      </w:r>
      <w:r w:rsidRPr="00EC3006">
        <w:rPr>
          <w:b/>
          <w:bCs/>
        </w:rPr>
        <w:t>adapt to future demands</w:t>
      </w:r>
      <w:r w:rsidRPr="00EC3006">
        <w:t>.</w:t>
      </w:r>
    </w:p>
    <w:p w14:paraId="57B45610" w14:textId="77777777" w:rsidR="00EC3006" w:rsidRPr="00EC3006" w:rsidRDefault="00EC3006" w:rsidP="00EC3006">
      <w:pPr>
        <w:numPr>
          <w:ilvl w:val="0"/>
          <w:numId w:val="29"/>
        </w:numPr>
      </w:pPr>
      <w:r w:rsidRPr="00EC3006">
        <w:rPr>
          <w:b/>
          <w:bCs/>
        </w:rPr>
        <w:t>Cloud-Integrated &amp; Hybrid Networking Solutions:</w:t>
      </w:r>
      <w:r w:rsidRPr="00EC3006">
        <w:t> Supporting both on-premise and cloud-driven network transformations.</w:t>
      </w:r>
    </w:p>
    <w:p w14:paraId="3C568CA3" w14:textId="77777777" w:rsidR="00EC3006" w:rsidRPr="00EC3006" w:rsidRDefault="00EC3006" w:rsidP="00EC3006">
      <w:pPr>
        <w:numPr>
          <w:ilvl w:val="0"/>
          <w:numId w:val="29"/>
        </w:numPr>
      </w:pPr>
      <w:r w:rsidRPr="00EC3006">
        <w:rPr>
          <w:b/>
          <w:bCs/>
        </w:rPr>
        <w:t>AI-Powered Network Automation:</w:t>
      </w:r>
      <w:r w:rsidRPr="00EC3006">
        <w:t> Leveraging </w:t>
      </w:r>
      <w:r w:rsidRPr="00EC3006">
        <w:rPr>
          <w:b/>
          <w:bCs/>
        </w:rPr>
        <w:t>machine learning-driven network monitoring</w:t>
      </w:r>
      <w:r w:rsidRPr="00EC3006">
        <w:t> for </w:t>
      </w:r>
      <w:r w:rsidRPr="00EC3006">
        <w:rPr>
          <w:b/>
          <w:bCs/>
        </w:rPr>
        <w:t>proactive performance optimization</w:t>
      </w:r>
      <w:r w:rsidRPr="00EC3006">
        <w:t>.</w:t>
      </w:r>
    </w:p>
    <w:p w14:paraId="5F5E2779" w14:textId="77777777" w:rsidR="00EC3006" w:rsidRPr="00EC3006" w:rsidRDefault="00EC3006" w:rsidP="00EC3006">
      <w:pPr>
        <w:numPr>
          <w:ilvl w:val="0"/>
          <w:numId w:val="29"/>
        </w:numPr>
      </w:pPr>
      <w:r w:rsidRPr="00EC3006">
        <w:rPr>
          <w:b/>
          <w:bCs/>
        </w:rPr>
        <w:t>End-to-End Service Management:</w:t>
      </w:r>
      <w:r w:rsidRPr="00EC3006">
        <w:t> From </w:t>
      </w:r>
      <w:r w:rsidRPr="00EC3006">
        <w:rPr>
          <w:b/>
          <w:bCs/>
        </w:rPr>
        <w:t>network assessment and design to deployment, monitoring, and continuous improvement</w:t>
      </w:r>
      <w:r w:rsidRPr="00EC3006">
        <w:t>.</w:t>
      </w:r>
    </w:p>
    <w:p w14:paraId="04E32718" w14:textId="77777777" w:rsidR="00EC3006" w:rsidRDefault="00EC3006" w:rsidP="00C77A50"/>
    <w:p w14:paraId="07270FD3" w14:textId="77777777" w:rsidR="00EC3006" w:rsidRDefault="00EC3006" w:rsidP="00C77A50"/>
    <w:p w14:paraId="30D0AEC9" w14:textId="77777777" w:rsidR="00EC3006" w:rsidRDefault="00EC3006" w:rsidP="00C77A50"/>
    <w:p w14:paraId="0F773FE2" w14:textId="77777777" w:rsidR="00EC3006" w:rsidRPr="00EC3006" w:rsidRDefault="00EC3006" w:rsidP="00EC3006">
      <w:pPr>
        <w:rPr>
          <w:b/>
          <w:bCs/>
        </w:rPr>
      </w:pPr>
      <w:r w:rsidRPr="00EC3006">
        <w:rPr>
          <w:b/>
          <w:bCs/>
        </w:rPr>
        <w:t>4. IT Project &amp; Service Management</w:t>
      </w:r>
    </w:p>
    <w:p w14:paraId="6CDA6FA1" w14:textId="77777777" w:rsidR="00EC3006" w:rsidRPr="00EC3006" w:rsidRDefault="00EC3006" w:rsidP="00EC3006">
      <w:r w:rsidRPr="00EC3006">
        <w:t>Effective </w:t>
      </w:r>
      <w:r w:rsidRPr="00EC3006">
        <w:rPr>
          <w:b/>
          <w:bCs/>
        </w:rPr>
        <w:t>IT project and service management</w:t>
      </w:r>
      <w:r w:rsidRPr="00EC3006">
        <w:t> is critical for businesses aiming to achieve </w:t>
      </w:r>
      <w:r w:rsidRPr="00EC3006">
        <w:rPr>
          <w:b/>
          <w:bCs/>
        </w:rPr>
        <w:t>seamless digital transformation, optimized workflows, and operational excellence</w:t>
      </w:r>
      <w:r w:rsidRPr="00EC3006">
        <w:t>. At </w:t>
      </w:r>
      <w:r w:rsidRPr="00EC3006">
        <w:rPr>
          <w:b/>
          <w:bCs/>
        </w:rPr>
        <w:t>BINDX Consulting</w:t>
      </w:r>
      <w:r w:rsidRPr="00EC3006">
        <w:t>, we specialize in </w:t>
      </w:r>
      <w:r w:rsidRPr="00EC3006">
        <w:rPr>
          <w:b/>
          <w:bCs/>
        </w:rPr>
        <w:t>end-to-end IT project planning, execution, and ongoing service management</w:t>
      </w:r>
      <w:r w:rsidRPr="00EC3006">
        <w:t>, ensuring that organizations meet their strategic objectives while minimizing risks, costs, and inefficiencies.</w:t>
      </w:r>
    </w:p>
    <w:p w14:paraId="12F96BFA" w14:textId="77777777" w:rsidR="00EC3006" w:rsidRPr="00EC3006" w:rsidRDefault="00EC3006" w:rsidP="00EC3006">
      <w:r w:rsidRPr="00EC3006">
        <w:t>Our expert consultants utilize </w:t>
      </w:r>
      <w:r w:rsidRPr="00EC3006">
        <w:rPr>
          <w:b/>
          <w:bCs/>
        </w:rPr>
        <w:t>agile methodologies, ITIL best practices, and industry-leading frameworks</w:t>
      </w:r>
      <w:r w:rsidRPr="00EC3006">
        <w:t> to deliver </w:t>
      </w:r>
      <w:r w:rsidRPr="00EC3006">
        <w:rPr>
          <w:b/>
          <w:bCs/>
        </w:rPr>
        <w:t>high-impact IT solutions</w:t>
      </w:r>
      <w:r w:rsidRPr="00EC3006">
        <w:t> that enhance productivity, improve service delivery, and ensure long-term business success.</w:t>
      </w:r>
    </w:p>
    <w:p w14:paraId="05B00C4C" w14:textId="77777777" w:rsidR="00EC3006" w:rsidRPr="00EC3006" w:rsidRDefault="00EC3006" w:rsidP="00EC3006">
      <w:pPr>
        <w:rPr>
          <w:b/>
          <w:bCs/>
        </w:rPr>
      </w:pPr>
      <w:r w:rsidRPr="00EC3006">
        <w:rPr>
          <w:b/>
          <w:bCs/>
        </w:rPr>
        <w:t>IT Project Management</w:t>
      </w:r>
    </w:p>
    <w:p w14:paraId="4DD4751C" w14:textId="77777777" w:rsidR="00EC3006" w:rsidRPr="00EC3006" w:rsidRDefault="00EC3006" w:rsidP="00EC3006">
      <w:r w:rsidRPr="00EC3006">
        <w:t>Managing IT projects requires </w:t>
      </w:r>
      <w:r w:rsidRPr="00EC3006">
        <w:rPr>
          <w:b/>
          <w:bCs/>
        </w:rPr>
        <w:t>careful planning, coordination, and execution</w:t>
      </w:r>
      <w:r w:rsidRPr="00EC3006">
        <w:t> to ensure timely delivery within scope and budget. Our </w:t>
      </w:r>
      <w:r w:rsidRPr="00EC3006">
        <w:rPr>
          <w:b/>
          <w:bCs/>
        </w:rPr>
        <w:t>IT Project Management services</w:t>
      </w:r>
      <w:r w:rsidRPr="00EC3006">
        <w:t> provide businesses with a structured approach to handling </w:t>
      </w:r>
      <w:r w:rsidRPr="00EC3006">
        <w:rPr>
          <w:b/>
          <w:bCs/>
        </w:rPr>
        <w:t>complex IT initiatives</w:t>
      </w:r>
      <w:r w:rsidRPr="00EC3006">
        <w:t> with minimal disruption.</w:t>
      </w:r>
    </w:p>
    <w:p w14:paraId="6A9D812C" w14:textId="77777777" w:rsidR="00EC3006" w:rsidRPr="00EC3006" w:rsidRDefault="00EC3006" w:rsidP="00EC3006">
      <w:pPr>
        <w:numPr>
          <w:ilvl w:val="0"/>
          <w:numId w:val="30"/>
        </w:numPr>
      </w:pPr>
      <w:r w:rsidRPr="00EC3006">
        <w:rPr>
          <w:b/>
          <w:bCs/>
        </w:rPr>
        <w:t>Agile &amp; Waterfall Project Execution</w:t>
      </w:r>
      <w:r w:rsidRPr="00EC3006">
        <w:t> – Leveraging agile, scrum, and waterfall methodologies for efficient IT project delivery.</w:t>
      </w:r>
    </w:p>
    <w:p w14:paraId="37715232" w14:textId="77777777" w:rsidR="00EC3006" w:rsidRPr="00EC3006" w:rsidRDefault="00EC3006" w:rsidP="00EC3006">
      <w:pPr>
        <w:numPr>
          <w:ilvl w:val="0"/>
          <w:numId w:val="30"/>
        </w:numPr>
      </w:pPr>
      <w:r w:rsidRPr="00EC3006">
        <w:rPr>
          <w:b/>
          <w:bCs/>
        </w:rPr>
        <w:t>Risk Assessment &amp; Mitigation</w:t>
      </w:r>
      <w:r w:rsidRPr="00EC3006">
        <w:t> – Identifying potential risks early and implementing proactive mitigation strategies.</w:t>
      </w:r>
    </w:p>
    <w:p w14:paraId="116B2082" w14:textId="77777777" w:rsidR="00EC3006" w:rsidRPr="00EC3006" w:rsidRDefault="00EC3006" w:rsidP="00EC3006">
      <w:pPr>
        <w:numPr>
          <w:ilvl w:val="0"/>
          <w:numId w:val="30"/>
        </w:numPr>
      </w:pPr>
      <w:r w:rsidRPr="00EC3006">
        <w:rPr>
          <w:b/>
          <w:bCs/>
        </w:rPr>
        <w:t>Stakeholder Communication &amp; Alignment</w:t>
      </w:r>
      <w:r w:rsidRPr="00EC3006">
        <w:t> – Ensuring transparent collaboration between IT teams, business leaders, and external vendors.</w:t>
      </w:r>
    </w:p>
    <w:p w14:paraId="55CAD49F" w14:textId="77777777" w:rsidR="00EC3006" w:rsidRPr="00EC3006" w:rsidRDefault="00EC3006" w:rsidP="00EC3006">
      <w:pPr>
        <w:numPr>
          <w:ilvl w:val="0"/>
          <w:numId w:val="30"/>
        </w:numPr>
      </w:pPr>
      <w:r w:rsidRPr="00EC3006">
        <w:rPr>
          <w:b/>
          <w:bCs/>
        </w:rPr>
        <w:t>End-to-End IT Governance &amp; Compliance</w:t>
      </w:r>
      <w:r w:rsidRPr="00EC3006">
        <w:t> – Aligning IT projects with industry regulations, business objectives, and IT security policies.</w:t>
      </w:r>
    </w:p>
    <w:p w14:paraId="614BB6D8" w14:textId="77777777" w:rsidR="00EC3006" w:rsidRPr="00EC3006" w:rsidRDefault="00EC3006" w:rsidP="00EC3006">
      <w:pPr>
        <w:numPr>
          <w:ilvl w:val="0"/>
          <w:numId w:val="30"/>
        </w:numPr>
      </w:pPr>
      <w:r w:rsidRPr="00EC3006">
        <w:rPr>
          <w:b/>
          <w:bCs/>
        </w:rPr>
        <w:t>Performance Monitoring &amp; KPI-Driven Outcomes</w:t>
      </w:r>
      <w:r w:rsidRPr="00EC3006">
        <w:t> – Establishing </w:t>
      </w:r>
      <w:r w:rsidRPr="00EC3006">
        <w:rPr>
          <w:b/>
          <w:bCs/>
        </w:rPr>
        <w:t>key performance indicators (KPIs)</w:t>
      </w:r>
      <w:r w:rsidRPr="00EC3006">
        <w:t> to track progress and ensure success.</w:t>
      </w:r>
    </w:p>
    <w:p w14:paraId="30B26991" w14:textId="77777777" w:rsidR="00EC3006" w:rsidRPr="00EC3006" w:rsidRDefault="00EC3006" w:rsidP="00EC3006">
      <w:pPr>
        <w:rPr>
          <w:b/>
          <w:bCs/>
        </w:rPr>
      </w:pPr>
      <w:r w:rsidRPr="00EC3006">
        <w:rPr>
          <w:b/>
          <w:bCs/>
        </w:rPr>
        <w:t>ITIL-Based Service Management</w:t>
      </w:r>
    </w:p>
    <w:p w14:paraId="4788A522" w14:textId="77777777" w:rsidR="00EC3006" w:rsidRPr="00EC3006" w:rsidRDefault="00EC3006" w:rsidP="00EC3006">
      <w:r w:rsidRPr="00EC3006">
        <w:rPr>
          <w:b/>
          <w:bCs/>
        </w:rPr>
        <w:t>IT Service Management (ITSM)</w:t>
      </w:r>
      <w:r w:rsidRPr="00EC3006">
        <w:t> ensures </w:t>
      </w:r>
      <w:r w:rsidRPr="00EC3006">
        <w:rPr>
          <w:b/>
          <w:bCs/>
        </w:rPr>
        <w:t>reliable, efficient, and user-centric IT operations</w:t>
      </w:r>
      <w:r w:rsidRPr="00EC3006">
        <w:t>. Our ITIL-based service management framework guarantees </w:t>
      </w:r>
      <w:r w:rsidRPr="00EC3006">
        <w:rPr>
          <w:b/>
          <w:bCs/>
        </w:rPr>
        <w:t>seamless incident resolution, change management, and service optimization</w:t>
      </w:r>
      <w:r w:rsidRPr="00EC3006">
        <w:t>across all IT functions.</w:t>
      </w:r>
    </w:p>
    <w:p w14:paraId="6033F1CD" w14:textId="77777777" w:rsidR="00EC3006" w:rsidRPr="00EC3006" w:rsidRDefault="00EC3006" w:rsidP="00EC3006">
      <w:pPr>
        <w:numPr>
          <w:ilvl w:val="0"/>
          <w:numId w:val="31"/>
        </w:numPr>
      </w:pPr>
      <w:r w:rsidRPr="00EC3006">
        <w:rPr>
          <w:b/>
          <w:bCs/>
        </w:rPr>
        <w:t>Incident &amp; Problem Management</w:t>
      </w:r>
      <w:r w:rsidRPr="00EC3006">
        <w:t> – Minimizing downtime through structured </w:t>
      </w:r>
      <w:r w:rsidRPr="00EC3006">
        <w:rPr>
          <w:b/>
          <w:bCs/>
        </w:rPr>
        <w:t>incident resolution and root cause analysis</w:t>
      </w:r>
      <w:r w:rsidRPr="00EC3006">
        <w:t>.</w:t>
      </w:r>
    </w:p>
    <w:p w14:paraId="43D02741" w14:textId="77777777" w:rsidR="00EC3006" w:rsidRPr="00EC3006" w:rsidRDefault="00EC3006" w:rsidP="00EC3006">
      <w:pPr>
        <w:numPr>
          <w:ilvl w:val="0"/>
          <w:numId w:val="31"/>
        </w:numPr>
      </w:pPr>
      <w:r w:rsidRPr="00EC3006">
        <w:rPr>
          <w:b/>
          <w:bCs/>
        </w:rPr>
        <w:t>Change &amp; Release Management</w:t>
      </w:r>
      <w:r w:rsidRPr="00EC3006">
        <w:t> – Managing IT changes smoothly to avoid disruptions and ensure successful software deployments.</w:t>
      </w:r>
    </w:p>
    <w:p w14:paraId="237EC407" w14:textId="77777777" w:rsidR="00EC3006" w:rsidRPr="00EC3006" w:rsidRDefault="00EC3006" w:rsidP="00EC3006">
      <w:pPr>
        <w:numPr>
          <w:ilvl w:val="0"/>
          <w:numId w:val="31"/>
        </w:numPr>
      </w:pPr>
      <w:r w:rsidRPr="00EC3006">
        <w:rPr>
          <w:b/>
          <w:bCs/>
        </w:rPr>
        <w:t>Service Desk &amp; IT Support</w:t>
      </w:r>
      <w:r w:rsidRPr="00EC3006">
        <w:t> – Providing </w:t>
      </w:r>
      <w:r w:rsidRPr="00EC3006">
        <w:rPr>
          <w:b/>
          <w:bCs/>
        </w:rPr>
        <w:t>24/7 IT support</w:t>
      </w:r>
      <w:r w:rsidRPr="00EC3006">
        <w:t> with multi-tiered escalation models for fast issue resolution.</w:t>
      </w:r>
    </w:p>
    <w:p w14:paraId="51330B19" w14:textId="77777777" w:rsidR="00EC3006" w:rsidRPr="00EC3006" w:rsidRDefault="00EC3006" w:rsidP="00EC3006">
      <w:pPr>
        <w:numPr>
          <w:ilvl w:val="0"/>
          <w:numId w:val="31"/>
        </w:numPr>
      </w:pPr>
      <w:r w:rsidRPr="00EC3006">
        <w:rPr>
          <w:b/>
          <w:bCs/>
        </w:rPr>
        <w:t>IT Asset &amp; Configuration Management</w:t>
      </w:r>
      <w:r w:rsidRPr="00EC3006">
        <w:t> – Keeping track of IT resources, hardware, and software inventory with real-time monitoring.</w:t>
      </w:r>
    </w:p>
    <w:p w14:paraId="2E3D8DA8" w14:textId="77777777" w:rsidR="00EC3006" w:rsidRPr="00EC3006" w:rsidRDefault="00EC3006" w:rsidP="00EC3006">
      <w:pPr>
        <w:numPr>
          <w:ilvl w:val="0"/>
          <w:numId w:val="31"/>
        </w:numPr>
      </w:pPr>
      <w:r w:rsidRPr="00EC3006">
        <w:rPr>
          <w:b/>
          <w:bCs/>
        </w:rPr>
        <w:t>Service Level Agreement (SLA) Compliance</w:t>
      </w:r>
      <w:r w:rsidRPr="00EC3006">
        <w:t> – Ensuring IT services meet predefined SLAs and business performance expectations.</w:t>
      </w:r>
    </w:p>
    <w:p w14:paraId="0A703C21" w14:textId="77777777" w:rsidR="00EC3006" w:rsidRPr="00EC3006" w:rsidRDefault="00EC3006" w:rsidP="00EC3006">
      <w:pPr>
        <w:rPr>
          <w:b/>
          <w:bCs/>
        </w:rPr>
      </w:pPr>
      <w:r w:rsidRPr="00EC3006">
        <w:rPr>
          <w:b/>
          <w:bCs/>
        </w:rPr>
        <w:t>Digital Transformation &amp; Process Optimization</w:t>
      </w:r>
    </w:p>
    <w:p w14:paraId="0EBF6627" w14:textId="77777777" w:rsidR="00EC3006" w:rsidRPr="00EC3006" w:rsidRDefault="00EC3006" w:rsidP="00EC3006">
      <w:r w:rsidRPr="00EC3006">
        <w:lastRenderedPageBreak/>
        <w:t>Organizations looking to </w:t>
      </w:r>
      <w:r w:rsidRPr="00EC3006">
        <w:rPr>
          <w:b/>
          <w:bCs/>
        </w:rPr>
        <w:t>modernize IT operations and improve efficiency</w:t>
      </w:r>
      <w:r w:rsidRPr="00EC3006">
        <w:t> benefit from our </w:t>
      </w:r>
      <w:r w:rsidRPr="00EC3006">
        <w:rPr>
          <w:b/>
          <w:bCs/>
        </w:rPr>
        <w:t>digital transformation strategies and process optimization services</w:t>
      </w:r>
      <w:r w:rsidRPr="00EC3006">
        <w:t>.</w:t>
      </w:r>
    </w:p>
    <w:p w14:paraId="5FBEA76E" w14:textId="77777777" w:rsidR="00EC3006" w:rsidRPr="00EC3006" w:rsidRDefault="00EC3006" w:rsidP="00EC3006">
      <w:pPr>
        <w:numPr>
          <w:ilvl w:val="0"/>
          <w:numId w:val="32"/>
        </w:numPr>
      </w:pPr>
      <w:r w:rsidRPr="00EC3006">
        <w:rPr>
          <w:b/>
          <w:bCs/>
        </w:rPr>
        <w:t>Business Process Reengineering (BPR)</w:t>
      </w:r>
      <w:r w:rsidRPr="00EC3006">
        <w:t> – Redesigning business processes to enhance efficiency and eliminate redundancies.</w:t>
      </w:r>
    </w:p>
    <w:p w14:paraId="302A08D2" w14:textId="77777777" w:rsidR="00EC3006" w:rsidRPr="00EC3006" w:rsidRDefault="00EC3006" w:rsidP="00EC3006">
      <w:pPr>
        <w:numPr>
          <w:ilvl w:val="0"/>
          <w:numId w:val="32"/>
        </w:numPr>
      </w:pPr>
      <w:r w:rsidRPr="00EC3006">
        <w:rPr>
          <w:b/>
          <w:bCs/>
        </w:rPr>
        <w:t>Automation &amp; AI-Driven IT Operations</w:t>
      </w:r>
      <w:r w:rsidRPr="00EC3006">
        <w:t> – Implementing AI-based </w:t>
      </w:r>
      <w:r w:rsidRPr="00EC3006">
        <w:rPr>
          <w:b/>
          <w:bCs/>
        </w:rPr>
        <w:t>self-healing IT systems</w:t>
      </w:r>
      <w:r w:rsidRPr="00EC3006">
        <w:t> for predictive analytics and auto-remediation.</w:t>
      </w:r>
    </w:p>
    <w:p w14:paraId="57A11C4E" w14:textId="77777777" w:rsidR="00EC3006" w:rsidRPr="00EC3006" w:rsidRDefault="00EC3006" w:rsidP="00EC3006">
      <w:pPr>
        <w:numPr>
          <w:ilvl w:val="0"/>
          <w:numId w:val="32"/>
        </w:numPr>
      </w:pPr>
      <w:r w:rsidRPr="00EC3006">
        <w:rPr>
          <w:b/>
          <w:bCs/>
        </w:rPr>
        <w:t>Cloud-First &amp; Hybrid IT Strategy Development</w:t>
      </w:r>
      <w:r w:rsidRPr="00EC3006">
        <w:t> – Helping enterprises transition to </w:t>
      </w:r>
      <w:r w:rsidRPr="00EC3006">
        <w:rPr>
          <w:b/>
          <w:bCs/>
        </w:rPr>
        <w:t>cloud-based and hybrid IT ecosystems</w:t>
      </w:r>
      <w:r w:rsidRPr="00EC3006">
        <w:t>.</w:t>
      </w:r>
    </w:p>
    <w:p w14:paraId="5AC7C921" w14:textId="77777777" w:rsidR="00EC3006" w:rsidRPr="00EC3006" w:rsidRDefault="00EC3006" w:rsidP="00EC3006">
      <w:pPr>
        <w:numPr>
          <w:ilvl w:val="0"/>
          <w:numId w:val="32"/>
        </w:numPr>
      </w:pPr>
      <w:r w:rsidRPr="00EC3006">
        <w:rPr>
          <w:b/>
          <w:bCs/>
        </w:rPr>
        <w:t>DevOps &amp; CI/CD Implementation</w:t>
      </w:r>
      <w:r w:rsidRPr="00EC3006">
        <w:t> – Enabling faster software development cycles through DevOps pipelines and automation.</w:t>
      </w:r>
    </w:p>
    <w:p w14:paraId="3D7BED4D" w14:textId="77777777" w:rsidR="00EC3006" w:rsidRPr="00EC3006" w:rsidRDefault="00EC3006" w:rsidP="00EC3006">
      <w:pPr>
        <w:numPr>
          <w:ilvl w:val="0"/>
          <w:numId w:val="32"/>
        </w:numPr>
      </w:pPr>
      <w:r w:rsidRPr="00EC3006">
        <w:rPr>
          <w:b/>
          <w:bCs/>
        </w:rPr>
        <w:t>IT Cost Optimization &amp; Budget Control</w:t>
      </w:r>
      <w:r w:rsidRPr="00EC3006">
        <w:t> – Reducing IT operational costs through smarter resource allocation and financial planning.</w:t>
      </w:r>
    </w:p>
    <w:p w14:paraId="564B758B" w14:textId="77777777" w:rsidR="00EC3006" w:rsidRPr="00EC3006" w:rsidRDefault="00EC3006" w:rsidP="00EC3006">
      <w:pPr>
        <w:rPr>
          <w:b/>
          <w:bCs/>
        </w:rPr>
      </w:pPr>
      <w:r w:rsidRPr="00EC3006">
        <w:rPr>
          <w:b/>
          <w:bCs/>
        </w:rPr>
        <w:t>Strategic IT Consulting &amp; Roadmap Development</w:t>
      </w:r>
    </w:p>
    <w:p w14:paraId="27E935C8" w14:textId="77777777" w:rsidR="00EC3006" w:rsidRPr="00EC3006" w:rsidRDefault="00EC3006" w:rsidP="00EC3006">
      <w:r w:rsidRPr="00EC3006">
        <w:t>Technology should drive business growth, not hinder it. Our </w:t>
      </w:r>
      <w:r w:rsidRPr="00EC3006">
        <w:rPr>
          <w:b/>
          <w:bCs/>
        </w:rPr>
        <w:t>Strategic IT Consulting Services</w:t>
      </w:r>
      <w:r w:rsidRPr="00EC3006">
        <w:t> help enterprises develop an actionable IT roadmap tailored to their long-term objectives.</w:t>
      </w:r>
    </w:p>
    <w:p w14:paraId="38C0FCCB" w14:textId="77777777" w:rsidR="00EC3006" w:rsidRPr="00EC3006" w:rsidRDefault="00EC3006" w:rsidP="00EC3006">
      <w:pPr>
        <w:numPr>
          <w:ilvl w:val="0"/>
          <w:numId w:val="33"/>
        </w:numPr>
      </w:pPr>
      <w:r w:rsidRPr="00EC3006">
        <w:rPr>
          <w:b/>
          <w:bCs/>
        </w:rPr>
        <w:t>IT Strategy &amp; Digital Roadmap Planning</w:t>
      </w:r>
      <w:r w:rsidRPr="00EC3006">
        <w:t> – Aligning IT initiatives with corporate goals for maximum impact.</w:t>
      </w:r>
    </w:p>
    <w:p w14:paraId="5EAEC7FE" w14:textId="77777777" w:rsidR="00EC3006" w:rsidRPr="00EC3006" w:rsidRDefault="00EC3006" w:rsidP="00EC3006">
      <w:pPr>
        <w:numPr>
          <w:ilvl w:val="0"/>
          <w:numId w:val="33"/>
        </w:numPr>
      </w:pPr>
      <w:r w:rsidRPr="00EC3006">
        <w:rPr>
          <w:b/>
          <w:bCs/>
        </w:rPr>
        <w:t>Enterprise IT Architecture Design</w:t>
      </w:r>
      <w:r w:rsidRPr="00EC3006">
        <w:t> – Crafting scalable, secure, and high-performing IT infrastructures.</w:t>
      </w:r>
    </w:p>
    <w:p w14:paraId="723B49B7" w14:textId="77777777" w:rsidR="00EC3006" w:rsidRPr="00EC3006" w:rsidRDefault="00EC3006" w:rsidP="00EC3006">
      <w:pPr>
        <w:numPr>
          <w:ilvl w:val="0"/>
          <w:numId w:val="33"/>
        </w:numPr>
      </w:pPr>
      <w:r w:rsidRPr="00EC3006">
        <w:rPr>
          <w:b/>
          <w:bCs/>
        </w:rPr>
        <w:t>Technology Vendor &amp; Partner Management</w:t>
      </w:r>
      <w:r w:rsidRPr="00EC3006">
        <w:t> – Assisting in selecting and managing </w:t>
      </w:r>
      <w:r w:rsidRPr="00EC3006">
        <w:rPr>
          <w:b/>
          <w:bCs/>
        </w:rPr>
        <w:t>technology vendors, MSPs, and cloud providers</w:t>
      </w:r>
      <w:r w:rsidRPr="00EC3006">
        <w:t>.</w:t>
      </w:r>
    </w:p>
    <w:p w14:paraId="6787E7A4" w14:textId="77777777" w:rsidR="00EC3006" w:rsidRPr="00EC3006" w:rsidRDefault="00EC3006" w:rsidP="00EC3006">
      <w:pPr>
        <w:numPr>
          <w:ilvl w:val="0"/>
          <w:numId w:val="33"/>
        </w:numPr>
      </w:pPr>
      <w:r w:rsidRPr="00EC3006">
        <w:rPr>
          <w:b/>
          <w:bCs/>
        </w:rPr>
        <w:t>Regulatory Compliance &amp; Risk Management</w:t>
      </w:r>
      <w:r w:rsidRPr="00EC3006">
        <w:t> – Ensuring IT processes adhere to industry standards such as </w:t>
      </w:r>
      <w:r w:rsidRPr="00EC3006">
        <w:rPr>
          <w:b/>
          <w:bCs/>
        </w:rPr>
        <w:t>ISO 27001, GDPR, and NIST</w:t>
      </w:r>
      <w:r w:rsidRPr="00EC3006">
        <w:t>.</w:t>
      </w:r>
    </w:p>
    <w:p w14:paraId="63CE69A6" w14:textId="77777777" w:rsidR="00EC3006" w:rsidRPr="00EC3006" w:rsidRDefault="00EC3006" w:rsidP="00EC3006">
      <w:pPr>
        <w:numPr>
          <w:ilvl w:val="0"/>
          <w:numId w:val="33"/>
        </w:numPr>
      </w:pPr>
      <w:r w:rsidRPr="00EC3006">
        <w:rPr>
          <w:b/>
          <w:bCs/>
        </w:rPr>
        <w:t>Mergers, Acquisitions &amp; IT Integration Services</w:t>
      </w:r>
      <w:r w:rsidRPr="00EC3006">
        <w:t> – Providing seamless IT integration strategies for M&amp;A activities.</w:t>
      </w:r>
    </w:p>
    <w:p w14:paraId="00B7F4CD" w14:textId="77777777" w:rsidR="00EC3006" w:rsidRPr="00EC3006" w:rsidRDefault="00EC3006" w:rsidP="00EC3006">
      <w:pPr>
        <w:rPr>
          <w:b/>
          <w:bCs/>
        </w:rPr>
      </w:pPr>
      <w:r w:rsidRPr="00EC3006">
        <w:rPr>
          <w:b/>
          <w:bCs/>
        </w:rPr>
        <w:t>Why Choose BINDX Consulting for IT Project &amp; Service Management?</w:t>
      </w:r>
    </w:p>
    <w:p w14:paraId="2C371ABD" w14:textId="77777777" w:rsidR="00EC3006" w:rsidRPr="00EC3006" w:rsidRDefault="00EC3006" w:rsidP="00EC3006">
      <w:pPr>
        <w:numPr>
          <w:ilvl w:val="0"/>
          <w:numId w:val="34"/>
        </w:numPr>
      </w:pPr>
      <w:r w:rsidRPr="00EC3006">
        <w:rPr>
          <w:b/>
          <w:bCs/>
        </w:rPr>
        <w:t>Certified IT Project &amp; Service Experts:</w:t>
      </w:r>
      <w:r w:rsidRPr="00EC3006">
        <w:t> Our team includes </w:t>
      </w:r>
      <w:r w:rsidRPr="00EC3006">
        <w:rPr>
          <w:b/>
          <w:bCs/>
        </w:rPr>
        <w:t>PMP, ITIL, and Agile-certified</w:t>
      </w:r>
      <w:r w:rsidRPr="00EC3006">
        <w:t> professionals with extensive IT leadership experience.</w:t>
      </w:r>
    </w:p>
    <w:p w14:paraId="59099C54" w14:textId="77777777" w:rsidR="00EC3006" w:rsidRPr="00EC3006" w:rsidRDefault="00EC3006" w:rsidP="00EC3006">
      <w:pPr>
        <w:numPr>
          <w:ilvl w:val="0"/>
          <w:numId w:val="34"/>
        </w:numPr>
      </w:pPr>
      <w:r w:rsidRPr="00EC3006">
        <w:rPr>
          <w:b/>
          <w:bCs/>
        </w:rPr>
        <w:t>Business-First Approach:</w:t>
      </w:r>
      <w:r w:rsidRPr="00EC3006">
        <w:t> We focus on </w:t>
      </w:r>
      <w:r w:rsidRPr="00EC3006">
        <w:rPr>
          <w:b/>
          <w:bCs/>
        </w:rPr>
        <w:t>delivering measurable value</w:t>
      </w:r>
      <w:r w:rsidRPr="00EC3006">
        <w:t> and aligning IT solutions with your business strategy.</w:t>
      </w:r>
    </w:p>
    <w:p w14:paraId="60BF156C" w14:textId="77777777" w:rsidR="00EC3006" w:rsidRPr="00EC3006" w:rsidRDefault="00EC3006" w:rsidP="00EC3006">
      <w:pPr>
        <w:numPr>
          <w:ilvl w:val="0"/>
          <w:numId w:val="34"/>
        </w:numPr>
      </w:pPr>
      <w:r w:rsidRPr="00EC3006">
        <w:rPr>
          <w:b/>
          <w:bCs/>
        </w:rPr>
        <w:t>Scalable &amp; Adaptive IT Solutions:</w:t>
      </w:r>
      <w:r w:rsidRPr="00EC3006">
        <w:t> Future-proof IT service management frameworks designed for growing enterprises.</w:t>
      </w:r>
    </w:p>
    <w:p w14:paraId="1DA5BCBC" w14:textId="77777777" w:rsidR="00EC3006" w:rsidRPr="00EC3006" w:rsidRDefault="00EC3006" w:rsidP="00EC3006">
      <w:pPr>
        <w:numPr>
          <w:ilvl w:val="0"/>
          <w:numId w:val="34"/>
        </w:numPr>
      </w:pPr>
      <w:r w:rsidRPr="00EC3006">
        <w:rPr>
          <w:b/>
          <w:bCs/>
        </w:rPr>
        <w:t>Risk-Optimized Project Execution:</w:t>
      </w:r>
      <w:r w:rsidRPr="00EC3006">
        <w:t> Mitigating risks with </w:t>
      </w:r>
      <w:r w:rsidRPr="00EC3006">
        <w:rPr>
          <w:b/>
          <w:bCs/>
        </w:rPr>
        <w:t>proactive planning and real-time project monitoring</w:t>
      </w:r>
      <w:r w:rsidRPr="00EC3006">
        <w:t>.</w:t>
      </w:r>
    </w:p>
    <w:p w14:paraId="7A462C5E" w14:textId="77777777" w:rsidR="00EC3006" w:rsidRPr="00EC3006" w:rsidRDefault="00EC3006" w:rsidP="00EC3006">
      <w:pPr>
        <w:numPr>
          <w:ilvl w:val="0"/>
          <w:numId w:val="34"/>
        </w:numPr>
      </w:pPr>
      <w:r w:rsidRPr="00EC3006">
        <w:rPr>
          <w:b/>
          <w:bCs/>
        </w:rPr>
        <w:t>Cost-Effective IT Operations:</w:t>
      </w:r>
      <w:r w:rsidRPr="00EC3006">
        <w:t> Maximizing IT efficiency while reducing unnecessary operational expenses.</w:t>
      </w:r>
    </w:p>
    <w:p w14:paraId="1B36540E" w14:textId="77777777" w:rsidR="00EC3006" w:rsidRDefault="00EC3006" w:rsidP="00C77A50"/>
    <w:p w14:paraId="67CE030C" w14:textId="77777777" w:rsidR="00EC3006" w:rsidRDefault="00EC3006" w:rsidP="00C77A50"/>
    <w:p w14:paraId="73FEE84E" w14:textId="77777777" w:rsidR="00EC3006" w:rsidRDefault="00EC3006" w:rsidP="00C77A50"/>
    <w:p w14:paraId="0481DFCA" w14:textId="77777777" w:rsidR="00EC3006" w:rsidRPr="00EC3006" w:rsidRDefault="00EC3006" w:rsidP="00EC3006">
      <w:pPr>
        <w:rPr>
          <w:b/>
          <w:bCs/>
        </w:rPr>
      </w:pPr>
      <w:r w:rsidRPr="00EC3006">
        <w:rPr>
          <w:b/>
          <w:bCs/>
        </w:rPr>
        <w:t>5. Database as a Service (DBaaS)</w:t>
      </w:r>
    </w:p>
    <w:p w14:paraId="0572F6EB" w14:textId="77777777" w:rsidR="00EC3006" w:rsidRPr="00EC3006" w:rsidRDefault="00EC3006" w:rsidP="00EC3006">
      <w:r w:rsidRPr="00EC3006">
        <w:rPr>
          <w:b/>
          <w:bCs/>
        </w:rPr>
        <w:t>Reliable, Scalable, and Secure Database Management for Modern Enterprises</w:t>
      </w:r>
    </w:p>
    <w:p w14:paraId="26774122" w14:textId="77777777" w:rsidR="00EC3006" w:rsidRPr="00EC3006" w:rsidRDefault="00EC3006" w:rsidP="00EC3006">
      <w:r w:rsidRPr="00EC3006">
        <w:t>Data is the lifeblood of modern enterprises, and managing databases efficiently is crucial for business success. </w:t>
      </w:r>
      <w:r w:rsidRPr="00EC3006">
        <w:rPr>
          <w:b/>
          <w:bCs/>
        </w:rPr>
        <w:t>BINDX Consulting</w:t>
      </w:r>
      <w:r w:rsidRPr="00EC3006">
        <w:t> provides </w:t>
      </w:r>
      <w:r w:rsidRPr="00EC3006">
        <w:rPr>
          <w:b/>
          <w:bCs/>
        </w:rPr>
        <w:t xml:space="preserve">Database as a Service </w:t>
      </w:r>
      <w:r w:rsidRPr="00EC3006">
        <w:rPr>
          <w:b/>
          <w:bCs/>
        </w:rPr>
        <w:lastRenderedPageBreak/>
        <w:t>(DBaaS)</w:t>
      </w:r>
      <w:r w:rsidRPr="00EC3006">
        <w:t> solutions that eliminate the complexities of traditional database management, enabling businesses to focus on </w:t>
      </w:r>
      <w:r w:rsidRPr="00EC3006">
        <w:rPr>
          <w:b/>
          <w:bCs/>
        </w:rPr>
        <w:t>data-driven decision-making, application performance, and seamless scalability</w:t>
      </w:r>
      <w:r w:rsidRPr="00EC3006">
        <w:t>.</w:t>
      </w:r>
    </w:p>
    <w:p w14:paraId="480A6BD3" w14:textId="77777777" w:rsidR="00EC3006" w:rsidRPr="00EC3006" w:rsidRDefault="00EC3006" w:rsidP="00EC3006">
      <w:r w:rsidRPr="00EC3006">
        <w:t>Our </w:t>
      </w:r>
      <w:r w:rsidRPr="00EC3006">
        <w:rPr>
          <w:b/>
          <w:bCs/>
        </w:rPr>
        <w:t>fully managed DBaaS offerings</w:t>
      </w:r>
      <w:r w:rsidRPr="00EC3006">
        <w:t> cover </w:t>
      </w:r>
      <w:r w:rsidRPr="00EC3006">
        <w:rPr>
          <w:b/>
          <w:bCs/>
        </w:rPr>
        <w:t>deployment, maintenance, optimization, security, and disaster recovery</w:t>
      </w:r>
      <w:r w:rsidRPr="00EC3006">
        <w:t>across on-premise, cloud, and hybrid environments. With </w:t>
      </w:r>
      <w:r w:rsidRPr="00EC3006">
        <w:rPr>
          <w:b/>
          <w:bCs/>
        </w:rPr>
        <w:t>automated scaling, performance tuning, and compliance-driven security frameworks</w:t>
      </w:r>
      <w:r w:rsidRPr="00EC3006">
        <w:t>, we empower businesses to achieve </w:t>
      </w:r>
      <w:r w:rsidRPr="00EC3006">
        <w:rPr>
          <w:b/>
          <w:bCs/>
        </w:rPr>
        <w:t>unparalleled data reliability, cost efficiency, and operational excellence</w:t>
      </w:r>
      <w:r w:rsidRPr="00EC3006">
        <w:t>.</w:t>
      </w:r>
    </w:p>
    <w:p w14:paraId="52D75983" w14:textId="77777777" w:rsidR="00EC3006" w:rsidRPr="00EC3006" w:rsidRDefault="00EC3006" w:rsidP="00EC3006">
      <w:pPr>
        <w:rPr>
          <w:b/>
          <w:bCs/>
        </w:rPr>
      </w:pPr>
      <w:r w:rsidRPr="00EC3006">
        <w:rPr>
          <w:b/>
          <w:bCs/>
        </w:rPr>
        <w:t>1. Database Deployment &amp; Architecture Design</w:t>
      </w:r>
    </w:p>
    <w:p w14:paraId="2A91EAF5" w14:textId="77777777" w:rsidR="00EC3006" w:rsidRPr="00EC3006" w:rsidRDefault="00EC3006" w:rsidP="00EC3006">
      <w:r w:rsidRPr="00EC3006">
        <w:t>Setting up a database requires careful planning to ensure </w:t>
      </w:r>
      <w:r w:rsidRPr="00EC3006">
        <w:rPr>
          <w:b/>
          <w:bCs/>
        </w:rPr>
        <w:t>high availability, security, and performance</w:t>
      </w:r>
      <w:r w:rsidRPr="00EC3006">
        <w:t>. We specialize in designing </w:t>
      </w:r>
      <w:r w:rsidRPr="00EC3006">
        <w:rPr>
          <w:b/>
          <w:bCs/>
        </w:rPr>
        <w:t>customized database architectures</w:t>
      </w:r>
      <w:r w:rsidRPr="00EC3006">
        <w:t> tailored to business needs.</w:t>
      </w:r>
    </w:p>
    <w:p w14:paraId="3AEF6FDA" w14:textId="77777777" w:rsidR="00EC3006" w:rsidRPr="00EC3006" w:rsidRDefault="00EC3006" w:rsidP="00EC3006">
      <w:pPr>
        <w:numPr>
          <w:ilvl w:val="0"/>
          <w:numId w:val="35"/>
        </w:numPr>
      </w:pPr>
      <w:r w:rsidRPr="00EC3006">
        <w:rPr>
          <w:b/>
          <w:bCs/>
        </w:rPr>
        <w:t>Cloud-Native &amp; On-Premise Deployments</w:t>
      </w:r>
      <w:r w:rsidRPr="00EC3006">
        <w:t> – Supporting databases on </w:t>
      </w:r>
      <w:r w:rsidRPr="00EC3006">
        <w:rPr>
          <w:b/>
          <w:bCs/>
        </w:rPr>
        <w:t>AWS, Azure, Google Cloud, and private cloud environments</w:t>
      </w:r>
      <w:r w:rsidRPr="00EC3006">
        <w:t>.</w:t>
      </w:r>
    </w:p>
    <w:p w14:paraId="0EA2D68A" w14:textId="77777777" w:rsidR="00EC3006" w:rsidRPr="00EC3006" w:rsidRDefault="00EC3006" w:rsidP="00EC3006">
      <w:pPr>
        <w:numPr>
          <w:ilvl w:val="0"/>
          <w:numId w:val="35"/>
        </w:numPr>
      </w:pPr>
      <w:r w:rsidRPr="00EC3006">
        <w:rPr>
          <w:b/>
          <w:bCs/>
        </w:rPr>
        <w:t>High-Availability &amp; Replication Strategies</w:t>
      </w:r>
      <w:r w:rsidRPr="00EC3006">
        <w:t> – Implementing replication, clustering, and </w:t>
      </w:r>
      <w:r w:rsidRPr="00EC3006">
        <w:rPr>
          <w:b/>
          <w:bCs/>
        </w:rPr>
        <w:t>geo-distributed architectures</w:t>
      </w:r>
      <w:r w:rsidRPr="00EC3006">
        <w:t>.</w:t>
      </w:r>
    </w:p>
    <w:p w14:paraId="180D2588" w14:textId="77777777" w:rsidR="00EC3006" w:rsidRPr="00EC3006" w:rsidRDefault="00EC3006" w:rsidP="00EC3006">
      <w:pPr>
        <w:numPr>
          <w:ilvl w:val="0"/>
          <w:numId w:val="35"/>
        </w:numPr>
      </w:pPr>
      <w:r w:rsidRPr="00EC3006">
        <w:rPr>
          <w:b/>
          <w:bCs/>
        </w:rPr>
        <w:t>Automated Provisioning &amp; Configuration</w:t>
      </w:r>
      <w:r w:rsidRPr="00EC3006">
        <w:t> – Streamlining database setup with </w:t>
      </w:r>
      <w:r w:rsidRPr="00EC3006">
        <w:rPr>
          <w:b/>
          <w:bCs/>
        </w:rPr>
        <w:t>infrastructure-as-code (IaC) methodologies</w:t>
      </w:r>
      <w:r w:rsidRPr="00EC3006">
        <w:t>.</w:t>
      </w:r>
    </w:p>
    <w:p w14:paraId="4B658B20" w14:textId="77777777" w:rsidR="00EC3006" w:rsidRPr="00EC3006" w:rsidRDefault="00EC3006" w:rsidP="00EC3006">
      <w:pPr>
        <w:numPr>
          <w:ilvl w:val="0"/>
          <w:numId w:val="35"/>
        </w:numPr>
      </w:pPr>
      <w:r w:rsidRPr="00EC3006">
        <w:rPr>
          <w:b/>
          <w:bCs/>
        </w:rPr>
        <w:t>Hybrid &amp; Multi-Cloud Databases</w:t>
      </w:r>
      <w:r w:rsidRPr="00EC3006">
        <w:t> – Enabling seamless data access across multiple cloud platforms.</w:t>
      </w:r>
    </w:p>
    <w:p w14:paraId="119737B9" w14:textId="77777777" w:rsidR="00EC3006" w:rsidRPr="00EC3006" w:rsidRDefault="00EC3006" w:rsidP="00EC3006">
      <w:pPr>
        <w:numPr>
          <w:ilvl w:val="0"/>
          <w:numId w:val="35"/>
        </w:numPr>
      </w:pPr>
      <w:r w:rsidRPr="00EC3006">
        <w:rPr>
          <w:b/>
          <w:bCs/>
        </w:rPr>
        <w:t>Database Performance Benchmarking</w:t>
      </w:r>
      <w:r w:rsidRPr="00EC3006">
        <w:t> – Evaluating throughput, latency, and concurrency for optimal performance.</w:t>
      </w:r>
    </w:p>
    <w:p w14:paraId="714179AA" w14:textId="77777777" w:rsidR="00EC3006" w:rsidRPr="00EC3006" w:rsidRDefault="00EC3006" w:rsidP="00EC3006">
      <w:pPr>
        <w:rPr>
          <w:b/>
          <w:bCs/>
        </w:rPr>
      </w:pPr>
      <w:r w:rsidRPr="00EC3006">
        <w:rPr>
          <w:b/>
          <w:bCs/>
        </w:rPr>
        <w:t>2. Database Security &amp; Compliance</w:t>
      </w:r>
    </w:p>
    <w:p w14:paraId="77E55734" w14:textId="77777777" w:rsidR="00EC3006" w:rsidRPr="00EC3006" w:rsidRDefault="00EC3006" w:rsidP="00EC3006">
      <w:r w:rsidRPr="00EC3006">
        <w:t>Ensuring data integrity and regulatory compliance is fundamental to database management. Our </w:t>
      </w:r>
      <w:r w:rsidRPr="00EC3006">
        <w:rPr>
          <w:b/>
          <w:bCs/>
        </w:rPr>
        <w:t>DBaaS security solutions</w:t>
      </w:r>
      <w:r w:rsidRPr="00EC3006">
        <w:t> safeguard sensitive data and </w:t>
      </w:r>
      <w:r w:rsidRPr="00EC3006">
        <w:rPr>
          <w:b/>
          <w:bCs/>
        </w:rPr>
        <w:t>align with industry standards</w:t>
      </w:r>
      <w:r w:rsidRPr="00EC3006">
        <w:t>.</w:t>
      </w:r>
    </w:p>
    <w:p w14:paraId="344F6E09" w14:textId="77777777" w:rsidR="00EC3006" w:rsidRPr="00EC3006" w:rsidRDefault="00EC3006" w:rsidP="00EC3006">
      <w:pPr>
        <w:numPr>
          <w:ilvl w:val="0"/>
          <w:numId w:val="36"/>
        </w:numPr>
      </w:pPr>
      <w:r w:rsidRPr="00EC3006">
        <w:rPr>
          <w:b/>
          <w:bCs/>
        </w:rPr>
        <w:t>Data Encryption at Rest &amp; In Transit</w:t>
      </w:r>
      <w:r w:rsidRPr="00EC3006">
        <w:t> – Protecting sensitive data using </w:t>
      </w:r>
      <w:r w:rsidRPr="00EC3006">
        <w:rPr>
          <w:b/>
          <w:bCs/>
        </w:rPr>
        <w:t>AES-256 encryption and TLS security protocols</w:t>
      </w:r>
      <w:r w:rsidRPr="00EC3006">
        <w:t>.</w:t>
      </w:r>
    </w:p>
    <w:p w14:paraId="663D2AC1" w14:textId="77777777" w:rsidR="00EC3006" w:rsidRPr="00EC3006" w:rsidRDefault="00EC3006" w:rsidP="00EC3006">
      <w:pPr>
        <w:numPr>
          <w:ilvl w:val="0"/>
          <w:numId w:val="36"/>
        </w:numPr>
      </w:pPr>
      <w:r w:rsidRPr="00EC3006">
        <w:rPr>
          <w:b/>
          <w:bCs/>
        </w:rPr>
        <w:t>Role-Based Access Control (RBAC) &amp; Identity Management</w:t>
      </w:r>
      <w:r w:rsidRPr="00EC3006">
        <w:t> – Enforcing </w:t>
      </w:r>
      <w:r w:rsidRPr="00EC3006">
        <w:rPr>
          <w:b/>
          <w:bCs/>
        </w:rPr>
        <w:t>least-privilege access policies</w:t>
      </w:r>
      <w:r w:rsidRPr="00EC3006">
        <w:t> for user security.</w:t>
      </w:r>
    </w:p>
    <w:p w14:paraId="539E25FF" w14:textId="77777777" w:rsidR="00EC3006" w:rsidRPr="00EC3006" w:rsidRDefault="00EC3006" w:rsidP="00EC3006">
      <w:pPr>
        <w:numPr>
          <w:ilvl w:val="0"/>
          <w:numId w:val="36"/>
        </w:numPr>
      </w:pPr>
      <w:r w:rsidRPr="00EC3006">
        <w:rPr>
          <w:b/>
          <w:bCs/>
        </w:rPr>
        <w:t>Regulatory Compliance &amp; Audit Logging</w:t>
      </w:r>
      <w:r w:rsidRPr="00EC3006">
        <w:t> – Aligning databases with </w:t>
      </w:r>
      <w:r w:rsidRPr="00EC3006">
        <w:rPr>
          <w:b/>
          <w:bCs/>
        </w:rPr>
        <w:t>GDPR, HIPAA, ISO 27001, and SOC 2</w:t>
      </w:r>
      <w:r w:rsidRPr="00EC3006">
        <w:t>regulations.</w:t>
      </w:r>
    </w:p>
    <w:p w14:paraId="75249973" w14:textId="77777777" w:rsidR="00EC3006" w:rsidRPr="00EC3006" w:rsidRDefault="00EC3006" w:rsidP="00EC3006">
      <w:pPr>
        <w:numPr>
          <w:ilvl w:val="0"/>
          <w:numId w:val="36"/>
        </w:numPr>
      </w:pPr>
      <w:r w:rsidRPr="00EC3006">
        <w:rPr>
          <w:b/>
          <w:bCs/>
        </w:rPr>
        <w:t>Automated Security Patching &amp; Threat Prevention</w:t>
      </w:r>
      <w:r w:rsidRPr="00EC3006">
        <w:t> – Proactively identifying vulnerabilities and applying fixes.</w:t>
      </w:r>
    </w:p>
    <w:p w14:paraId="181FCD9C" w14:textId="77777777" w:rsidR="00EC3006" w:rsidRPr="00EC3006" w:rsidRDefault="00EC3006" w:rsidP="00EC3006">
      <w:pPr>
        <w:numPr>
          <w:ilvl w:val="0"/>
          <w:numId w:val="36"/>
        </w:numPr>
      </w:pPr>
      <w:r w:rsidRPr="00EC3006">
        <w:rPr>
          <w:b/>
          <w:bCs/>
        </w:rPr>
        <w:t>Anomaly Detection &amp; Intrusion Monitoring</w:t>
      </w:r>
      <w:r w:rsidRPr="00EC3006">
        <w:t> – Using AI-powered analytics to detect suspicious activities in real time.</w:t>
      </w:r>
    </w:p>
    <w:p w14:paraId="171FA4AE" w14:textId="77777777" w:rsidR="00EC3006" w:rsidRPr="00EC3006" w:rsidRDefault="00EC3006" w:rsidP="00EC3006">
      <w:pPr>
        <w:rPr>
          <w:b/>
          <w:bCs/>
        </w:rPr>
      </w:pPr>
      <w:r w:rsidRPr="00EC3006">
        <w:rPr>
          <w:b/>
          <w:bCs/>
        </w:rPr>
        <w:t>3. Performance Optimization &amp; Scaling</w:t>
      </w:r>
    </w:p>
    <w:p w14:paraId="33FD53DF" w14:textId="77777777" w:rsidR="00EC3006" w:rsidRPr="00EC3006" w:rsidRDefault="00EC3006" w:rsidP="00EC3006">
      <w:r w:rsidRPr="00EC3006">
        <w:t>Database performance directly impacts application responsiveness and user experience. Our </w:t>
      </w:r>
      <w:r w:rsidRPr="00EC3006">
        <w:rPr>
          <w:b/>
          <w:bCs/>
        </w:rPr>
        <w:t>optimization and scaling services</w:t>
      </w:r>
      <w:r w:rsidRPr="00EC3006">
        <w:t> ensure </w:t>
      </w:r>
      <w:r w:rsidRPr="00EC3006">
        <w:rPr>
          <w:b/>
          <w:bCs/>
        </w:rPr>
        <w:t>maximum efficiency, reduced query latencies, and resource utilization efficiency</w:t>
      </w:r>
      <w:r w:rsidRPr="00EC3006">
        <w:t>.</w:t>
      </w:r>
    </w:p>
    <w:p w14:paraId="18874F61" w14:textId="77777777" w:rsidR="00EC3006" w:rsidRPr="00EC3006" w:rsidRDefault="00EC3006" w:rsidP="00EC3006">
      <w:pPr>
        <w:numPr>
          <w:ilvl w:val="0"/>
          <w:numId w:val="37"/>
        </w:numPr>
      </w:pPr>
      <w:r w:rsidRPr="00EC3006">
        <w:rPr>
          <w:b/>
          <w:bCs/>
        </w:rPr>
        <w:t>Query Optimization &amp; Indexing Strategies</w:t>
      </w:r>
      <w:r w:rsidRPr="00EC3006">
        <w:t> – Enhancing SQL query execution times and </w:t>
      </w:r>
      <w:r w:rsidRPr="00EC3006">
        <w:rPr>
          <w:b/>
          <w:bCs/>
        </w:rPr>
        <w:t>improving indexing techniques</w:t>
      </w:r>
      <w:r w:rsidRPr="00EC3006">
        <w:t>.</w:t>
      </w:r>
    </w:p>
    <w:p w14:paraId="19FD0D03" w14:textId="77777777" w:rsidR="00EC3006" w:rsidRPr="00EC3006" w:rsidRDefault="00EC3006" w:rsidP="00EC3006">
      <w:pPr>
        <w:numPr>
          <w:ilvl w:val="0"/>
          <w:numId w:val="37"/>
        </w:numPr>
      </w:pPr>
      <w:r w:rsidRPr="00EC3006">
        <w:rPr>
          <w:b/>
          <w:bCs/>
        </w:rPr>
        <w:t>Load Balancing &amp; Read-Write Splitting</w:t>
      </w:r>
      <w:r w:rsidRPr="00EC3006">
        <w:t> – Distributing workloads effectively for </w:t>
      </w:r>
      <w:r w:rsidRPr="00EC3006">
        <w:rPr>
          <w:b/>
          <w:bCs/>
        </w:rPr>
        <w:t>optimal resource allocation</w:t>
      </w:r>
      <w:r w:rsidRPr="00EC3006">
        <w:t>.</w:t>
      </w:r>
    </w:p>
    <w:p w14:paraId="1BE8FE97" w14:textId="77777777" w:rsidR="00EC3006" w:rsidRPr="00EC3006" w:rsidRDefault="00EC3006" w:rsidP="00EC3006">
      <w:pPr>
        <w:numPr>
          <w:ilvl w:val="0"/>
          <w:numId w:val="37"/>
        </w:numPr>
      </w:pPr>
      <w:r w:rsidRPr="00EC3006">
        <w:rPr>
          <w:b/>
          <w:bCs/>
        </w:rPr>
        <w:lastRenderedPageBreak/>
        <w:t>Dynamic Auto-Scaling</w:t>
      </w:r>
      <w:r w:rsidRPr="00EC3006">
        <w:t> – Adjusting database capacity based on </w:t>
      </w:r>
      <w:r w:rsidRPr="00EC3006">
        <w:rPr>
          <w:b/>
          <w:bCs/>
        </w:rPr>
        <w:t>real-time traffic patterns and usage spikes</w:t>
      </w:r>
      <w:r w:rsidRPr="00EC3006">
        <w:t>.</w:t>
      </w:r>
    </w:p>
    <w:p w14:paraId="547B99CE" w14:textId="77777777" w:rsidR="00EC3006" w:rsidRPr="00EC3006" w:rsidRDefault="00EC3006" w:rsidP="00EC3006">
      <w:pPr>
        <w:numPr>
          <w:ilvl w:val="0"/>
          <w:numId w:val="37"/>
        </w:numPr>
      </w:pPr>
      <w:r w:rsidRPr="00EC3006">
        <w:rPr>
          <w:b/>
          <w:bCs/>
        </w:rPr>
        <w:t>Data Caching &amp; In-Memory Acceleration</w:t>
      </w:r>
      <w:r w:rsidRPr="00EC3006">
        <w:t> – Implementing </w:t>
      </w:r>
      <w:r w:rsidRPr="00EC3006">
        <w:rPr>
          <w:b/>
          <w:bCs/>
        </w:rPr>
        <w:t>Redis, Memcached, and in-memory processing</w:t>
      </w:r>
      <w:r w:rsidRPr="00EC3006">
        <w:t>.</w:t>
      </w:r>
    </w:p>
    <w:p w14:paraId="24C86175" w14:textId="77777777" w:rsidR="00EC3006" w:rsidRPr="00EC3006" w:rsidRDefault="00EC3006" w:rsidP="00EC3006">
      <w:pPr>
        <w:numPr>
          <w:ilvl w:val="0"/>
          <w:numId w:val="37"/>
        </w:numPr>
      </w:pPr>
      <w:r w:rsidRPr="00EC3006">
        <w:rPr>
          <w:b/>
          <w:bCs/>
        </w:rPr>
        <w:t>AI-Powered Database Optimization</w:t>
      </w:r>
      <w:r w:rsidRPr="00EC3006">
        <w:t> – Leveraging </w:t>
      </w:r>
      <w:r w:rsidRPr="00EC3006">
        <w:rPr>
          <w:b/>
          <w:bCs/>
        </w:rPr>
        <w:t>machine learning algorithms</w:t>
      </w:r>
      <w:r w:rsidRPr="00EC3006">
        <w:t> to enhance database tuning.</w:t>
      </w:r>
    </w:p>
    <w:p w14:paraId="364F9561" w14:textId="77777777" w:rsidR="00EC3006" w:rsidRPr="00EC3006" w:rsidRDefault="00EC3006" w:rsidP="00EC3006">
      <w:pPr>
        <w:rPr>
          <w:b/>
          <w:bCs/>
        </w:rPr>
      </w:pPr>
      <w:r w:rsidRPr="00EC3006">
        <w:rPr>
          <w:b/>
          <w:bCs/>
        </w:rPr>
        <w:t>4. Backup, Disaster Recovery &amp; Business Continuity</w:t>
      </w:r>
    </w:p>
    <w:p w14:paraId="262275D8" w14:textId="77777777" w:rsidR="00EC3006" w:rsidRPr="00EC3006" w:rsidRDefault="00EC3006" w:rsidP="00EC3006">
      <w:r w:rsidRPr="00EC3006">
        <w:t>Data loss or corruption can have catastrophic consequences. Our </w:t>
      </w:r>
      <w:r w:rsidRPr="00EC3006">
        <w:rPr>
          <w:b/>
          <w:bCs/>
        </w:rPr>
        <w:t>DBaaS disaster recovery solutions</w:t>
      </w:r>
      <w:r w:rsidRPr="00EC3006">
        <w:t> provide robust </w:t>
      </w:r>
      <w:r w:rsidRPr="00EC3006">
        <w:rPr>
          <w:b/>
          <w:bCs/>
        </w:rPr>
        <w:t>backup, failover, and high-availability configurations</w:t>
      </w:r>
      <w:r w:rsidRPr="00EC3006">
        <w:t>.</w:t>
      </w:r>
    </w:p>
    <w:p w14:paraId="130F9D83" w14:textId="77777777" w:rsidR="00EC3006" w:rsidRPr="00EC3006" w:rsidRDefault="00EC3006" w:rsidP="00EC3006">
      <w:pPr>
        <w:numPr>
          <w:ilvl w:val="0"/>
          <w:numId w:val="38"/>
        </w:numPr>
      </w:pPr>
      <w:r w:rsidRPr="00EC3006">
        <w:rPr>
          <w:b/>
          <w:bCs/>
        </w:rPr>
        <w:t>Automated &amp; Encrypted Backup Solutions</w:t>
      </w:r>
      <w:r w:rsidRPr="00EC3006">
        <w:t> – Scheduled backups with </w:t>
      </w:r>
      <w:r w:rsidRPr="00EC3006">
        <w:rPr>
          <w:b/>
          <w:bCs/>
        </w:rPr>
        <w:t>point-in-time recovery (PITR) options</w:t>
      </w:r>
      <w:r w:rsidRPr="00EC3006">
        <w:t>.</w:t>
      </w:r>
    </w:p>
    <w:p w14:paraId="591A6D5A" w14:textId="77777777" w:rsidR="00EC3006" w:rsidRPr="00EC3006" w:rsidRDefault="00EC3006" w:rsidP="00EC3006">
      <w:pPr>
        <w:numPr>
          <w:ilvl w:val="0"/>
          <w:numId w:val="38"/>
        </w:numPr>
      </w:pPr>
      <w:r w:rsidRPr="00EC3006">
        <w:rPr>
          <w:b/>
          <w:bCs/>
        </w:rPr>
        <w:t>Geo-Redundant Replication &amp; Failover Clusters</w:t>
      </w:r>
      <w:r w:rsidRPr="00EC3006">
        <w:t> – Ensuring uninterrupted access with real-time failover mechanisms.</w:t>
      </w:r>
    </w:p>
    <w:p w14:paraId="65E1E977" w14:textId="77777777" w:rsidR="00EC3006" w:rsidRPr="00EC3006" w:rsidRDefault="00EC3006" w:rsidP="00EC3006">
      <w:pPr>
        <w:numPr>
          <w:ilvl w:val="0"/>
          <w:numId w:val="38"/>
        </w:numPr>
      </w:pPr>
      <w:r w:rsidRPr="00EC3006">
        <w:rPr>
          <w:b/>
          <w:bCs/>
        </w:rPr>
        <w:t>Disaster Recovery Planning (DRP)</w:t>
      </w:r>
      <w:r w:rsidRPr="00EC3006">
        <w:t> – Developing </w:t>
      </w:r>
      <w:r w:rsidRPr="00EC3006">
        <w:rPr>
          <w:b/>
          <w:bCs/>
        </w:rPr>
        <w:t>resilient recovery architectures</w:t>
      </w:r>
      <w:r w:rsidRPr="00EC3006">
        <w:t> for business continuity.</w:t>
      </w:r>
    </w:p>
    <w:p w14:paraId="26C656EB" w14:textId="77777777" w:rsidR="00EC3006" w:rsidRPr="00EC3006" w:rsidRDefault="00EC3006" w:rsidP="00EC3006">
      <w:pPr>
        <w:numPr>
          <w:ilvl w:val="0"/>
          <w:numId w:val="38"/>
        </w:numPr>
      </w:pPr>
      <w:r w:rsidRPr="00EC3006">
        <w:rPr>
          <w:b/>
          <w:bCs/>
        </w:rPr>
        <w:t>Zero-Downtime Database Migrations</w:t>
      </w:r>
      <w:r w:rsidRPr="00EC3006">
        <w:t> – Seamlessly migrating databases with </w:t>
      </w:r>
      <w:r w:rsidRPr="00EC3006">
        <w:rPr>
          <w:b/>
          <w:bCs/>
        </w:rPr>
        <w:t>minimal business disruption</w:t>
      </w:r>
      <w:r w:rsidRPr="00EC3006">
        <w:t>.</w:t>
      </w:r>
    </w:p>
    <w:p w14:paraId="2201434C" w14:textId="77777777" w:rsidR="00EC3006" w:rsidRPr="00EC3006" w:rsidRDefault="00EC3006" w:rsidP="00EC3006">
      <w:pPr>
        <w:numPr>
          <w:ilvl w:val="0"/>
          <w:numId w:val="38"/>
        </w:numPr>
      </w:pPr>
      <w:r w:rsidRPr="00EC3006">
        <w:rPr>
          <w:b/>
          <w:bCs/>
        </w:rPr>
        <w:t>Continuous Data Integrity Checks</w:t>
      </w:r>
      <w:r w:rsidRPr="00EC3006">
        <w:t> – Running integrity validations to prevent corruption and inconsistencies.</w:t>
      </w:r>
    </w:p>
    <w:p w14:paraId="257F90DB" w14:textId="77777777" w:rsidR="00EC3006" w:rsidRPr="00EC3006" w:rsidRDefault="00EC3006" w:rsidP="00EC3006">
      <w:pPr>
        <w:rPr>
          <w:b/>
          <w:bCs/>
        </w:rPr>
      </w:pPr>
      <w:r w:rsidRPr="00EC3006">
        <w:rPr>
          <w:b/>
          <w:bCs/>
        </w:rPr>
        <w:t>5. Managed Database Services &amp; Support</w:t>
      </w:r>
    </w:p>
    <w:p w14:paraId="29E4D7A9" w14:textId="77777777" w:rsidR="00EC3006" w:rsidRPr="00EC3006" w:rsidRDefault="00EC3006" w:rsidP="00EC3006">
      <w:r w:rsidRPr="00EC3006">
        <w:t>Managing databases requires </w:t>
      </w:r>
      <w:r w:rsidRPr="00EC3006">
        <w:rPr>
          <w:b/>
          <w:bCs/>
        </w:rPr>
        <w:t>ongoing maintenance, monitoring, and proactive troubleshooting</w:t>
      </w:r>
      <w:r w:rsidRPr="00EC3006">
        <w:t>. Our </w:t>
      </w:r>
      <w:r w:rsidRPr="00EC3006">
        <w:rPr>
          <w:b/>
          <w:bCs/>
        </w:rPr>
        <w:t>DBaaS managed services</w:t>
      </w:r>
      <w:r w:rsidRPr="00EC3006">
        <w:t> offer </w:t>
      </w:r>
      <w:r w:rsidRPr="00EC3006">
        <w:rPr>
          <w:b/>
          <w:bCs/>
        </w:rPr>
        <w:t>end-to-end support</w:t>
      </w:r>
      <w:r w:rsidRPr="00EC3006">
        <w:t> for database operations.</w:t>
      </w:r>
    </w:p>
    <w:p w14:paraId="4B32276A" w14:textId="77777777" w:rsidR="00EC3006" w:rsidRPr="00EC3006" w:rsidRDefault="00EC3006" w:rsidP="00EC3006">
      <w:pPr>
        <w:numPr>
          <w:ilvl w:val="0"/>
          <w:numId w:val="39"/>
        </w:numPr>
      </w:pPr>
      <w:r w:rsidRPr="00EC3006">
        <w:rPr>
          <w:b/>
          <w:bCs/>
        </w:rPr>
        <w:t>24/7 Database Monitoring &amp; Incident Resolution</w:t>
      </w:r>
      <w:r w:rsidRPr="00EC3006">
        <w:t> – Ensuring </w:t>
      </w:r>
      <w:r w:rsidRPr="00EC3006">
        <w:rPr>
          <w:b/>
          <w:bCs/>
        </w:rPr>
        <w:t>real-time alerts, issue detection, and proactive remediation</w:t>
      </w:r>
      <w:r w:rsidRPr="00EC3006">
        <w:t>.</w:t>
      </w:r>
    </w:p>
    <w:p w14:paraId="5E1EF01D" w14:textId="77777777" w:rsidR="00EC3006" w:rsidRPr="00EC3006" w:rsidRDefault="00EC3006" w:rsidP="00EC3006">
      <w:pPr>
        <w:numPr>
          <w:ilvl w:val="0"/>
          <w:numId w:val="39"/>
        </w:numPr>
      </w:pPr>
      <w:r w:rsidRPr="00EC3006">
        <w:rPr>
          <w:b/>
          <w:bCs/>
        </w:rPr>
        <w:t>Database Health Checks &amp; Optimization Audits</w:t>
      </w:r>
      <w:r w:rsidRPr="00EC3006">
        <w:t> – Conducting regular assessments to identify performance bottlenecks.</w:t>
      </w:r>
    </w:p>
    <w:p w14:paraId="63EE63DF" w14:textId="77777777" w:rsidR="00EC3006" w:rsidRPr="00EC3006" w:rsidRDefault="00EC3006" w:rsidP="00EC3006">
      <w:pPr>
        <w:numPr>
          <w:ilvl w:val="0"/>
          <w:numId w:val="39"/>
        </w:numPr>
      </w:pPr>
      <w:r w:rsidRPr="00EC3006">
        <w:rPr>
          <w:b/>
          <w:bCs/>
        </w:rPr>
        <w:t>Schema Design &amp; Query Optimization</w:t>
      </w:r>
      <w:r w:rsidRPr="00EC3006">
        <w:t> – Refining database structures for </w:t>
      </w:r>
      <w:r w:rsidRPr="00EC3006">
        <w:rPr>
          <w:b/>
          <w:bCs/>
        </w:rPr>
        <w:t>optimized query execution and storage efficiency</w:t>
      </w:r>
      <w:r w:rsidRPr="00EC3006">
        <w:t>.</w:t>
      </w:r>
    </w:p>
    <w:p w14:paraId="4B7A4BF6" w14:textId="77777777" w:rsidR="00EC3006" w:rsidRPr="00EC3006" w:rsidRDefault="00EC3006" w:rsidP="00EC3006">
      <w:pPr>
        <w:numPr>
          <w:ilvl w:val="0"/>
          <w:numId w:val="39"/>
        </w:numPr>
      </w:pPr>
      <w:r w:rsidRPr="00EC3006">
        <w:rPr>
          <w:b/>
          <w:bCs/>
        </w:rPr>
        <w:t>SLA-Driven Managed Services</w:t>
      </w:r>
      <w:r w:rsidRPr="00EC3006">
        <w:t> – Guaranteeing </w:t>
      </w:r>
      <w:r w:rsidRPr="00EC3006">
        <w:rPr>
          <w:b/>
          <w:bCs/>
        </w:rPr>
        <w:t>performance, uptime, and compliance with business SLAs</w:t>
      </w:r>
      <w:r w:rsidRPr="00EC3006">
        <w:t>.</w:t>
      </w:r>
    </w:p>
    <w:p w14:paraId="2DC0F010" w14:textId="77777777" w:rsidR="00EC3006" w:rsidRPr="00EC3006" w:rsidRDefault="00EC3006" w:rsidP="00EC3006">
      <w:pPr>
        <w:numPr>
          <w:ilvl w:val="0"/>
          <w:numId w:val="39"/>
        </w:numPr>
      </w:pPr>
      <w:r w:rsidRPr="00EC3006">
        <w:rPr>
          <w:b/>
          <w:bCs/>
        </w:rPr>
        <w:t>Database Migration &amp; Version Upgrades</w:t>
      </w:r>
      <w:r w:rsidRPr="00EC3006">
        <w:t> – Seamless transition between database versions with </w:t>
      </w:r>
      <w:r w:rsidRPr="00EC3006">
        <w:rPr>
          <w:b/>
          <w:bCs/>
        </w:rPr>
        <w:t>zero downtime</w:t>
      </w:r>
      <w:r w:rsidRPr="00EC3006">
        <w:t>.</w:t>
      </w:r>
    </w:p>
    <w:p w14:paraId="5DC66B87" w14:textId="77777777" w:rsidR="00EC3006" w:rsidRPr="00EC3006" w:rsidRDefault="00EC3006" w:rsidP="00EC3006">
      <w:pPr>
        <w:rPr>
          <w:b/>
          <w:bCs/>
        </w:rPr>
      </w:pPr>
      <w:r w:rsidRPr="00EC3006">
        <w:rPr>
          <w:b/>
          <w:bCs/>
        </w:rPr>
        <w:t>Supported Databases</w:t>
      </w:r>
    </w:p>
    <w:p w14:paraId="20181274" w14:textId="77777777" w:rsidR="00EC3006" w:rsidRPr="00EC3006" w:rsidRDefault="00EC3006" w:rsidP="00EC3006">
      <w:r w:rsidRPr="00EC3006">
        <w:t>Our </w:t>
      </w:r>
      <w:r w:rsidRPr="00EC3006">
        <w:rPr>
          <w:b/>
          <w:bCs/>
        </w:rPr>
        <w:t>DBaaS solutions support a wide range of database technologies</w:t>
      </w:r>
      <w:r w:rsidRPr="00EC3006">
        <w:t>, including:</w:t>
      </w:r>
    </w:p>
    <w:p w14:paraId="5688C202" w14:textId="77777777" w:rsidR="00EC3006" w:rsidRPr="00EC3006" w:rsidRDefault="00EC3006" w:rsidP="00EC3006">
      <w:pPr>
        <w:numPr>
          <w:ilvl w:val="0"/>
          <w:numId w:val="40"/>
        </w:numPr>
      </w:pPr>
      <w:r w:rsidRPr="00EC3006">
        <w:rPr>
          <w:b/>
          <w:bCs/>
        </w:rPr>
        <w:t>Relational Databases (SQL):</w:t>
      </w:r>
      <w:r w:rsidRPr="00EC3006">
        <w:t> PostgreSQL, MySQL, MariaDB, Microsoft SQL Server, Oracle Database.</w:t>
      </w:r>
    </w:p>
    <w:p w14:paraId="5787A6B5" w14:textId="77777777" w:rsidR="00EC3006" w:rsidRPr="00EC3006" w:rsidRDefault="00EC3006" w:rsidP="00EC3006">
      <w:pPr>
        <w:numPr>
          <w:ilvl w:val="0"/>
          <w:numId w:val="40"/>
        </w:numPr>
      </w:pPr>
      <w:r w:rsidRPr="00EC3006">
        <w:rPr>
          <w:b/>
          <w:bCs/>
        </w:rPr>
        <w:t>NoSQL &amp; Document Databases:</w:t>
      </w:r>
      <w:r w:rsidRPr="00EC3006">
        <w:t> MongoDB, Cassandra, CouchDB, DynamoDB.</w:t>
      </w:r>
    </w:p>
    <w:p w14:paraId="0A1361BF" w14:textId="77777777" w:rsidR="00EC3006" w:rsidRPr="00EC3006" w:rsidRDefault="00EC3006" w:rsidP="00EC3006">
      <w:pPr>
        <w:numPr>
          <w:ilvl w:val="0"/>
          <w:numId w:val="40"/>
        </w:numPr>
      </w:pPr>
      <w:r w:rsidRPr="00EC3006">
        <w:rPr>
          <w:b/>
          <w:bCs/>
        </w:rPr>
        <w:t>In-Memory &amp; Real-Time Databases:</w:t>
      </w:r>
      <w:r w:rsidRPr="00EC3006">
        <w:t> Redis, Memcached.</w:t>
      </w:r>
    </w:p>
    <w:p w14:paraId="249996C2" w14:textId="77777777" w:rsidR="00EC3006" w:rsidRPr="00EC3006" w:rsidRDefault="00EC3006" w:rsidP="00EC3006">
      <w:pPr>
        <w:numPr>
          <w:ilvl w:val="0"/>
          <w:numId w:val="40"/>
        </w:numPr>
      </w:pPr>
      <w:r w:rsidRPr="00EC3006">
        <w:rPr>
          <w:b/>
          <w:bCs/>
        </w:rPr>
        <w:t>Data Warehouses &amp; Analytics:</w:t>
      </w:r>
      <w:r w:rsidRPr="00EC3006">
        <w:t> Google BigQuery, Amazon Redshift, Snowflake.</w:t>
      </w:r>
    </w:p>
    <w:p w14:paraId="3339570F" w14:textId="77777777" w:rsidR="00EC3006" w:rsidRPr="00EC3006" w:rsidRDefault="00EC3006" w:rsidP="00EC3006">
      <w:pPr>
        <w:rPr>
          <w:b/>
          <w:bCs/>
        </w:rPr>
      </w:pPr>
      <w:r w:rsidRPr="00EC3006">
        <w:rPr>
          <w:b/>
          <w:bCs/>
        </w:rPr>
        <w:t>Why Choose BINDX Consulting for Database as a Service?</w:t>
      </w:r>
    </w:p>
    <w:p w14:paraId="39CDB856" w14:textId="77777777" w:rsidR="00EC3006" w:rsidRPr="00EC3006" w:rsidRDefault="00EC3006" w:rsidP="00EC3006">
      <w:pPr>
        <w:numPr>
          <w:ilvl w:val="0"/>
          <w:numId w:val="41"/>
        </w:numPr>
      </w:pPr>
      <w:r w:rsidRPr="00EC3006">
        <w:rPr>
          <w:b/>
          <w:bCs/>
        </w:rPr>
        <w:t>Certified Database Experts:</w:t>
      </w:r>
      <w:r w:rsidRPr="00EC3006">
        <w:t> Our team includes </w:t>
      </w:r>
      <w:r w:rsidRPr="00EC3006">
        <w:rPr>
          <w:b/>
          <w:bCs/>
        </w:rPr>
        <w:t>Oracle, Microsoft, PostgreSQL, and AWS-certified database administrators</w:t>
      </w:r>
      <w:r w:rsidRPr="00EC3006">
        <w:t>.</w:t>
      </w:r>
    </w:p>
    <w:p w14:paraId="24258593" w14:textId="77777777" w:rsidR="00EC3006" w:rsidRPr="00EC3006" w:rsidRDefault="00EC3006" w:rsidP="00EC3006">
      <w:pPr>
        <w:numPr>
          <w:ilvl w:val="0"/>
          <w:numId w:val="41"/>
        </w:numPr>
      </w:pPr>
      <w:r w:rsidRPr="00EC3006">
        <w:rPr>
          <w:b/>
          <w:bCs/>
        </w:rPr>
        <w:lastRenderedPageBreak/>
        <w:t>End-to-End Database Management:</w:t>
      </w:r>
      <w:r w:rsidRPr="00EC3006">
        <w:t> Covering </w:t>
      </w:r>
      <w:r w:rsidRPr="00EC3006">
        <w:rPr>
          <w:b/>
          <w:bCs/>
        </w:rPr>
        <w:t>deployment, security, optimization, and disaster recovery</w:t>
      </w:r>
      <w:r w:rsidRPr="00EC3006">
        <w:t>.</w:t>
      </w:r>
    </w:p>
    <w:p w14:paraId="4E821312" w14:textId="77777777" w:rsidR="00EC3006" w:rsidRPr="00EC3006" w:rsidRDefault="00EC3006" w:rsidP="00EC3006">
      <w:pPr>
        <w:numPr>
          <w:ilvl w:val="0"/>
          <w:numId w:val="41"/>
        </w:numPr>
      </w:pPr>
      <w:r w:rsidRPr="00EC3006">
        <w:rPr>
          <w:b/>
          <w:bCs/>
        </w:rPr>
        <w:t>Scalable &amp; Cost-Efficient Solutions:</w:t>
      </w:r>
      <w:r w:rsidRPr="00EC3006">
        <w:t> Ensuring </w:t>
      </w:r>
      <w:r w:rsidRPr="00EC3006">
        <w:rPr>
          <w:b/>
          <w:bCs/>
        </w:rPr>
        <w:t>on-demand auto-scaling and cost-effective database management</w:t>
      </w:r>
      <w:r w:rsidRPr="00EC3006">
        <w:t>.</w:t>
      </w:r>
    </w:p>
    <w:p w14:paraId="6F227BFE" w14:textId="77777777" w:rsidR="00EC3006" w:rsidRPr="00EC3006" w:rsidRDefault="00EC3006" w:rsidP="00EC3006">
      <w:pPr>
        <w:numPr>
          <w:ilvl w:val="0"/>
          <w:numId w:val="41"/>
        </w:numPr>
      </w:pPr>
      <w:r w:rsidRPr="00EC3006">
        <w:rPr>
          <w:b/>
          <w:bCs/>
        </w:rPr>
        <w:t>AI-Driven Optimization &amp; Automation:</w:t>
      </w:r>
      <w:r w:rsidRPr="00EC3006">
        <w:t> Leveraging </w:t>
      </w:r>
      <w:r w:rsidRPr="00EC3006">
        <w:rPr>
          <w:b/>
          <w:bCs/>
        </w:rPr>
        <w:t>AI-powered analytics for query performance tuning</w:t>
      </w:r>
      <w:r w:rsidRPr="00EC3006">
        <w:t>.</w:t>
      </w:r>
    </w:p>
    <w:p w14:paraId="18FBB30A" w14:textId="77777777" w:rsidR="00EC3006" w:rsidRPr="00EC3006" w:rsidRDefault="00EC3006" w:rsidP="00EC3006">
      <w:pPr>
        <w:numPr>
          <w:ilvl w:val="0"/>
          <w:numId w:val="41"/>
        </w:numPr>
      </w:pPr>
      <w:r w:rsidRPr="00EC3006">
        <w:rPr>
          <w:b/>
          <w:bCs/>
        </w:rPr>
        <w:t>SLA-Based High Availability &amp; Reliability:</w:t>
      </w:r>
      <w:r w:rsidRPr="00EC3006">
        <w:t> Offering </w:t>
      </w:r>
      <w:r w:rsidRPr="00EC3006">
        <w:rPr>
          <w:b/>
          <w:bCs/>
        </w:rPr>
        <w:t>enterprise-grade uptime guarantees and support</w:t>
      </w:r>
      <w:r w:rsidRPr="00EC3006">
        <w:t>.</w:t>
      </w:r>
    </w:p>
    <w:p w14:paraId="7980397C" w14:textId="77777777" w:rsidR="00EC3006" w:rsidRDefault="00EC3006" w:rsidP="00C77A50"/>
    <w:p w14:paraId="67DBFEFA" w14:textId="77777777" w:rsidR="00EC3006" w:rsidRDefault="00EC3006" w:rsidP="00C77A50"/>
    <w:p w14:paraId="3494E945" w14:textId="77777777" w:rsidR="00EC3006" w:rsidRPr="00EC3006" w:rsidRDefault="00EC3006" w:rsidP="00EC3006">
      <w:pPr>
        <w:rPr>
          <w:b/>
          <w:bCs/>
        </w:rPr>
      </w:pPr>
      <w:r w:rsidRPr="00EC3006">
        <w:rPr>
          <w:b/>
          <w:bCs/>
        </w:rPr>
        <w:t>6. SAP Services</w:t>
      </w:r>
    </w:p>
    <w:p w14:paraId="4FC5B90F" w14:textId="77777777" w:rsidR="00EC3006" w:rsidRPr="00EC3006" w:rsidRDefault="00EC3006" w:rsidP="00EC3006">
      <w:r w:rsidRPr="00EC3006">
        <w:t>SAP solutions are at the core of enterprise digital transformation, ensuring business agility, efficiency, and scalability. At </w:t>
      </w:r>
      <w:r w:rsidRPr="00EC3006">
        <w:rPr>
          <w:b/>
          <w:bCs/>
        </w:rPr>
        <w:t>BINDX Consulting</w:t>
      </w:r>
      <w:r w:rsidRPr="00EC3006">
        <w:t>, we offer comprehensive </w:t>
      </w:r>
      <w:r w:rsidRPr="00EC3006">
        <w:rPr>
          <w:b/>
          <w:bCs/>
        </w:rPr>
        <w:t>SAP services</w:t>
      </w:r>
      <w:r w:rsidRPr="00EC3006">
        <w:t>, ranging from deployment and optimization to security and cloud migration, ensuring that organizations maximize the value of their SAP investments.</w:t>
      </w:r>
    </w:p>
    <w:p w14:paraId="6F5948BE" w14:textId="77777777" w:rsidR="00EC3006" w:rsidRPr="00EC3006" w:rsidRDefault="00EC3006" w:rsidP="00EC3006">
      <w:pPr>
        <w:rPr>
          <w:b/>
          <w:bCs/>
        </w:rPr>
      </w:pPr>
      <w:r w:rsidRPr="00EC3006">
        <w:rPr>
          <w:b/>
          <w:bCs/>
        </w:rPr>
        <w:t>1. SAP Basis as a Service</w:t>
      </w:r>
    </w:p>
    <w:p w14:paraId="4F488820" w14:textId="77777777" w:rsidR="00EC3006" w:rsidRPr="00EC3006" w:rsidRDefault="00EC3006" w:rsidP="00EC3006">
      <w:r w:rsidRPr="00EC3006">
        <w:t>Providing </w:t>
      </w:r>
      <w:r w:rsidRPr="00EC3006">
        <w:rPr>
          <w:b/>
          <w:bCs/>
        </w:rPr>
        <w:t>end-to-end SAP system administration</w:t>
      </w:r>
      <w:r w:rsidRPr="00EC3006">
        <w:t>, ensuring </w:t>
      </w:r>
      <w:r w:rsidRPr="00EC3006">
        <w:rPr>
          <w:b/>
          <w:bCs/>
        </w:rPr>
        <w:t>optimal performance, uptime, and security</w:t>
      </w:r>
      <w:r w:rsidRPr="00EC3006">
        <w:t>.</w:t>
      </w:r>
    </w:p>
    <w:p w14:paraId="2C9B0B11" w14:textId="77777777" w:rsidR="00EC3006" w:rsidRPr="00EC3006" w:rsidRDefault="00EC3006" w:rsidP="00EC3006">
      <w:pPr>
        <w:numPr>
          <w:ilvl w:val="0"/>
          <w:numId w:val="42"/>
        </w:numPr>
      </w:pPr>
      <w:r w:rsidRPr="00EC3006">
        <w:rPr>
          <w:b/>
          <w:bCs/>
        </w:rPr>
        <w:t>24/7 SAP Monitoring &amp; Support</w:t>
      </w:r>
      <w:r w:rsidRPr="00EC3006">
        <w:t> – Ensuring continuous availability and proactive issue resolution.</w:t>
      </w:r>
    </w:p>
    <w:p w14:paraId="5304640A" w14:textId="77777777" w:rsidR="00EC3006" w:rsidRPr="00EC3006" w:rsidRDefault="00EC3006" w:rsidP="00EC3006">
      <w:pPr>
        <w:numPr>
          <w:ilvl w:val="0"/>
          <w:numId w:val="42"/>
        </w:numPr>
      </w:pPr>
      <w:r w:rsidRPr="00EC3006">
        <w:rPr>
          <w:b/>
          <w:bCs/>
        </w:rPr>
        <w:t>System Performance Optimization</w:t>
      </w:r>
      <w:r w:rsidRPr="00EC3006">
        <w:t> – Enhancing SAP system responsiveness and efficiency.</w:t>
      </w:r>
    </w:p>
    <w:p w14:paraId="6A7EBDCE" w14:textId="77777777" w:rsidR="00EC3006" w:rsidRPr="00EC3006" w:rsidRDefault="00EC3006" w:rsidP="00EC3006">
      <w:pPr>
        <w:numPr>
          <w:ilvl w:val="0"/>
          <w:numId w:val="42"/>
        </w:numPr>
      </w:pPr>
      <w:r w:rsidRPr="00EC3006">
        <w:rPr>
          <w:b/>
          <w:bCs/>
        </w:rPr>
        <w:t>Patch Management &amp; Updates</w:t>
      </w:r>
      <w:r w:rsidRPr="00EC3006">
        <w:t> – Regular maintenance to keep SAP environments secure and up-to-date.</w:t>
      </w:r>
    </w:p>
    <w:p w14:paraId="1B447070" w14:textId="77777777" w:rsidR="00EC3006" w:rsidRPr="00EC3006" w:rsidRDefault="00EC3006" w:rsidP="00EC3006">
      <w:pPr>
        <w:rPr>
          <w:b/>
          <w:bCs/>
        </w:rPr>
      </w:pPr>
      <w:r w:rsidRPr="00EC3006">
        <w:rPr>
          <w:b/>
          <w:bCs/>
        </w:rPr>
        <w:t>2. SAP Authorization as a Service</w:t>
      </w:r>
    </w:p>
    <w:p w14:paraId="2B9A420B" w14:textId="77777777" w:rsidR="00EC3006" w:rsidRPr="00EC3006" w:rsidRDefault="00EC3006" w:rsidP="00EC3006">
      <w:r w:rsidRPr="00EC3006">
        <w:t>Enforcing </w:t>
      </w:r>
      <w:r w:rsidRPr="00EC3006">
        <w:rPr>
          <w:b/>
          <w:bCs/>
        </w:rPr>
        <w:t>role-based access control (RBAC)</w:t>
      </w:r>
      <w:r w:rsidRPr="00EC3006">
        <w:t> and compliance-driven authorization strategies.</w:t>
      </w:r>
    </w:p>
    <w:p w14:paraId="57E4732A" w14:textId="77777777" w:rsidR="00EC3006" w:rsidRPr="00EC3006" w:rsidRDefault="00EC3006" w:rsidP="00EC3006">
      <w:pPr>
        <w:numPr>
          <w:ilvl w:val="0"/>
          <w:numId w:val="43"/>
        </w:numPr>
      </w:pPr>
      <w:r w:rsidRPr="00EC3006">
        <w:rPr>
          <w:b/>
          <w:bCs/>
        </w:rPr>
        <w:t>Segregation of Duties (SoD) Analysis</w:t>
      </w:r>
      <w:r w:rsidRPr="00EC3006">
        <w:t> – Minimizing risk by detecting and resolving role conflicts.</w:t>
      </w:r>
    </w:p>
    <w:p w14:paraId="722303EC" w14:textId="77777777" w:rsidR="00EC3006" w:rsidRPr="00EC3006" w:rsidRDefault="00EC3006" w:rsidP="00EC3006">
      <w:pPr>
        <w:numPr>
          <w:ilvl w:val="0"/>
          <w:numId w:val="43"/>
        </w:numPr>
      </w:pPr>
      <w:r w:rsidRPr="00EC3006">
        <w:rPr>
          <w:b/>
          <w:bCs/>
        </w:rPr>
        <w:t>Automated Role Provisioning &amp; De-Provisioning</w:t>
      </w:r>
      <w:r w:rsidRPr="00EC3006">
        <w:t> – Ensuring efficient user access control.</w:t>
      </w:r>
    </w:p>
    <w:p w14:paraId="445A63A1" w14:textId="77777777" w:rsidR="00EC3006" w:rsidRPr="00EC3006" w:rsidRDefault="00EC3006" w:rsidP="00EC3006">
      <w:pPr>
        <w:numPr>
          <w:ilvl w:val="0"/>
          <w:numId w:val="43"/>
        </w:numPr>
      </w:pPr>
      <w:r w:rsidRPr="00EC3006">
        <w:rPr>
          <w:b/>
          <w:bCs/>
        </w:rPr>
        <w:t>Audit &amp; Compliance Management</w:t>
      </w:r>
      <w:r w:rsidRPr="00EC3006">
        <w:t> – Aligning SAP access policies with </w:t>
      </w:r>
      <w:r w:rsidRPr="00EC3006">
        <w:rPr>
          <w:b/>
          <w:bCs/>
        </w:rPr>
        <w:t>GDPR, SOX, and ISO standards</w:t>
      </w:r>
      <w:r w:rsidRPr="00EC3006">
        <w:t>.</w:t>
      </w:r>
    </w:p>
    <w:p w14:paraId="5AACEABB" w14:textId="77777777" w:rsidR="00EC3006" w:rsidRPr="00EC3006" w:rsidRDefault="00EC3006" w:rsidP="00EC3006">
      <w:pPr>
        <w:rPr>
          <w:b/>
          <w:bCs/>
        </w:rPr>
      </w:pPr>
      <w:r w:rsidRPr="00EC3006">
        <w:rPr>
          <w:b/>
          <w:bCs/>
        </w:rPr>
        <w:t>3. SAP Security &amp; Compliance</w:t>
      </w:r>
    </w:p>
    <w:p w14:paraId="36B60092" w14:textId="77777777" w:rsidR="00EC3006" w:rsidRPr="00EC3006" w:rsidRDefault="00EC3006" w:rsidP="00EC3006">
      <w:r w:rsidRPr="00EC3006">
        <w:t>Ensuring </w:t>
      </w:r>
      <w:r w:rsidRPr="00EC3006">
        <w:rPr>
          <w:b/>
          <w:bCs/>
        </w:rPr>
        <w:t>SAP systems are fortified</w:t>
      </w:r>
      <w:r w:rsidRPr="00EC3006">
        <w:t> against cyber threats while remaining fully compliant with industry regulations.</w:t>
      </w:r>
    </w:p>
    <w:p w14:paraId="7F40A572" w14:textId="77777777" w:rsidR="00EC3006" w:rsidRPr="00EC3006" w:rsidRDefault="00EC3006" w:rsidP="00EC3006">
      <w:pPr>
        <w:numPr>
          <w:ilvl w:val="0"/>
          <w:numId w:val="44"/>
        </w:numPr>
      </w:pPr>
      <w:r w:rsidRPr="00EC3006">
        <w:rPr>
          <w:b/>
          <w:bCs/>
        </w:rPr>
        <w:t>Threat Detection &amp; Intrusion Prevention</w:t>
      </w:r>
      <w:r w:rsidRPr="00EC3006">
        <w:t> – Deploying security analytics to detect potential threats.</w:t>
      </w:r>
    </w:p>
    <w:p w14:paraId="6E180065" w14:textId="77777777" w:rsidR="00EC3006" w:rsidRPr="00EC3006" w:rsidRDefault="00EC3006" w:rsidP="00EC3006">
      <w:pPr>
        <w:numPr>
          <w:ilvl w:val="0"/>
          <w:numId w:val="44"/>
        </w:numPr>
      </w:pPr>
      <w:r w:rsidRPr="00EC3006">
        <w:rPr>
          <w:b/>
          <w:bCs/>
        </w:rPr>
        <w:t>SAP Vulnerability Management</w:t>
      </w:r>
      <w:r w:rsidRPr="00EC3006">
        <w:t> – Identifying and mitigating risks proactively.</w:t>
      </w:r>
    </w:p>
    <w:p w14:paraId="29D417CE" w14:textId="77777777" w:rsidR="00EC3006" w:rsidRPr="00EC3006" w:rsidRDefault="00EC3006" w:rsidP="00EC3006">
      <w:pPr>
        <w:numPr>
          <w:ilvl w:val="0"/>
          <w:numId w:val="44"/>
        </w:numPr>
      </w:pPr>
      <w:r w:rsidRPr="00EC3006">
        <w:rPr>
          <w:b/>
          <w:bCs/>
        </w:rPr>
        <w:t>Continuous Compliance Monitoring</w:t>
      </w:r>
      <w:r w:rsidRPr="00EC3006">
        <w:t> – Automating security policy enforcement.</w:t>
      </w:r>
    </w:p>
    <w:p w14:paraId="48A21014" w14:textId="77777777" w:rsidR="00EC3006" w:rsidRPr="00EC3006" w:rsidRDefault="00EC3006" w:rsidP="00EC3006">
      <w:pPr>
        <w:rPr>
          <w:b/>
          <w:bCs/>
        </w:rPr>
      </w:pPr>
      <w:r w:rsidRPr="00EC3006">
        <w:rPr>
          <w:b/>
          <w:bCs/>
        </w:rPr>
        <w:t>4. SAP Performance Optimization</w:t>
      </w:r>
    </w:p>
    <w:p w14:paraId="0C4FABBB" w14:textId="77777777" w:rsidR="00EC3006" w:rsidRPr="00EC3006" w:rsidRDefault="00EC3006" w:rsidP="00EC3006">
      <w:r w:rsidRPr="00EC3006">
        <w:t>Optimizing SAP environments to </w:t>
      </w:r>
      <w:r w:rsidRPr="00EC3006">
        <w:rPr>
          <w:b/>
          <w:bCs/>
        </w:rPr>
        <w:t>maximize system efficiency and application performance</w:t>
      </w:r>
      <w:r w:rsidRPr="00EC3006">
        <w:t>.</w:t>
      </w:r>
    </w:p>
    <w:p w14:paraId="677BDDF4" w14:textId="77777777" w:rsidR="00EC3006" w:rsidRPr="00EC3006" w:rsidRDefault="00EC3006" w:rsidP="00EC3006">
      <w:pPr>
        <w:numPr>
          <w:ilvl w:val="0"/>
          <w:numId w:val="45"/>
        </w:numPr>
      </w:pPr>
      <w:r w:rsidRPr="00EC3006">
        <w:rPr>
          <w:b/>
          <w:bCs/>
        </w:rPr>
        <w:lastRenderedPageBreak/>
        <w:t>Database &amp; Query Optimization</w:t>
      </w:r>
      <w:r w:rsidRPr="00EC3006">
        <w:t> – Enhancing response times and processing speed.</w:t>
      </w:r>
    </w:p>
    <w:p w14:paraId="15FEBC40" w14:textId="77777777" w:rsidR="00EC3006" w:rsidRPr="00EC3006" w:rsidRDefault="00EC3006" w:rsidP="00EC3006">
      <w:pPr>
        <w:numPr>
          <w:ilvl w:val="0"/>
          <w:numId w:val="45"/>
        </w:numPr>
      </w:pPr>
      <w:r w:rsidRPr="00EC3006">
        <w:rPr>
          <w:b/>
          <w:bCs/>
        </w:rPr>
        <w:t>Memory &amp; Resource Management</w:t>
      </w:r>
      <w:r w:rsidRPr="00EC3006">
        <w:t> – Preventing bottlenecks and ensuring smooth operations.</w:t>
      </w:r>
    </w:p>
    <w:p w14:paraId="68889839" w14:textId="77777777" w:rsidR="00EC3006" w:rsidRPr="00EC3006" w:rsidRDefault="00EC3006" w:rsidP="00EC3006">
      <w:pPr>
        <w:numPr>
          <w:ilvl w:val="0"/>
          <w:numId w:val="45"/>
        </w:numPr>
      </w:pPr>
      <w:r w:rsidRPr="00EC3006">
        <w:rPr>
          <w:b/>
          <w:bCs/>
        </w:rPr>
        <w:t>Performance Benchmarking &amp; Load Testing</w:t>
      </w:r>
      <w:r w:rsidRPr="00EC3006">
        <w:t> – Ensuring scalability under peak workloads.</w:t>
      </w:r>
    </w:p>
    <w:p w14:paraId="5B44ACA7" w14:textId="77777777" w:rsidR="00EC3006" w:rsidRPr="00EC3006" w:rsidRDefault="00EC3006" w:rsidP="00EC3006">
      <w:pPr>
        <w:rPr>
          <w:b/>
          <w:bCs/>
        </w:rPr>
      </w:pPr>
      <w:r w:rsidRPr="00EC3006">
        <w:rPr>
          <w:b/>
          <w:bCs/>
        </w:rPr>
        <w:t>5. SAP Migration &amp; Upgrades</w:t>
      </w:r>
    </w:p>
    <w:p w14:paraId="74A07CB9" w14:textId="77777777" w:rsidR="00EC3006" w:rsidRPr="00EC3006" w:rsidRDefault="00EC3006" w:rsidP="00EC3006">
      <w:r w:rsidRPr="00EC3006">
        <w:t>Managing </w:t>
      </w:r>
      <w:r w:rsidRPr="00EC3006">
        <w:rPr>
          <w:b/>
          <w:bCs/>
        </w:rPr>
        <w:t>seamless transitions</w:t>
      </w:r>
      <w:r w:rsidRPr="00EC3006">
        <w:t> between SAP versions, platforms, and cloud infrastructures.</w:t>
      </w:r>
    </w:p>
    <w:p w14:paraId="4BDDC14A" w14:textId="77777777" w:rsidR="00EC3006" w:rsidRPr="00EC3006" w:rsidRDefault="00EC3006" w:rsidP="00EC3006">
      <w:pPr>
        <w:numPr>
          <w:ilvl w:val="0"/>
          <w:numId w:val="46"/>
        </w:numPr>
      </w:pPr>
      <w:r w:rsidRPr="00EC3006">
        <w:rPr>
          <w:b/>
          <w:bCs/>
        </w:rPr>
        <w:t>SAP ECC to SAP S/4HANA Migration</w:t>
      </w:r>
      <w:r w:rsidRPr="00EC3006">
        <w:t> – Enabling next-generation SAP transformation.</w:t>
      </w:r>
    </w:p>
    <w:p w14:paraId="154D05EF" w14:textId="77777777" w:rsidR="00EC3006" w:rsidRPr="00EC3006" w:rsidRDefault="00EC3006" w:rsidP="00EC3006">
      <w:pPr>
        <w:numPr>
          <w:ilvl w:val="0"/>
          <w:numId w:val="46"/>
        </w:numPr>
      </w:pPr>
      <w:r w:rsidRPr="00EC3006">
        <w:rPr>
          <w:b/>
          <w:bCs/>
        </w:rPr>
        <w:t>Cloud &amp; Hybrid SAP Deployments</w:t>
      </w:r>
      <w:r w:rsidRPr="00EC3006">
        <w:t> – Supporting AWS, Azure, and Google Cloud migrations.</w:t>
      </w:r>
    </w:p>
    <w:p w14:paraId="46E95154" w14:textId="77777777" w:rsidR="00EC3006" w:rsidRPr="00EC3006" w:rsidRDefault="00EC3006" w:rsidP="00EC3006">
      <w:pPr>
        <w:numPr>
          <w:ilvl w:val="0"/>
          <w:numId w:val="46"/>
        </w:numPr>
      </w:pPr>
      <w:r w:rsidRPr="00EC3006">
        <w:rPr>
          <w:b/>
          <w:bCs/>
        </w:rPr>
        <w:t>Risk-Free Upgrade Execution</w:t>
      </w:r>
      <w:r w:rsidRPr="00EC3006">
        <w:t> – Minimizing downtime with structured upgrade planning.</w:t>
      </w:r>
    </w:p>
    <w:p w14:paraId="7FE1E37F" w14:textId="77777777" w:rsidR="00EC3006" w:rsidRPr="00EC3006" w:rsidRDefault="00EC3006" w:rsidP="00EC3006">
      <w:pPr>
        <w:rPr>
          <w:b/>
          <w:bCs/>
        </w:rPr>
      </w:pPr>
      <w:r w:rsidRPr="00EC3006">
        <w:rPr>
          <w:b/>
          <w:bCs/>
        </w:rPr>
        <w:t>6. SAP Cloud ALM Implementation</w:t>
      </w:r>
    </w:p>
    <w:p w14:paraId="17E17321" w14:textId="77777777" w:rsidR="00EC3006" w:rsidRPr="00EC3006" w:rsidRDefault="00EC3006" w:rsidP="00EC3006">
      <w:r w:rsidRPr="00EC3006">
        <w:t>Providing </w:t>
      </w:r>
      <w:r w:rsidRPr="00EC3006">
        <w:rPr>
          <w:b/>
          <w:bCs/>
        </w:rPr>
        <w:t>end-to-end SAP Cloud ALM services</w:t>
      </w:r>
      <w:r w:rsidRPr="00EC3006">
        <w:t> for modernizing IT operations and lifecycle management.</w:t>
      </w:r>
    </w:p>
    <w:p w14:paraId="3F0A735C" w14:textId="77777777" w:rsidR="00EC3006" w:rsidRPr="00EC3006" w:rsidRDefault="00EC3006" w:rsidP="00EC3006">
      <w:pPr>
        <w:numPr>
          <w:ilvl w:val="0"/>
          <w:numId w:val="47"/>
        </w:numPr>
      </w:pPr>
      <w:r w:rsidRPr="00EC3006">
        <w:rPr>
          <w:b/>
          <w:bCs/>
        </w:rPr>
        <w:t>Real-Time Monitoring &amp; Automation</w:t>
      </w:r>
      <w:r w:rsidRPr="00EC3006">
        <w:t> – Proactively identifying performance bottlenecks.</w:t>
      </w:r>
    </w:p>
    <w:p w14:paraId="0EF85702" w14:textId="77777777" w:rsidR="00EC3006" w:rsidRPr="00EC3006" w:rsidRDefault="00EC3006" w:rsidP="00EC3006">
      <w:pPr>
        <w:numPr>
          <w:ilvl w:val="0"/>
          <w:numId w:val="47"/>
        </w:numPr>
      </w:pPr>
      <w:r w:rsidRPr="00EC3006">
        <w:rPr>
          <w:b/>
          <w:bCs/>
        </w:rPr>
        <w:t>End-to-End Change &amp; Release Management</w:t>
      </w:r>
      <w:r w:rsidRPr="00EC3006">
        <w:t> – Automating SAP system updates and version control.</w:t>
      </w:r>
    </w:p>
    <w:p w14:paraId="682E9F3F" w14:textId="77777777" w:rsidR="00EC3006" w:rsidRPr="00EC3006" w:rsidRDefault="00EC3006" w:rsidP="00EC3006">
      <w:pPr>
        <w:numPr>
          <w:ilvl w:val="0"/>
          <w:numId w:val="47"/>
        </w:numPr>
      </w:pPr>
      <w:r w:rsidRPr="00EC3006">
        <w:rPr>
          <w:b/>
          <w:bCs/>
        </w:rPr>
        <w:t>Security &amp; Governance Frameworks</w:t>
      </w:r>
      <w:r w:rsidRPr="00EC3006">
        <w:t> – Ensuring compliance with industry best practices.</w:t>
      </w:r>
    </w:p>
    <w:p w14:paraId="5FA02494" w14:textId="77777777" w:rsidR="00EC3006" w:rsidRPr="00EC3006" w:rsidRDefault="00EC3006" w:rsidP="00EC3006">
      <w:pPr>
        <w:rPr>
          <w:b/>
          <w:bCs/>
        </w:rPr>
      </w:pPr>
      <w:r w:rsidRPr="00EC3006">
        <w:rPr>
          <w:b/>
          <w:bCs/>
        </w:rPr>
        <w:t>7. SAP on Cloud &amp; SAP On-Premise</w:t>
      </w:r>
    </w:p>
    <w:p w14:paraId="1DA822CD" w14:textId="77777777" w:rsidR="00EC3006" w:rsidRPr="00EC3006" w:rsidRDefault="00EC3006" w:rsidP="00EC3006">
      <w:r w:rsidRPr="00EC3006">
        <w:t>Offering </w:t>
      </w:r>
      <w:r w:rsidRPr="00EC3006">
        <w:rPr>
          <w:b/>
          <w:bCs/>
        </w:rPr>
        <w:t>flexible deployment models</w:t>
      </w:r>
      <w:r w:rsidRPr="00EC3006">
        <w:t> tailored to business-specific needs.</w:t>
      </w:r>
    </w:p>
    <w:p w14:paraId="564BCE90" w14:textId="77777777" w:rsidR="00EC3006" w:rsidRPr="00EC3006" w:rsidRDefault="00EC3006" w:rsidP="00EC3006">
      <w:pPr>
        <w:numPr>
          <w:ilvl w:val="0"/>
          <w:numId w:val="48"/>
        </w:numPr>
      </w:pPr>
      <w:r w:rsidRPr="00EC3006">
        <w:rPr>
          <w:b/>
          <w:bCs/>
        </w:rPr>
        <w:t>SAP on AWS, Azure &amp; Google Cloud</w:t>
      </w:r>
      <w:r w:rsidRPr="00EC3006">
        <w:t> – Ensuring seamless cloud integrations.</w:t>
      </w:r>
    </w:p>
    <w:p w14:paraId="35405E14" w14:textId="77777777" w:rsidR="00EC3006" w:rsidRPr="00EC3006" w:rsidRDefault="00EC3006" w:rsidP="00EC3006">
      <w:pPr>
        <w:numPr>
          <w:ilvl w:val="0"/>
          <w:numId w:val="48"/>
        </w:numPr>
      </w:pPr>
      <w:r w:rsidRPr="00EC3006">
        <w:rPr>
          <w:b/>
          <w:bCs/>
        </w:rPr>
        <w:t>Hybrid &amp; Multi-Cloud SAP Solutions</w:t>
      </w:r>
      <w:r w:rsidRPr="00EC3006">
        <w:t> – Optimizing performance across cloud and on-premise environments.</w:t>
      </w:r>
    </w:p>
    <w:p w14:paraId="0165F119" w14:textId="77777777" w:rsidR="00EC3006" w:rsidRPr="00EC3006" w:rsidRDefault="00EC3006" w:rsidP="00EC3006">
      <w:pPr>
        <w:numPr>
          <w:ilvl w:val="0"/>
          <w:numId w:val="48"/>
        </w:numPr>
      </w:pPr>
      <w:r w:rsidRPr="00EC3006">
        <w:rPr>
          <w:b/>
          <w:bCs/>
        </w:rPr>
        <w:t>SAP On-Premise Infrastructure Management</w:t>
      </w:r>
      <w:r w:rsidRPr="00EC3006">
        <w:t> – Supporting traditional SAP landscapes with high availability.</w:t>
      </w:r>
    </w:p>
    <w:p w14:paraId="3EDEF8AA" w14:textId="77777777" w:rsidR="00EC3006" w:rsidRPr="00EC3006" w:rsidRDefault="00EC3006" w:rsidP="00EC3006">
      <w:pPr>
        <w:rPr>
          <w:b/>
          <w:bCs/>
        </w:rPr>
      </w:pPr>
      <w:r w:rsidRPr="00EC3006">
        <w:rPr>
          <w:b/>
          <w:bCs/>
        </w:rPr>
        <w:t>8. SAP HANA as a Service</w:t>
      </w:r>
    </w:p>
    <w:p w14:paraId="0AF66E86" w14:textId="77777777" w:rsidR="00EC3006" w:rsidRPr="00EC3006" w:rsidRDefault="00EC3006" w:rsidP="00EC3006">
      <w:r w:rsidRPr="00EC3006">
        <w:t>Harnessing the full potential of </w:t>
      </w:r>
      <w:r w:rsidRPr="00EC3006">
        <w:rPr>
          <w:b/>
          <w:bCs/>
        </w:rPr>
        <w:t>SAP HANA</w:t>
      </w:r>
      <w:r w:rsidRPr="00EC3006">
        <w:t>, a </w:t>
      </w:r>
      <w:r w:rsidRPr="00EC3006">
        <w:rPr>
          <w:b/>
          <w:bCs/>
        </w:rPr>
        <w:t>high-performance, in-memory database platform</w:t>
      </w:r>
      <w:r w:rsidRPr="00EC3006">
        <w:t> designed to drive </w:t>
      </w:r>
      <w:r w:rsidRPr="00EC3006">
        <w:rPr>
          <w:b/>
          <w:bCs/>
        </w:rPr>
        <w:t>real-time analytics, transactional processing, and intelligent data management</w:t>
      </w:r>
      <w:r w:rsidRPr="00EC3006">
        <w:t>.</w:t>
      </w:r>
    </w:p>
    <w:p w14:paraId="2AFAC4AD" w14:textId="77777777" w:rsidR="00EC3006" w:rsidRPr="00EC3006" w:rsidRDefault="00EC3006" w:rsidP="00EC3006">
      <w:pPr>
        <w:numPr>
          <w:ilvl w:val="0"/>
          <w:numId w:val="49"/>
        </w:numPr>
      </w:pPr>
      <w:r w:rsidRPr="00EC3006">
        <w:rPr>
          <w:b/>
          <w:bCs/>
        </w:rPr>
        <w:t>SAP HANA Deployment &amp; Configuration</w:t>
      </w:r>
      <w:r w:rsidRPr="00EC3006">
        <w:t> – Ensuring seamless implementation tailored to business needs.</w:t>
      </w:r>
    </w:p>
    <w:p w14:paraId="7157EAF3" w14:textId="77777777" w:rsidR="00EC3006" w:rsidRPr="00EC3006" w:rsidRDefault="00EC3006" w:rsidP="00EC3006">
      <w:pPr>
        <w:numPr>
          <w:ilvl w:val="0"/>
          <w:numId w:val="49"/>
        </w:numPr>
      </w:pPr>
      <w:r w:rsidRPr="00EC3006">
        <w:rPr>
          <w:b/>
          <w:bCs/>
        </w:rPr>
        <w:t>Real-Time Data Processing &amp; Analytics</w:t>
      </w:r>
      <w:r w:rsidRPr="00EC3006">
        <w:t> – Accelerating business insights with in-memory computing.</w:t>
      </w:r>
    </w:p>
    <w:p w14:paraId="54DD5EC4" w14:textId="77777777" w:rsidR="00EC3006" w:rsidRPr="00EC3006" w:rsidRDefault="00EC3006" w:rsidP="00EC3006">
      <w:pPr>
        <w:numPr>
          <w:ilvl w:val="0"/>
          <w:numId w:val="49"/>
        </w:numPr>
      </w:pPr>
      <w:r w:rsidRPr="00EC3006">
        <w:rPr>
          <w:b/>
          <w:bCs/>
        </w:rPr>
        <w:t>Database Optimization &amp; Performance Tuning</w:t>
      </w:r>
      <w:r w:rsidRPr="00EC3006">
        <w:t> – Enhancing query execution and storage efficiency.</w:t>
      </w:r>
    </w:p>
    <w:p w14:paraId="4B897406" w14:textId="77777777" w:rsidR="00EC3006" w:rsidRPr="00EC3006" w:rsidRDefault="00EC3006" w:rsidP="00EC3006">
      <w:pPr>
        <w:numPr>
          <w:ilvl w:val="0"/>
          <w:numId w:val="49"/>
        </w:numPr>
      </w:pPr>
      <w:r w:rsidRPr="00EC3006">
        <w:rPr>
          <w:b/>
          <w:bCs/>
        </w:rPr>
        <w:t>Scalability &amp; Cloud Integration</w:t>
      </w:r>
      <w:r w:rsidRPr="00EC3006">
        <w:t> – Deploying SAP HANA on </w:t>
      </w:r>
      <w:r w:rsidRPr="00EC3006">
        <w:rPr>
          <w:b/>
          <w:bCs/>
        </w:rPr>
        <w:t>AWS, Azure, or Google Cloud</w:t>
      </w:r>
      <w:r w:rsidRPr="00EC3006">
        <w:t>.</w:t>
      </w:r>
    </w:p>
    <w:p w14:paraId="7334D674" w14:textId="77777777" w:rsidR="00EC3006" w:rsidRPr="00EC3006" w:rsidRDefault="00EC3006" w:rsidP="00EC3006">
      <w:pPr>
        <w:numPr>
          <w:ilvl w:val="0"/>
          <w:numId w:val="49"/>
        </w:numPr>
      </w:pPr>
      <w:r w:rsidRPr="00EC3006">
        <w:rPr>
          <w:b/>
          <w:bCs/>
        </w:rPr>
        <w:lastRenderedPageBreak/>
        <w:t>Advanced Security &amp; Compliance</w:t>
      </w:r>
      <w:r w:rsidRPr="00EC3006">
        <w:t> – Implementing encryption, role-based access control, and continuous monitoring.</w:t>
      </w:r>
    </w:p>
    <w:p w14:paraId="4D141CE5" w14:textId="5EEB2C49" w:rsidR="00EC3006" w:rsidRPr="00EC3006" w:rsidRDefault="00EC3006" w:rsidP="00EC3006"/>
    <w:p w14:paraId="17A567AB" w14:textId="77777777" w:rsidR="00EC3006" w:rsidRPr="00EC3006" w:rsidRDefault="00EC3006" w:rsidP="00EC3006">
      <w:pPr>
        <w:rPr>
          <w:b/>
          <w:bCs/>
        </w:rPr>
      </w:pPr>
      <w:r w:rsidRPr="00EC3006">
        <w:rPr>
          <w:b/>
          <w:bCs/>
        </w:rPr>
        <w:t>Why Choose BINDX Consulting for SAP Services?</w:t>
      </w:r>
    </w:p>
    <w:p w14:paraId="3F86C2DE" w14:textId="77777777" w:rsidR="00EC3006" w:rsidRPr="00EC3006" w:rsidRDefault="00EC3006" w:rsidP="00EC3006">
      <w:pPr>
        <w:numPr>
          <w:ilvl w:val="0"/>
          <w:numId w:val="50"/>
        </w:numPr>
      </w:pPr>
      <w:r w:rsidRPr="00EC3006">
        <w:rPr>
          <w:b/>
          <w:bCs/>
        </w:rPr>
        <w:t>Certified SAP Experts:</w:t>
      </w:r>
      <w:r w:rsidRPr="00EC3006">
        <w:t> Our team consists of certified professionals with deep expertise in SAP solutions.</w:t>
      </w:r>
    </w:p>
    <w:p w14:paraId="2FEE9DE2" w14:textId="77777777" w:rsidR="00EC3006" w:rsidRPr="00EC3006" w:rsidRDefault="00EC3006" w:rsidP="00EC3006">
      <w:pPr>
        <w:numPr>
          <w:ilvl w:val="0"/>
          <w:numId w:val="50"/>
        </w:numPr>
      </w:pPr>
      <w:r w:rsidRPr="00EC3006">
        <w:rPr>
          <w:b/>
          <w:bCs/>
        </w:rPr>
        <w:t>Cloud &amp; On-Premise Flexibility:</w:t>
      </w:r>
      <w:r w:rsidRPr="00EC3006">
        <w:t> We support SAP implementations across </w:t>
      </w:r>
      <w:r w:rsidRPr="00EC3006">
        <w:rPr>
          <w:b/>
          <w:bCs/>
        </w:rPr>
        <w:t>cloud, hybrid, and on-premise environments</w:t>
      </w:r>
      <w:r w:rsidRPr="00EC3006">
        <w:t>.</w:t>
      </w:r>
    </w:p>
    <w:p w14:paraId="702BBBC5" w14:textId="77777777" w:rsidR="00EC3006" w:rsidRPr="00EC3006" w:rsidRDefault="00EC3006" w:rsidP="00EC3006">
      <w:pPr>
        <w:numPr>
          <w:ilvl w:val="0"/>
          <w:numId w:val="50"/>
        </w:numPr>
      </w:pPr>
      <w:r w:rsidRPr="00EC3006">
        <w:rPr>
          <w:b/>
          <w:bCs/>
        </w:rPr>
        <w:t>Proactive Security &amp; Compliance Management:</w:t>
      </w:r>
      <w:r w:rsidRPr="00EC3006">
        <w:t> Ensuring adherence to </w:t>
      </w:r>
      <w:r w:rsidRPr="00EC3006">
        <w:rPr>
          <w:b/>
          <w:bCs/>
        </w:rPr>
        <w:t>global security and regulatory standards</w:t>
      </w:r>
      <w:r w:rsidRPr="00EC3006">
        <w:t>.</w:t>
      </w:r>
    </w:p>
    <w:p w14:paraId="58CF5825" w14:textId="77777777" w:rsidR="00EC3006" w:rsidRPr="00EC3006" w:rsidRDefault="00EC3006" w:rsidP="00EC3006">
      <w:pPr>
        <w:numPr>
          <w:ilvl w:val="0"/>
          <w:numId w:val="50"/>
        </w:numPr>
      </w:pPr>
      <w:r w:rsidRPr="00EC3006">
        <w:rPr>
          <w:b/>
          <w:bCs/>
        </w:rPr>
        <w:t>AI-Driven Performance Optimization:</w:t>
      </w:r>
      <w:r w:rsidRPr="00EC3006">
        <w:t> Utilizing </w:t>
      </w:r>
      <w:r w:rsidRPr="00EC3006">
        <w:rPr>
          <w:b/>
          <w:bCs/>
        </w:rPr>
        <w:t>machine learning insights</w:t>
      </w:r>
      <w:r w:rsidRPr="00EC3006">
        <w:t> for continuous SAP system enhancement.</w:t>
      </w:r>
    </w:p>
    <w:p w14:paraId="25756CB8" w14:textId="77777777" w:rsidR="00EC3006" w:rsidRPr="00EC3006" w:rsidRDefault="00EC3006" w:rsidP="00EC3006">
      <w:pPr>
        <w:numPr>
          <w:ilvl w:val="0"/>
          <w:numId w:val="50"/>
        </w:numPr>
      </w:pPr>
      <w:r w:rsidRPr="00EC3006">
        <w:rPr>
          <w:b/>
          <w:bCs/>
        </w:rPr>
        <w:t>SLA-Driven Managed Services:</w:t>
      </w:r>
      <w:r w:rsidRPr="00EC3006">
        <w:t> Providing </w:t>
      </w:r>
      <w:r w:rsidRPr="00EC3006">
        <w:rPr>
          <w:b/>
          <w:bCs/>
        </w:rPr>
        <w:t>enterprise-grade SAP system reliability and support</w:t>
      </w:r>
      <w:r w:rsidRPr="00EC3006">
        <w:t>.</w:t>
      </w:r>
    </w:p>
    <w:p w14:paraId="6FB55EB9" w14:textId="77777777" w:rsidR="00EC3006" w:rsidRDefault="00EC3006" w:rsidP="00C77A50"/>
    <w:p w14:paraId="410B1DD3" w14:textId="77777777" w:rsidR="00EC3006" w:rsidRDefault="00EC3006" w:rsidP="00C77A50"/>
    <w:p w14:paraId="7CB8B643" w14:textId="77777777" w:rsidR="00EC3006" w:rsidRDefault="00EC3006" w:rsidP="00C77A50"/>
    <w:p w14:paraId="725B99EF" w14:textId="77777777" w:rsidR="00EC3006" w:rsidRDefault="00EC3006" w:rsidP="00C77A50"/>
    <w:p w14:paraId="4A541BDD" w14:textId="77777777" w:rsidR="00EC3006" w:rsidRDefault="00EC3006" w:rsidP="00C77A50"/>
    <w:p w14:paraId="6678C933" w14:textId="77777777" w:rsidR="00EC3006" w:rsidRDefault="00EC3006" w:rsidP="00C77A50"/>
    <w:p w14:paraId="18BCEDCF" w14:textId="77777777" w:rsidR="00EC3006" w:rsidRDefault="00EC3006" w:rsidP="00C77A50"/>
    <w:p w14:paraId="333CF949" w14:textId="77777777" w:rsidR="00EC3006" w:rsidRDefault="00EC3006" w:rsidP="00C77A50"/>
    <w:p w14:paraId="7F86A891" w14:textId="77777777" w:rsidR="00EC3006" w:rsidRDefault="00EC3006" w:rsidP="00C77A50"/>
    <w:p w14:paraId="7F60F7F8" w14:textId="77777777" w:rsidR="00EC3006" w:rsidRDefault="00EC3006" w:rsidP="00C77A50"/>
    <w:p w14:paraId="5171E1B3" w14:textId="77777777" w:rsidR="00EC3006" w:rsidRDefault="00EC3006" w:rsidP="00C77A50"/>
    <w:p w14:paraId="4263C746" w14:textId="77777777" w:rsidR="00EC3006" w:rsidRDefault="00EC3006" w:rsidP="00C77A50"/>
    <w:p w14:paraId="2EAF4C5E" w14:textId="77777777" w:rsidR="00EC3006" w:rsidRDefault="00EC3006" w:rsidP="00C77A50"/>
    <w:p w14:paraId="36C78207" w14:textId="77777777" w:rsidR="00EC3006" w:rsidRDefault="00EC3006" w:rsidP="00C77A50"/>
    <w:p w14:paraId="497E11B3" w14:textId="77777777" w:rsidR="00EC3006" w:rsidRDefault="00EC3006" w:rsidP="00C77A50"/>
    <w:p w14:paraId="4F88A3C3" w14:textId="77777777" w:rsidR="00EC3006" w:rsidRDefault="00EC3006" w:rsidP="00C77A50"/>
    <w:p w14:paraId="2966B69D" w14:textId="77777777" w:rsidR="00EC3006" w:rsidRDefault="00EC3006" w:rsidP="00C77A50"/>
    <w:sectPr w:rsidR="00EC30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312"/>
    <w:multiLevelType w:val="multilevel"/>
    <w:tmpl w:val="D732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506D6"/>
    <w:multiLevelType w:val="multilevel"/>
    <w:tmpl w:val="0298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F1F21"/>
    <w:multiLevelType w:val="multilevel"/>
    <w:tmpl w:val="D9AA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35260"/>
    <w:multiLevelType w:val="multilevel"/>
    <w:tmpl w:val="DBAC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109C7"/>
    <w:multiLevelType w:val="multilevel"/>
    <w:tmpl w:val="A172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070EB"/>
    <w:multiLevelType w:val="multilevel"/>
    <w:tmpl w:val="69D8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7485"/>
    <w:multiLevelType w:val="multilevel"/>
    <w:tmpl w:val="B53A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81B4D"/>
    <w:multiLevelType w:val="multilevel"/>
    <w:tmpl w:val="168E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65702"/>
    <w:multiLevelType w:val="multilevel"/>
    <w:tmpl w:val="71F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539A7"/>
    <w:multiLevelType w:val="multilevel"/>
    <w:tmpl w:val="0D1C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B0915"/>
    <w:multiLevelType w:val="multilevel"/>
    <w:tmpl w:val="4A4E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9377E"/>
    <w:multiLevelType w:val="multilevel"/>
    <w:tmpl w:val="43DC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751D4"/>
    <w:multiLevelType w:val="multilevel"/>
    <w:tmpl w:val="166E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B20F5"/>
    <w:multiLevelType w:val="multilevel"/>
    <w:tmpl w:val="FF1C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F2858"/>
    <w:multiLevelType w:val="multilevel"/>
    <w:tmpl w:val="FDA2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41759"/>
    <w:multiLevelType w:val="multilevel"/>
    <w:tmpl w:val="B7E0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158C0"/>
    <w:multiLevelType w:val="multilevel"/>
    <w:tmpl w:val="ED1E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F231D3"/>
    <w:multiLevelType w:val="multilevel"/>
    <w:tmpl w:val="72B2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E54FD"/>
    <w:multiLevelType w:val="multilevel"/>
    <w:tmpl w:val="7C3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C55AC"/>
    <w:multiLevelType w:val="multilevel"/>
    <w:tmpl w:val="CFDE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4045F"/>
    <w:multiLevelType w:val="multilevel"/>
    <w:tmpl w:val="DF98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F563A5"/>
    <w:multiLevelType w:val="multilevel"/>
    <w:tmpl w:val="054E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E65D2"/>
    <w:multiLevelType w:val="multilevel"/>
    <w:tmpl w:val="DDB8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4F5F0F"/>
    <w:multiLevelType w:val="multilevel"/>
    <w:tmpl w:val="31A8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517E1"/>
    <w:multiLevelType w:val="multilevel"/>
    <w:tmpl w:val="881C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A163F4"/>
    <w:multiLevelType w:val="multilevel"/>
    <w:tmpl w:val="A9D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B0364"/>
    <w:multiLevelType w:val="multilevel"/>
    <w:tmpl w:val="99F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5D4926"/>
    <w:multiLevelType w:val="multilevel"/>
    <w:tmpl w:val="DAF2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A9202B"/>
    <w:multiLevelType w:val="multilevel"/>
    <w:tmpl w:val="9B1A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8D71A2"/>
    <w:multiLevelType w:val="multilevel"/>
    <w:tmpl w:val="5AD4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D4776E"/>
    <w:multiLevelType w:val="multilevel"/>
    <w:tmpl w:val="1194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3E6885"/>
    <w:multiLevelType w:val="multilevel"/>
    <w:tmpl w:val="17A2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3E1C28"/>
    <w:multiLevelType w:val="multilevel"/>
    <w:tmpl w:val="D716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71EE0"/>
    <w:multiLevelType w:val="multilevel"/>
    <w:tmpl w:val="5A12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A22519"/>
    <w:multiLevelType w:val="multilevel"/>
    <w:tmpl w:val="C7F0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020BB"/>
    <w:multiLevelType w:val="multilevel"/>
    <w:tmpl w:val="99AA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45903"/>
    <w:multiLevelType w:val="multilevel"/>
    <w:tmpl w:val="2FF8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03743F"/>
    <w:multiLevelType w:val="multilevel"/>
    <w:tmpl w:val="A9AA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BB3D62"/>
    <w:multiLevelType w:val="multilevel"/>
    <w:tmpl w:val="5214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A5A96"/>
    <w:multiLevelType w:val="multilevel"/>
    <w:tmpl w:val="0630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9E0D9B"/>
    <w:multiLevelType w:val="multilevel"/>
    <w:tmpl w:val="2FAE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512E1"/>
    <w:multiLevelType w:val="multilevel"/>
    <w:tmpl w:val="0D6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747F4"/>
    <w:multiLevelType w:val="multilevel"/>
    <w:tmpl w:val="567E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E46063"/>
    <w:multiLevelType w:val="multilevel"/>
    <w:tmpl w:val="E050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841A7B"/>
    <w:multiLevelType w:val="multilevel"/>
    <w:tmpl w:val="2948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041394"/>
    <w:multiLevelType w:val="multilevel"/>
    <w:tmpl w:val="ABF2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EC5ADD"/>
    <w:multiLevelType w:val="multilevel"/>
    <w:tmpl w:val="37BA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266636"/>
    <w:multiLevelType w:val="multilevel"/>
    <w:tmpl w:val="0630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BA084F"/>
    <w:multiLevelType w:val="multilevel"/>
    <w:tmpl w:val="F654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BF39C9"/>
    <w:multiLevelType w:val="multilevel"/>
    <w:tmpl w:val="2D18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423504">
    <w:abstractNumId w:val="25"/>
  </w:num>
  <w:num w:numId="2" w16cid:durableId="1811435054">
    <w:abstractNumId w:val="44"/>
  </w:num>
  <w:num w:numId="3" w16cid:durableId="635915605">
    <w:abstractNumId w:val="46"/>
  </w:num>
  <w:num w:numId="4" w16cid:durableId="2046053798">
    <w:abstractNumId w:val="49"/>
  </w:num>
  <w:num w:numId="5" w16cid:durableId="1226140397">
    <w:abstractNumId w:val="41"/>
  </w:num>
  <w:num w:numId="6" w16cid:durableId="1397364124">
    <w:abstractNumId w:val="27"/>
  </w:num>
  <w:num w:numId="7" w16cid:durableId="2070878914">
    <w:abstractNumId w:val="16"/>
  </w:num>
  <w:num w:numId="8" w16cid:durableId="1352150107">
    <w:abstractNumId w:val="7"/>
  </w:num>
  <w:num w:numId="9" w16cid:durableId="819887235">
    <w:abstractNumId w:val="34"/>
  </w:num>
  <w:num w:numId="10" w16cid:durableId="1144734146">
    <w:abstractNumId w:val="5"/>
  </w:num>
  <w:num w:numId="11" w16cid:durableId="3870564">
    <w:abstractNumId w:val="35"/>
  </w:num>
  <w:num w:numId="12" w16cid:durableId="2024041311">
    <w:abstractNumId w:val="10"/>
  </w:num>
  <w:num w:numId="13" w16cid:durableId="202253302">
    <w:abstractNumId w:val="47"/>
  </w:num>
  <w:num w:numId="14" w16cid:durableId="1998805890">
    <w:abstractNumId w:val="33"/>
  </w:num>
  <w:num w:numId="15" w16cid:durableId="1407990692">
    <w:abstractNumId w:val="30"/>
  </w:num>
  <w:num w:numId="16" w16cid:durableId="1123036083">
    <w:abstractNumId w:val="32"/>
  </w:num>
  <w:num w:numId="17" w16cid:durableId="273245911">
    <w:abstractNumId w:val="36"/>
  </w:num>
  <w:num w:numId="18" w16cid:durableId="174537582">
    <w:abstractNumId w:val="28"/>
  </w:num>
  <w:num w:numId="19" w16cid:durableId="2111853008">
    <w:abstractNumId w:val="21"/>
  </w:num>
  <w:num w:numId="20" w16cid:durableId="1527402175">
    <w:abstractNumId w:val="43"/>
  </w:num>
  <w:num w:numId="21" w16cid:durableId="522942047">
    <w:abstractNumId w:val="22"/>
  </w:num>
  <w:num w:numId="22" w16cid:durableId="1206605158">
    <w:abstractNumId w:val="38"/>
  </w:num>
  <w:num w:numId="23" w16cid:durableId="232474502">
    <w:abstractNumId w:val="1"/>
  </w:num>
  <w:num w:numId="24" w16cid:durableId="2009403889">
    <w:abstractNumId w:val="15"/>
  </w:num>
  <w:num w:numId="25" w16cid:durableId="1784106583">
    <w:abstractNumId w:val="0"/>
  </w:num>
  <w:num w:numId="26" w16cid:durableId="925306013">
    <w:abstractNumId w:val="12"/>
  </w:num>
  <w:num w:numId="27" w16cid:durableId="1126192811">
    <w:abstractNumId w:val="8"/>
  </w:num>
  <w:num w:numId="28" w16cid:durableId="89393800">
    <w:abstractNumId w:val="14"/>
  </w:num>
  <w:num w:numId="29" w16cid:durableId="1534070435">
    <w:abstractNumId w:val="23"/>
  </w:num>
  <w:num w:numId="30" w16cid:durableId="534199974">
    <w:abstractNumId w:val="42"/>
  </w:num>
  <w:num w:numId="31" w16cid:durableId="2020305079">
    <w:abstractNumId w:val="18"/>
  </w:num>
  <w:num w:numId="32" w16cid:durableId="1110705470">
    <w:abstractNumId w:val="48"/>
  </w:num>
  <w:num w:numId="33" w16cid:durableId="73280056">
    <w:abstractNumId w:val="31"/>
  </w:num>
  <w:num w:numId="34" w16cid:durableId="488787120">
    <w:abstractNumId w:val="37"/>
  </w:num>
  <w:num w:numId="35" w16cid:durableId="1567496028">
    <w:abstractNumId w:val="45"/>
  </w:num>
  <w:num w:numId="36" w16cid:durableId="474106111">
    <w:abstractNumId w:val="39"/>
  </w:num>
  <w:num w:numId="37" w16cid:durableId="1980915716">
    <w:abstractNumId w:val="20"/>
  </w:num>
  <w:num w:numId="38" w16cid:durableId="650527558">
    <w:abstractNumId w:val="29"/>
  </w:num>
  <w:num w:numId="39" w16cid:durableId="787506297">
    <w:abstractNumId w:val="3"/>
  </w:num>
  <w:num w:numId="40" w16cid:durableId="49231962">
    <w:abstractNumId w:val="24"/>
  </w:num>
  <w:num w:numId="41" w16cid:durableId="99768324">
    <w:abstractNumId w:val="11"/>
  </w:num>
  <w:num w:numId="42" w16cid:durableId="128399787">
    <w:abstractNumId w:val="2"/>
  </w:num>
  <w:num w:numId="43" w16cid:durableId="2132506181">
    <w:abstractNumId w:val="13"/>
  </w:num>
  <w:num w:numId="44" w16cid:durableId="506138375">
    <w:abstractNumId w:val="4"/>
  </w:num>
  <w:num w:numId="45" w16cid:durableId="983969006">
    <w:abstractNumId w:val="26"/>
  </w:num>
  <w:num w:numId="46" w16cid:durableId="326178407">
    <w:abstractNumId w:val="40"/>
  </w:num>
  <w:num w:numId="47" w16cid:durableId="1732651380">
    <w:abstractNumId w:val="9"/>
  </w:num>
  <w:num w:numId="48" w16cid:durableId="590892648">
    <w:abstractNumId w:val="6"/>
  </w:num>
  <w:num w:numId="49" w16cid:durableId="1762679980">
    <w:abstractNumId w:val="19"/>
  </w:num>
  <w:num w:numId="50" w16cid:durableId="38960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F15"/>
    <w:rsid w:val="00213F91"/>
    <w:rsid w:val="002E7F15"/>
    <w:rsid w:val="00330A07"/>
    <w:rsid w:val="003E4F62"/>
    <w:rsid w:val="006E4A3E"/>
    <w:rsid w:val="0090625E"/>
    <w:rsid w:val="009A5974"/>
    <w:rsid w:val="009C59C3"/>
    <w:rsid w:val="00C77A50"/>
    <w:rsid w:val="00E9601F"/>
    <w:rsid w:val="00EC3006"/>
    <w:rsid w:val="00EF7DE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28826"/>
  <w15:chartTrackingRefBased/>
  <w15:docId w15:val="{0FBDA7DE-3761-0042-BA43-F3145D0A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F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F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F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F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F15"/>
    <w:rPr>
      <w:rFonts w:eastAsiaTheme="majorEastAsia" w:cstheme="majorBidi"/>
      <w:color w:val="272727" w:themeColor="text1" w:themeTint="D8"/>
    </w:rPr>
  </w:style>
  <w:style w:type="paragraph" w:styleId="Title">
    <w:name w:val="Title"/>
    <w:basedOn w:val="Normal"/>
    <w:next w:val="Normal"/>
    <w:link w:val="TitleChar"/>
    <w:uiPriority w:val="10"/>
    <w:qFormat/>
    <w:rsid w:val="002E7F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F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F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7F15"/>
    <w:rPr>
      <w:i/>
      <w:iCs/>
      <w:color w:val="404040" w:themeColor="text1" w:themeTint="BF"/>
    </w:rPr>
  </w:style>
  <w:style w:type="paragraph" w:styleId="ListParagraph">
    <w:name w:val="List Paragraph"/>
    <w:basedOn w:val="Normal"/>
    <w:uiPriority w:val="34"/>
    <w:qFormat/>
    <w:rsid w:val="002E7F15"/>
    <w:pPr>
      <w:ind w:left="720"/>
      <w:contextualSpacing/>
    </w:pPr>
  </w:style>
  <w:style w:type="character" w:styleId="IntenseEmphasis">
    <w:name w:val="Intense Emphasis"/>
    <w:basedOn w:val="DefaultParagraphFont"/>
    <w:uiPriority w:val="21"/>
    <w:qFormat/>
    <w:rsid w:val="002E7F15"/>
    <w:rPr>
      <w:i/>
      <w:iCs/>
      <w:color w:val="0F4761" w:themeColor="accent1" w:themeShade="BF"/>
    </w:rPr>
  </w:style>
  <w:style w:type="paragraph" w:styleId="IntenseQuote">
    <w:name w:val="Intense Quote"/>
    <w:basedOn w:val="Normal"/>
    <w:next w:val="Normal"/>
    <w:link w:val="IntenseQuoteChar"/>
    <w:uiPriority w:val="30"/>
    <w:qFormat/>
    <w:rsid w:val="002E7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F15"/>
    <w:rPr>
      <w:i/>
      <w:iCs/>
      <w:color w:val="0F4761" w:themeColor="accent1" w:themeShade="BF"/>
    </w:rPr>
  </w:style>
  <w:style w:type="character" w:styleId="IntenseReference">
    <w:name w:val="Intense Reference"/>
    <w:basedOn w:val="DefaultParagraphFont"/>
    <w:uiPriority w:val="32"/>
    <w:qFormat/>
    <w:rsid w:val="002E7F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346">
      <w:bodyDiv w:val="1"/>
      <w:marLeft w:val="0"/>
      <w:marRight w:val="0"/>
      <w:marTop w:val="0"/>
      <w:marBottom w:val="0"/>
      <w:divBdr>
        <w:top w:val="none" w:sz="0" w:space="0" w:color="auto"/>
        <w:left w:val="none" w:sz="0" w:space="0" w:color="auto"/>
        <w:bottom w:val="none" w:sz="0" w:space="0" w:color="auto"/>
        <w:right w:val="none" w:sz="0" w:space="0" w:color="auto"/>
      </w:divBdr>
      <w:divsChild>
        <w:div w:id="1905675286">
          <w:marLeft w:val="0"/>
          <w:marRight w:val="0"/>
          <w:marTop w:val="0"/>
          <w:marBottom w:val="0"/>
          <w:divBdr>
            <w:top w:val="none" w:sz="0" w:space="0" w:color="auto"/>
            <w:left w:val="none" w:sz="0" w:space="0" w:color="auto"/>
            <w:bottom w:val="none" w:sz="0" w:space="0" w:color="auto"/>
            <w:right w:val="none" w:sz="0" w:space="0" w:color="auto"/>
          </w:divBdr>
        </w:div>
      </w:divsChild>
    </w:div>
    <w:div w:id="5714615">
      <w:bodyDiv w:val="1"/>
      <w:marLeft w:val="0"/>
      <w:marRight w:val="0"/>
      <w:marTop w:val="0"/>
      <w:marBottom w:val="0"/>
      <w:divBdr>
        <w:top w:val="none" w:sz="0" w:space="0" w:color="auto"/>
        <w:left w:val="none" w:sz="0" w:space="0" w:color="auto"/>
        <w:bottom w:val="none" w:sz="0" w:space="0" w:color="auto"/>
        <w:right w:val="none" w:sz="0" w:space="0" w:color="auto"/>
      </w:divBdr>
    </w:div>
    <w:div w:id="39937610">
      <w:bodyDiv w:val="1"/>
      <w:marLeft w:val="0"/>
      <w:marRight w:val="0"/>
      <w:marTop w:val="0"/>
      <w:marBottom w:val="0"/>
      <w:divBdr>
        <w:top w:val="none" w:sz="0" w:space="0" w:color="auto"/>
        <w:left w:val="none" w:sz="0" w:space="0" w:color="auto"/>
        <w:bottom w:val="none" w:sz="0" w:space="0" w:color="auto"/>
        <w:right w:val="none" w:sz="0" w:space="0" w:color="auto"/>
      </w:divBdr>
    </w:div>
    <w:div w:id="48040785">
      <w:bodyDiv w:val="1"/>
      <w:marLeft w:val="0"/>
      <w:marRight w:val="0"/>
      <w:marTop w:val="0"/>
      <w:marBottom w:val="0"/>
      <w:divBdr>
        <w:top w:val="none" w:sz="0" w:space="0" w:color="auto"/>
        <w:left w:val="none" w:sz="0" w:space="0" w:color="auto"/>
        <w:bottom w:val="none" w:sz="0" w:space="0" w:color="auto"/>
        <w:right w:val="none" w:sz="0" w:space="0" w:color="auto"/>
      </w:divBdr>
    </w:div>
    <w:div w:id="51078480">
      <w:bodyDiv w:val="1"/>
      <w:marLeft w:val="0"/>
      <w:marRight w:val="0"/>
      <w:marTop w:val="0"/>
      <w:marBottom w:val="0"/>
      <w:divBdr>
        <w:top w:val="none" w:sz="0" w:space="0" w:color="auto"/>
        <w:left w:val="none" w:sz="0" w:space="0" w:color="auto"/>
        <w:bottom w:val="none" w:sz="0" w:space="0" w:color="auto"/>
        <w:right w:val="none" w:sz="0" w:space="0" w:color="auto"/>
      </w:divBdr>
    </w:div>
    <w:div w:id="117725815">
      <w:bodyDiv w:val="1"/>
      <w:marLeft w:val="0"/>
      <w:marRight w:val="0"/>
      <w:marTop w:val="0"/>
      <w:marBottom w:val="0"/>
      <w:divBdr>
        <w:top w:val="none" w:sz="0" w:space="0" w:color="auto"/>
        <w:left w:val="none" w:sz="0" w:space="0" w:color="auto"/>
        <w:bottom w:val="none" w:sz="0" w:space="0" w:color="auto"/>
        <w:right w:val="none" w:sz="0" w:space="0" w:color="auto"/>
      </w:divBdr>
    </w:div>
    <w:div w:id="216665893">
      <w:bodyDiv w:val="1"/>
      <w:marLeft w:val="0"/>
      <w:marRight w:val="0"/>
      <w:marTop w:val="0"/>
      <w:marBottom w:val="0"/>
      <w:divBdr>
        <w:top w:val="none" w:sz="0" w:space="0" w:color="auto"/>
        <w:left w:val="none" w:sz="0" w:space="0" w:color="auto"/>
        <w:bottom w:val="none" w:sz="0" w:space="0" w:color="auto"/>
        <w:right w:val="none" w:sz="0" w:space="0" w:color="auto"/>
      </w:divBdr>
    </w:div>
    <w:div w:id="238713062">
      <w:bodyDiv w:val="1"/>
      <w:marLeft w:val="0"/>
      <w:marRight w:val="0"/>
      <w:marTop w:val="0"/>
      <w:marBottom w:val="0"/>
      <w:divBdr>
        <w:top w:val="none" w:sz="0" w:space="0" w:color="auto"/>
        <w:left w:val="none" w:sz="0" w:space="0" w:color="auto"/>
        <w:bottom w:val="none" w:sz="0" w:space="0" w:color="auto"/>
        <w:right w:val="none" w:sz="0" w:space="0" w:color="auto"/>
      </w:divBdr>
    </w:div>
    <w:div w:id="334502906">
      <w:bodyDiv w:val="1"/>
      <w:marLeft w:val="0"/>
      <w:marRight w:val="0"/>
      <w:marTop w:val="0"/>
      <w:marBottom w:val="0"/>
      <w:divBdr>
        <w:top w:val="none" w:sz="0" w:space="0" w:color="auto"/>
        <w:left w:val="none" w:sz="0" w:space="0" w:color="auto"/>
        <w:bottom w:val="none" w:sz="0" w:space="0" w:color="auto"/>
        <w:right w:val="none" w:sz="0" w:space="0" w:color="auto"/>
      </w:divBdr>
    </w:div>
    <w:div w:id="497044214">
      <w:bodyDiv w:val="1"/>
      <w:marLeft w:val="0"/>
      <w:marRight w:val="0"/>
      <w:marTop w:val="0"/>
      <w:marBottom w:val="0"/>
      <w:divBdr>
        <w:top w:val="none" w:sz="0" w:space="0" w:color="auto"/>
        <w:left w:val="none" w:sz="0" w:space="0" w:color="auto"/>
        <w:bottom w:val="none" w:sz="0" w:space="0" w:color="auto"/>
        <w:right w:val="none" w:sz="0" w:space="0" w:color="auto"/>
      </w:divBdr>
    </w:div>
    <w:div w:id="523055115">
      <w:bodyDiv w:val="1"/>
      <w:marLeft w:val="0"/>
      <w:marRight w:val="0"/>
      <w:marTop w:val="0"/>
      <w:marBottom w:val="0"/>
      <w:divBdr>
        <w:top w:val="none" w:sz="0" w:space="0" w:color="auto"/>
        <w:left w:val="none" w:sz="0" w:space="0" w:color="auto"/>
        <w:bottom w:val="none" w:sz="0" w:space="0" w:color="auto"/>
        <w:right w:val="none" w:sz="0" w:space="0" w:color="auto"/>
      </w:divBdr>
    </w:div>
    <w:div w:id="548146175">
      <w:bodyDiv w:val="1"/>
      <w:marLeft w:val="0"/>
      <w:marRight w:val="0"/>
      <w:marTop w:val="0"/>
      <w:marBottom w:val="0"/>
      <w:divBdr>
        <w:top w:val="none" w:sz="0" w:space="0" w:color="auto"/>
        <w:left w:val="none" w:sz="0" w:space="0" w:color="auto"/>
        <w:bottom w:val="none" w:sz="0" w:space="0" w:color="auto"/>
        <w:right w:val="none" w:sz="0" w:space="0" w:color="auto"/>
      </w:divBdr>
    </w:div>
    <w:div w:id="691762459">
      <w:bodyDiv w:val="1"/>
      <w:marLeft w:val="0"/>
      <w:marRight w:val="0"/>
      <w:marTop w:val="0"/>
      <w:marBottom w:val="0"/>
      <w:divBdr>
        <w:top w:val="none" w:sz="0" w:space="0" w:color="auto"/>
        <w:left w:val="none" w:sz="0" w:space="0" w:color="auto"/>
        <w:bottom w:val="none" w:sz="0" w:space="0" w:color="auto"/>
        <w:right w:val="none" w:sz="0" w:space="0" w:color="auto"/>
      </w:divBdr>
    </w:div>
    <w:div w:id="713113506">
      <w:bodyDiv w:val="1"/>
      <w:marLeft w:val="0"/>
      <w:marRight w:val="0"/>
      <w:marTop w:val="0"/>
      <w:marBottom w:val="0"/>
      <w:divBdr>
        <w:top w:val="none" w:sz="0" w:space="0" w:color="auto"/>
        <w:left w:val="none" w:sz="0" w:space="0" w:color="auto"/>
        <w:bottom w:val="none" w:sz="0" w:space="0" w:color="auto"/>
        <w:right w:val="none" w:sz="0" w:space="0" w:color="auto"/>
      </w:divBdr>
    </w:div>
    <w:div w:id="714043774">
      <w:bodyDiv w:val="1"/>
      <w:marLeft w:val="0"/>
      <w:marRight w:val="0"/>
      <w:marTop w:val="0"/>
      <w:marBottom w:val="0"/>
      <w:divBdr>
        <w:top w:val="none" w:sz="0" w:space="0" w:color="auto"/>
        <w:left w:val="none" w:sz="0" w:space="0" w:color="auto"/>
        <w:bottom w:val="none" w:sz="0" w:space="0" w:color="auto"/>
        <w:right w:val="none" w:sz="0" w:space="0" w:color="auto"/>
      </w:divBdr>
    </w:div>
    <w:div w:id="734159470">
      <w:bodyDiv w:val="1"/>
      <w:marLeft w:val="0"/>
      <w:marRight w:val="0"/>
      <w:marTop w:val="0"/>
      <w:marBottom w:val="0"/>
      <w:divBdr>
        <w:top w:val="none" w:sz="0" w:space="0" w:color="auto"/>
        <w:left w:val="none" w:sz="0" w:space="0" w:color="auto"/>
        <w:bottom w:val="none" w:sz="0" w:space="0" w:color="auto"/>
        <w:right w:val="none" w:sz="0" w:space="0" w:color="auto"/>
      </w:divBdr>
    </w:div>
    <w:div w:id="753667678">
      <w:bodyDiv w:val="1"/>
      <w:marLeft w:val="0"/>
      <w:marRight w:val="0"/>
      <w:marTop w:val="0"/>
      <w:marBottom w:val="0"/>
      <w:divBdr>
        <w:top w:val="none" w:sz="0" w:space="0" w:color="auto"/>
        <w:left w:val="none" w:sz="0" w:space="0" w:color="auto"/>
        <w:bottom w:val="none" w:sz="0" w:space="0" w:color="auto"/>
        <w:right w:val="none" w:sz="0" w:space="0" w:color="auto"/>
      </w:divBdr>
    </w:div>
    <w:div w:id="811021793">
      <w:bodyDiv w:val="1"/>
      <w:marLeft w:val="0"/>
      <w:marRight w:val="0"/>
      <w:marTop w:val="0"/>
      <w:marBottom w:val="0"/>
      <w:divBdr>
        <w:top w:val="none" w:sz="0" w:space="0" w:color="auto"/>
        <w:left w:val="none" w:sz="0" w:space="0" w:color="auto"/>
        <w:bottom w:val="none" w:sz="0" w:space="0" w:color="auto"/>
        <w:right w:val="none" w:sz="0" w:space="0" w:color="auto"/>
      </w:divBdr>
    </w:div>
    <w:div w:id="934754083">
      <w:bodyDiv w:val="1"/>
      <w:marLeft w:val="0"/>
      <w:marRight w:val="0"/>
      <w:marTop w:val="0"/>
      <w:marBottom w:val="0"/>
      <w:divBdr>
        <w:top w:val="none" w:sz="0" w:space="0" w:color="auto"/>
        <w:left w:val="none" w:sz="0" w:space="0" w:color="auto"/>
        <w:bottom w:val="none" w:sz="0" w:space="0" w:color="auto"/>
        <w:right w:val="none" w:sz="0" w:space="0" w:color="auto"/>
      </w:divBdr>
      <w:divsChild>
        <w:div w:id="320040032">
          <w:marLeft w:val="0"/>
          <w:marRight w:val="0"/>
          <w:marTop w:val="0"/>
          <w:marBottom w:val="0"/>
          <w:divBdr>
            <w:top w:val="none" w:sz="0" w:space="0" w:color="auto"/>
            <w:left w:val="none" w:sz="0" w:space="0" w:color="auto"/>
            <w:bottom w:val="none" w:sz="0" w:space="0" w:color="auto"/>
            <w:right w:val="none" w:sz="0" w:space="0" w:color="auto"/>
          </w:divBdr>
        </w:div>
        <w:div w:id="793406205">
          <w:marLeft w:val="0"/>
          <w:marRight w:val="0"/>
          <w:marTop w:val="0"/>
          <w:marBottom w:val="0"/>
          <w:divBdr>
            <w:top w:val="none" w:sz="0" w:space="0" w:color="auto"/>
            <w:left w:val="none" w:sz="0" w:space="0" w:color="auto"/>
            <w:bottom w:val="none" w:sz="0" w:space="0" w:color="auto"/>
            <w:right w:val="none" w:sz="0" w:space="0" w:color="auto"/>
          </w:divBdr>
        </w:div>
        <w:div w:id="224806098">
          <w:marLeft w:val="0"/>
          <w:marRight w:val="0"/>
          <w:marTop w:val="0"/>
          <w:marBottom w:val="0"/>
          <w:divBdr>
            <w:top w:val="none" w:sz="0" w:space="0" w:color="auto"/>
            <w:left w:val="none" w:sz="0" w:space="0" w:color="auto"/>
            <w:bottom w:val="none" w:sz="0" w:space="0" w:color="auto"/>
            <w:right w:val="none" w:sz="0" w:space="0" w:color="auto"/>
          </w:divBdr>
        </w:div>
      </w:divsChild>
    </w:div>
    <w:div w:id="939292134">
      <w:bodyDiv w:val="1"/>
      <w:marLeft w:val="0"/>
      <w:marRight w:val="0"/>
      <w:marTop w:val="0"/>
      <w:marBottom w:val="0"/>
      <w:divBdr>
        <w:top w:val="none" w:sz="0" w:space="0" w:color="auto"/>
        <w:left w:val="none" w:sz="0" w:space="0" w:color="auto"/>
        <w:bottom w:val="none" w:sz="0" w:space="0" w:color="auto"/>
        <w:right w:val="none" w:sz="0" w:space="0" w:color="auto"/>
      </w:divBdr>
      <w:divsChild>
        <w:div w:id="1424450211">
          <w:marLeft w:val="0"/>
          <w:marRight w:val="0"/>
          <w:marTop w:val="0"/>
          <w:marBottom w:val="0"/>
          <w:divBdr>
            <w:top w:val="none" w:sz="0" w:space="0" w:color="auto"/>
            <w:left w:val="none" w:sz="0" w:space="0" w:color="auto"/>
            <w:bottom w:val="none" w:sz="0" w:space="0" w:color="auto"/>
            <w:right w:val="none" w:sz="0" w:space="0" w:color="auto"/>
          </w:divBdr>
        </w:div>
      </w:divsChild>
    </w:div>
    <w:div w:id="957756910">
      <w:bodyDiv w:val="1"/>
      <w:marLeft w:val="0"/>
      <w:marRight w:val="0"/>
      <w:marTop w:val="0"/>
      <w:marBottom w:val="0"/>
      <w:divBdr>
        <w:top w:val="none" w:sz="0" w:space="0" w:color="auto"/>
        <w:left w:val="none" w:sz="0" w:space="0" w:color="auto"/>
        <w:bottom w:val="none" w:sz="0" w:space="0" w:color="auto"/>
        <w:right w:val="none" w:sz="0" w:space="0" w:color="auto"/>
      </w:divBdr>
    </w:div>
    <w:div w:id="1109273440">
      <w:bodyDiv w:val="1"/>
      <w:marLeft w:val="0"/>
      <w:marRight w:val="0"/>
      <w:marTop w:val="0"/>
      <w:marBottom w:val="0"/>
      <w:divBdr>
        <w:top w:val="none" w:sz="0" w:space="0" w:color="auto"/>
        <w:left w:val="none" w:sz="0" w:space="0" w:color="auto"/>
        <w:bottom w:val="none" w:sz="0" w:space="0" w:color="auto"/>
        <w:right w:val="none" w:sz="0" w:space="0" w:color="auto"/>
      </w:divBdr>
    </w:div>
    <w:div w:id="1181316926">
      <w:bodyDiv w:val="1"/>
      <w:marLeft w:val="0"/>
      <w:marRight w:val="0"/>
      <w:marTop w:val="0"/>
      <w:marBottom w:val="0"/>
      <w:divBdr>
        <w:top w:val="none" w:sz="0" w:space="0" w:color="auto"/>
        <w:left w:val="none" w:sz="0" w:space="0" w:color="auto"/>
        <w:bottom w:val="none" w:sz="0" w:space="0" w:color="auto"/>
        <w:right w:val="none" w:sz="0" w:space="0" w:color="auto"/>
      </w:divBdr>
    </w:div>
    <w:div w:id="1242763440">
      <w:bodyDiv w:val="1"/>
      <w:marLeft w:val="0"/>
      <w:marRight w:val="0"/>
      <w:marTop w:val="0"/>
      <w:marBottom w:val="0"/>
      <w:divBdr>
        <w:top w:val="none" w:sz="0" w:space="0" w:color="auto"/>
        <w:left w:val="none" w:sz="0" w:space="0" w:color="auto"/>
        <w:bottom w:val="none" w:sz="0" w:space="0" w:color="auto"/>
        <w:right w:val="none" w:sz="0" w:space="0" w:color="auto"/>
      </w:divBdr>
    </w:div>
    <w:div w:id="1303077460">
      <w:bodyDiv w:val="1"/>
      <w:marLeft w:val="0"/>
      <w:marRight w:val="0"/>
      <w:marTop w:val="0"/>
      <w:marBottom w:val="0"/>
      <w:divBdr>
        <w:top w:val="none" w:sz="0" w:space="0" w:color="auto"/>
        <w:left w:val="none" w:sz="0" w:space="0" w:color="auto"/>
        <w:bottom w:val="none" w:sz="0" w:space="0" w:color="auto"/>
        <w:right w:val="none" w:sz="0" w:space="0" w:color="auto"/>
      </w:divBdr>
    </w:div>
    <w:div w:id="1307127222">
      <w:bodyDiv w:val="1"/>
      <w:marLeft w:val="0"/>
      <w:marRight w:val="0"/>
      <w:marTop w:val="0"/>
      <w:marBottom w:val="0"/>
      <w:divBdr>
        <w:top w:val="none" w:sz="0" w:space="0" w:color="auto"/>
        <w:left w:val="none" w:sz="0" w:space="0" w:color="auto"/>
        <w:bottom w:val="none" w:sz="0" w:space="0" w:color="auto"/>
        <w:right w:val="none" w:sz="0" w:space="0" w:color="auto"/>
      </w:divBdr>
    </w:div>
    <w:div w:id="1309243062">
      <w:bodyDiv w:val="1"/>
      <w:marLeft w:val="0"/>
      <w:marRight w:val="0"/>
      <w:marTop w:val="0"/>
      <w:marBottom w:val="0"/>
      <w:divBdr>
        <w:top w:val="none" w:sz="0" w:space="0" w:color="auto"/>
        <w:left w:val="none" w:sz="0" w:space="0" w:color="auto"/>
        <w:bottom w:val="none" w:sz="0" w:space="0" w:color="auto"/>
        <w:right w:val="none" w:sz="0" w:space="0" w:color="auto"/>
      </w:divBdr>
    </w:div>
    <w:div w:id="1333486619">
      <w:bodyDiv w:val="1"/>
      <w:marLeft w:val="0"/>
      <w:marRight w:val="0"/>
      <w:marTop w:val="0"/>
      <w:marBottom w:val="0"/>
      <w:divBdr>
        <w:top w:val="none" w:sz="0" w:space="0" w:color="auto"/>
        <w:left w:val="none" w:sz="0" w:space="0" w:color="auto"/>
        <w:bottom w:val="none" w:sz="0" w:space="0" w:color="auto"/>
        <w:right w:val="none" w:sz="0" w:space="0" w:color="auto"/>
      </w:divBdr>
    </w:div>
    <w:div w:id="1363821389">
      <w:bodyDiv w:val="1"/>
      <w:marLeft w:val="0"/>
      <w:marRight w:val="0"/>
      <w:marTop w:val="0"/>
      <w:marBottom w:val="0"/>
      <w:divBdr>
        <w:top w:val="none" w:sz="0" w:space="0" w:color="auto"/>
        <w:left w:val="none" w:sz="0" w:space="0" w:color="auto"/>
        <w:bottom w:val="none" w:sz="0" w:space="0" w:color="auto"/>
        <w:right w:val="none" w:sz="0" w:space="0" w:color="auto"/>
      </w:divBdr>
    </w:div>
    <w:div w:id="1390807653">
      <w:bodyDiv w:val="1"/>
      <w:marLeft w:val="0"/>
      <w:marRight w:val="0"/>
      <w:marTop w:val="0"/>
      <w:marBottom w:val="0"/>
      <w:divBdr>
        <w:top w:val="none" w:sz="0" w:space="0" w:color="auto"/>
        <w:left w:val="none" w:sz="0" w:space="0" w:color="auto"/>
        <w:bottom w:val="none" w:sz="0" w:space="0" w:color="auto"/>
        <w:right w:val="none" w:sz="0" w:space="0" w:color="auto"/>
      </w:divBdr>
      <w:divsChild>
        <w:div w:id="298609847">
          <w:marLeft w:val="0"/>
          <w:marRight w:val="0"/>
          <w:marTop w:val="0"/>
          <w:marBottom w:val="0"/>
          <w:divBdr>
            <w:top w:val="none" w:sz="0" w:space="0" w:color="auto"/>
            <w:left w:val="none" w:sz="0" w:space="0" w:color="auto"/>
            <w:bottom w:val="none" w:sz="0" w:space="0" w:color="auto"/>
            <w:right w:val="none" w:sz="0" w:space="0" w:color="auto"/>
          </w:divBdr>
        </w:div>
      </w:divsChild>
    </w:div>
    <w:div w:id="1391615845">
      <w:bodyDiv w:val="1"/>
      <w:marLeft w:val="0"/>
      <w:marRight w:val="0"/>
      <w:marTop w:val="0"/>
      <w:marBottom w:val="0"/>
      <w:divBdr>
        <w:top w:val="none" w:sz="0" w:space="0" w:color="auto"/>
        <w:left w:val="none" w:sz="0" w:space="0" w:color="auto"/>
        <w:bottom w:val="none" w:sz="0" w:space="0" w:color="auto"/>
        <w:right w:val="none" w:sz="0" w:space="0" w:color="auto"/>
      </w:divBdr>
      <w:divsChild>
        <w:div w:id="1060246491">
          <w:marLeft w:val="0"/>
          <w:marRight w:val="0"/>
          <w:marTop w:val="0"/>
          <w:marBottom w:val="0"/>
          <w:divBdr>
            <w:top w:val="none" w:sz="0" w:space="0" w:color="auto"/>
            <w:left w:val="none" w:sz="0" w:space="0" w:color="auto"/>
            <w:bottom w:val="none" w:sz="0" w:space="0" w:color="auto"/>
            <w:right w:val="none" w:sz="0" w:space="0" w:color="auto"/>
          </w:divBdr>
        </w:div>
      </w:divsChild>
    </w:div>
    <w:div w:id="1418021148">
      <w:bodyDiv w:val="1"/>
      <w:marLeft w:val="0"/>
      <w:marRight w:val="0"/>
      <w:marTop w:val="0"/>
      <w:marBottom w:val="0"/>
      <w:divBdr>
        <w:top w:val="none" w:sz="0" w:space="0" w:color="auto"/>
        <w:left w:val="none" w:sz="0" w:space="0" w:color="auto"/>
        <w:bottom w:val="none" w:sz="0" w:space="0" w:color="auto"/>
        <w:right w:val="none" w:sz="0" w:space="0" w:color="auto"/>
      </w:divBdr>
    </w:div>
    <w:div w:id="1440685685">
      <w:bodyDiv w:val="1"/>
      <w:marLeft w:val="0"/>
      <w:marRight w:val="0"/>
      <w:marTop w:val="0"/>
      <w:marBottom w:val="0"/>
      <w:divBdr>
        <w:top w:val="none" w:sz="0" w:space="0" w:color="auto"/>
        <w:left w:val="none" w:sz="0" w:space="0" w:color="auto"/>
        <w:bottom w:val="none" w:sz="0" w:space="0" w:color="auto"/>
        <w:right w:val="none" w:sz="0" w:space="0" w:color="auto"/>
      </w:divBdr>
      <w:divsChild>
        <w:div w:id="213006848">
          <w:marLeft w:val="0"/>
          <w:marRight w:val="0"/>
          <w:marTop w:val="0"/>
          <w:marBottom w:val="0"/>
          <w:divBdr>
            <w:top w:val="none" w:sz="0" w:space="0" w:color="auto"/>
            <w:left w:val="none" w:sz="0" w:space="0" w:color="auto"/>
            <w:bottom w:val="none" w:sz="0" w:space="0" w:color="auto"/>
            <w:right w:val="none" w:sz="0" w:space="0" w:color="auto"/>
          </w:divBdr>
        </w:div>
      </w:divsChild>
    </w:div>
    <w:div w:id="1453355933">
      <w:bodyDiv w:val="1"/>
      <w:marLeft w:val="0"/>
      <w:marRight w:val="0"/>
      <w:marTop w:val="0"/>
      <w:marBottom w:val="0"/>
      <w:divBdr>
        <w:top w:val="none" w:sz="0" w:space="0" w:color="auto"/>
        <w:left w:val="none" w:sz="0" w:space="0" w:color="auto"/>
        <w:bottom w:val="none" w:sz="0" w:space="0" w:color="auto"/>
        <w:right w:val="none" w:sz="0" w:space="0" w:color="auto"/>
      </w:divBdr>
    </w:div>
    <w:div w:id="1465002937">
      <w:bodyDiv w:val="1"/>
      <w:marLeft w:val="0"/>
      <w:marRight w:val="0"/>
      <w:marTop w:val="0"/>
      <w:marBottom w:val="0"/>
      <w:divBdr>
        <w:top w:val="none" w:sz="0" w:space="0" w:color="auto"/>
        <w:left w:val="none" w:sz="0" w:space="0" w:color="auto"/>
        <w:bottom w:val="none" w:sz="0" w:space="0" w:color="auto"/>
        <w:right w:val="none" w:sz="0" w:space="0" w:color="auto"/>
      </w:divBdr>
      <w:divsChild>
        <w:div w:id="599609155">
          <w:marLeft w:val="0"/>
          <w:marRight w:val="0"/>
          <w:marTop w:val="0"/>
          <w:marBottom w:val="0"/>
          <w:divBdr>
            <w:top w:val="none" w:sz="0" w:space="0" w:color="auto"/>
            <w:left w:val="none" w:sz="0" w:space="0" w:color="auto"/>
            <w:bottom w:val="none" w:sz="0" w:space="0" w:color="auto"/>
            <w:right w:val="none" w:sz="0" w:space="0" w:color="auto"/>
          </w:divBdr>
        </w:div>
      </w:divsChild>
    </w:div>
    <w:div w:id="1529416831">
      <w:bodyDiv w:val="1"/>
      <w:marLeft w:val="0"/>
      <w:marRight w:val="0"/>
      <w:marTop w:val="0"/>
      <w:marBottom w:val="0"/>
      <w:divBdr>
        <w:top w:val="none" w:sz="0" w:space="0" w:color="auto"/>
        <w:left w:val="none" w:sz="0" w:space="0" w:color="auto"/>
        <w:bottom w:val="none" w:sz="0" w:space="0" w:color="auto"/>
        <w:right w:val="none" w:sz="0" w:space="0" w:color="auto"/>
      </w:divBdr>
    </w:div>
    <w:div w:id="1583560237">
      <w:bodyDiv w:val="1"/>
      <w:marLeft w:val="0"/>
      <w:marRight w:val="0"/>
      <w:marTop w:val="0"/>
      <w:marBottom w:val="0"/>
      <w:divBdr>
        <w:top w:val="none" w:sz="0" w:space="0" w:color="auto"/>
        <w:left w:val="none" w:sz="0" w:space="0" w:color="auto"/>
        <w:bottom w:val="none" w:sz="0" w:space="0" w:color="auto"/>
        <w:right w:val="none" w:sz="0" w:space="0" w:color="auto"/>
      </w:divBdr>
      <w:divsChild>
        <w:div w:id="2069069142">
          <w:marLeft w:val="0"/>
          <w:marRight w:val="0"/>
          <w:marTop w:val="0"/>
          <w:marBottom w:val="0"/>
          <w:divBdr>
            <w:top w:val="none" w:sz="0" w:space="0" w:color="auto"/>
            <w:left w:val="none" w:sz="0" w:space="0" w:color="auto"/>
            <w:bottom w:val="none" w:sz="0" w:space="0" w:color="auto"/>
            <w:right w:val="none" w:sz="0" w:space="0" w:color="auto"/>
          </w:divBdr>
        </w:div>
      </w:divsChild>
    </w:div>
    <w:div w:id="1589465454">
      <w:bodyDiv w:val="1"/>
      <w:marLeft w:val="0"/>
      <w:marRight w:val="0"/>
      <w:marTop w:val="0"/>
      <w:marBottom w:val="0"/>
      <w:divBdr>
        <w:top w:val="none" w:sz="0" w:space="0" w:color="auto"/>
        <w:left w:val="none" w:sz="0" w:space="0" w:color="auto"/>
        <w:bottom w:val="none" w:sz="0" w:space="0" w:color="auto"/>
        <w:right w:val="none" w:sz="0" w:space="0" w:color="auto"/>
      </w:divBdr>
    </w:div>
    <w:div w:id="1606303327">
      <w:bodyDiv w:val="1"/>
      <w:marLeft w:val="0"/>
      <w:marRight w:val="0"/>
      <w:marTop w:val="0"/>
      <w:marBottom w:val="0"/>
      <w:divBdr>
        <w:top w:val="none" w:sz="0" w:space="0" w:color="auto"/>
        <w:left w:val="none" w:sz="0" w:space="0" w:color="auto"/>
        <w:bottom w:val="none" w:sz="0" w:space="0" w:color="auto"/>
        <w:right w:val="none" w:sz="0" w:space="0" w:color="auto"/>
      </w:divBdr>
      <w:divsChild>
        <w:div w:id="1093161311">
          <w:marLeft w:val="0"/>
          <w:marRight w:val="0"/>
          <w:marTop w:val="0"/>
          <w:marBottom w:val="0"/>
          <w:divBdr>
            <w:top w:val="none" w:sz="0" w:space="0" w:color="auto"/>
            <w:left w:val="none" w:sz="0" w:space="0" w:color="auto"/>
            <w:bottom w:val="none" w:sz="0" w:space="0" w:color="auto"/>
            <w:right w:val="none" w:sz="0" w:space="0" w:color="auto"/>
          </w:divBdr>
        </w:div>
      </w:divsChild>
    </w:div>
    <w:div w:id="1720976185">
      <w:bodyDiv w:val="1"/>
      <w:marLeft w:val="0"/>
      <w:marRight w:val="0"/>
      <w:marTop w:val="0"/>
      <w:marBottom w:val="0"/>
      <w:divBdr>
        <w:top w:val="none" w:sz="0" w:space="0" w:color="auto"/>
        <w:left w:val="none" w:sz="0" w:space="0" w:color="auto"/>
        <w:bottom w:val="none" w:sz="0" w:space="0" w:color="auto"/>
        <w:right w:val="none" w:sz="0" w:space="0" w:color="auto"/>
      </w:divBdr>
      <w:divsChild>
        <w:div w:id="1321156502">
          <w:marLeft w:val="0"/>
          <w:marRight w:val="0"/>
          <w:marTop w:val="0"/>
          <w:marBottom w:val="0"/>
          <w:divBdr>
            <w:top w:val="none" w:sz="0" w:space="0" w:color="auto"/>
            <w:left w:val="none" w:sz="0" w:space="0" w:color="auto"/>
            <w:bottom w:val="none" w:sz="0" w:space="0" w:color="auto"/>
            <w:right w:val="none" w:sz="0" w:space="0" w:color="auto"/>
          </w:divBdr>
        </w:div>
      </w:divsChild>
    </w:div>
    <w:div w:id="1726682007">
      <w:bodyDiv w:val="1"/>
      <w:marLeft w:val="0"/>
      <w:marRight w:val="0"/>
      <w:marTop w:val="0"/>
      <w:marBottom w:val="0"/>
      <w:divBdr>
        <w:top w:val="none" w:sz="0" w:space="0" w:color="auto"/>
        <w:left w:val="none" w:sz="0" w:space="0" w:color="auto"/>
        <w:bottom w:val="none" w:sz="0" w:space="0" w:color="auto"/>
        <w:right w:val="none" w:sz="0" w:space="0" w:color="auto"/>
      </w:divBdr>
      <w:divsChild>
        <w:div w:id="1882093272">
          <w:marLeft w:val="0"/>
          <w:marRight w:val="0"/>
          <w:marTop w:val="0"/>
          <w:marBottom w:val="0"/>
          <w:divBdr>
            <w:top w:val="none" w:sz="0" w:space="0" w:color="auto"/>
            <w:left w:val="none" w:sz="0" w:space="0" w:color="auto"/>
            <w:bottom w:val="none" w:sz="0" w:space="0" w:color="auto"/>
            <w:right w:val="none" w:sz="0" w:space="0" w:color="auto"/>
          </w:divBdr>
        </w:div>
        <w:div w:id="873537791">
          <w:marLeft w:val="0"/>
          <w:marRight w:val="0"/>
          <w:marTop w:val="0"/>
          <w:marBottom w:val="0"/>
          <w:divBdr>
            <w:top w:val="none" w:sz="0" w:space="0" w:color="auto"/>
            <w:left w:val="none" w:sz="0" w:space="0" w:color="auto"/>
            <w:bottom w:val="none" w:sz="0" w:space="0" w:color="auto"/>
            <w:right w:val="none" w:sz="0" w:space="0" w:color="auto"/>
          </w:divBdr>
        </w:div>
        <w:div w:id="540367000">
          <w:marLeft w:val="0"/>
          <w:marRight w:val="0"/>
          <w:marTop w:val="0"/>
          <w:marBottom w:val="0"/>
          <w:divBdr>
            <w:top w:val="none" w:sz="0" w:space="0" w:color="auto"/>
            <w:left w:val="none" w:sz="0" w:space="0" w:color="auto"/>
            <w:bottom w:val="none" w:sz="0" w:space="0" w:color="auto"/>
            <w:right w:val="none" w:sz="0" w:space="0" w:color="auto"/>
          </w:divBdr>
        </w:div>
      </w:divsChild>
    </w:div>
    <w:div w:id="1797215473">
      <w:bodyDiv w:val="1"/>
      <w:marLeft w:val="0"/>
      <w:marRight w:val="0"/>
      <w:marTop w:val="0"/>
      <w:marBottom w:val="0"/>
      <w:divBdr>
        <w:top w:val="none" w:sz="0" w:space="0" w:color="auto"/>
        <w:left w:val="none" w:sz="0" w:space="0" w:color="auto"/>
        <w:bottom w:val="none" w:sz="0" w:space="0" w:color="auto"/>
        <w:right w:val="none" w:sz="0" w:space="0" w:color="auto"/>
      </w:divBdr>
      <w:divsChild>
        <w:div w:id="1347708421">
          <w:marLeft w:val="0"/>
          <w:marRight w:val="0"/>
          <w:marTop w:val="0"/>
          <w:marBottom w:val="0"/>
          <w:divBdr>
            <w:top w:val="none" w:sz="0" w:space="0" w:color="auto"/>
            <w:left w:val="none" w:sz="0" w:space="0" w:color="auto"/>
            <w:bottom w:val="none" w:sz="0" w:space="0" w:color="auto"/>
            <w:right w:val="none" w:sz="0" w:space="0" w:color="auto"/>
          </w:divBdr>
        </w:div>
      </w:divsChild>
    </w:div>
    <w:div w:id="1899785091">
      <w:bodyDiv w:val="1"/>
      <w:marLeft w:val="0"/>
      <w:marRight w:val="0"/>
      <w:marTop w:val="0"/>
      <w:marBottom w:val="0"/>
      <w:divBdr>
        <w:top w:val="none" w:sz="0" w:space="0" w:color="auto"/>
        <w:left w:val="none" w:sz="0" w:space="0" w:color="auto"/>
        <w:bottom w:val="none" w:sz="0" w:space="0" w:color="auto"/>
        <w:right w:val="none" w:sz="0" w:space="0" w:color="auto"/>
      </w:divBdr>
    </w:div>
    <w:div w:id="1926500302">
      <w:bodyDiv w:val="1"/>
      <w:marLeft w:val="0"/>
      <w:marRight w:val="0"/>
      <w:marTop w:val="0"/>
      <w:marBottom w:val="0"/>
      <w:divBdr>
        <w:top w:val="none" w:sz="0" w:space="0" w:color="auto"/>
        <w:left w:val="none" w:sz="0" w:space="0" w:color="auto"/>
        <w:bottom w:val="none" w:sz="0" w:space="0" w:color="auto"/>
        <w:right w:val="none" w:sz="0" w:space="0" w:color="auto"/>
      </w:divBdr>
    </w:div>
    <w:div w:id="2010021576">
      <w:bodyDiv w:val="1"/>
      <w:marLeft w:val="0"/>
      <w:marRight w:val="0"/>
      <w:marTop w:val="0"/>
      <w:marBottom w:val="0"/>
      <w:divBdr>
        <w:top w:val="none" w:sz="0" w:space="0" w:color="auto"/>
        <w:left w:val="none" w:sz="0" w:space="0" w:color="auto"/>
        <w:bottom w:val="none" w:sz="0" w:space="0" w:color="auto"/>
        <w:right w:val="none" w:sz="0" w:space="0" w:color="auto"/>
      </w:divBdr>
    </w:div>
    <w:div w:id="2029328127">
      <w:bodyDiv w:val="1"/>
      <w:marLeft w:val="0"/>
      <w:marRight w:val="0"/>
      <w:marTop w:val="0"/>
      <w:marBottom w:val="0"/>
      <w:divBdr>
        <w:top w:val="none" w:sz="0" w:space="0" w:color="auto"/>
        <w:left w:val="none" w:sz="0" w:space="0" w:color="auto"/>
        <w:bottom w:val="none" w:sz="0" w:space="0" w:color="auto"/>
        <w:right w:val="none" w:sz="0" w:space="0" w:color="auto"/>
      </w:divBdr>
    </w:div>
    <w:div w:id="2042850772">
      <w:bodyDiv w:val="1"/>
      <w:marLeft w:val="0"/>
      <w:marRight w:val="0"/>
      <w:marTop w:val="0"/>
      <w:marBottom w:val="0"/>
      <w:divBdr>
        <w:top w:val="none" w:sz="0" w:space="0" w:color="auto"/>
        <w:left w:val="none" w:sz="0" w:space="0" w:color="auto"/>
        <w:bottom w:val="none" w:sz="0" w:space="0" w:color="auto"/>
        <w:right w:val="none" w:sz="0" w:space="0" w:color="auto"/>
      </w:divBdr>
      <w:divsChild>
        <w:div w:id="1402631600">
          <w:marLeft w:val="0"/>
          <w:marRight w:val="0"/>
          <w:marTop w:val="0"/>
          <w:marBottom w:val="0"/>
          <w:divBdr>
            <w:top w:val="none" w:sz="0" w:space="0" w:color="auto"/>
            <w:left w:val="none" w:sz="0" w:space="0" w:color="auto"/>
            <w:bottom w:val="none" w:sz="0" w:space="0" w:color="auto"/>
            <w:right w:val="none" w:sz="0" w:space="0" w:color="auto"/>
          </w:divBdr>
        </w:div>
      </w:divsChild>
    </w:div>
    <w:div w:id="2047679362">
      <w:bodyDiv w:val="1"/>
      <w:marLeft w:val="0"/>
      <w:marRight w:val="0"/>
      <w:marTop w:val="0"/>
      <w:marBottom w:val="0"/>
      <w:divBdr>
        <w:top w:val="none" w:sz="0" w:space="0" w:color="auto"/>
        <w:left w:val="none" w:sz="0" w:space="0" w:color="auto"/>
        <w:bottom w:val="none" w:sz="0" w:space="0" w:color="auto"/>
        <w:right w:val="none" w:sz="0" w:space="0" w:color="auto"/>
      </w:divBdr>
      <w:divsChild>
        <w:div w:id="14607577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19</Pages>
  <Words>6123</Words>
  <Characters>34902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Halil Yildiz</dc:creator>
  <cp:keywords/>
  <dc:description/>
  <cp:lastModifiedBy>Halil Yildiz</cp:lastModifiedBy>
  <cp:revision>1</cp:revision>
  <dcterms:created xsi:type="dcterms:W3CDTF">2025-02-22T11:37:00Z</dcterms:created>
  <dcterms:modified xsi:type="dcterms:W3CDTF">2025-02-22T13:29:00Z</dcterms:modified>
</cp:coreProperties>
</file>