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268"/>
        <w:gridCol w:w="1402"/>
        <w:gridCol w:w="3027"/>
        <w:gridCol w:w="101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主功能模块</w:t>
            </w:r>
          </w:p>
        </w:tc>
        <w:tc>
          <w:tcPr>
            <w:tcW w:w="14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子功能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接口路径前缀</w:t>
            </w:r>
          </w:p>
        </w:tc>
        <w:tc>
          <w:tcPr>
            <w:tcW w:w="101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H5路由</w:t>
            </w:r>
          </w:p>
        </w:tc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jc w:val="righ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/user/login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密码、验证码两种登录方式都要实现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注销登录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注销登录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/user/logout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/user/register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手机号+验证码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个人信息管理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查看个人信息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/user/info/view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修改个人信息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/user/info/update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/user/info/update_passw</w:t>
            </w:r>
            <w:r>
              <w:rPr>
                <w:rFonts w:hint="default"/>
                <w:vertAlign w:val="baseline"/>
                <w:lang w:val="en-US" w:eastAsia="zh-CN"/>
              </w:rPr>
              <w:t>or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互动行为管理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查看点赞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/user/interaction/view_like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查看评论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/user/interaction/view_comment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发表评论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/user/interaction/comment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/user/interaction/delete_comment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仅文章作者和评论者可删除其评论，且其子评论会一并删除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点赞文章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/user/interaction/like_post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二次点击相当于取消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点赞评论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/user/interaction/like_comment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二次点击相当于取消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收藏文章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/user/interaction/collect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收藏时指定收藏夹，二次点击相当于取消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查看关注用户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/user/interaction/view_attention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查看粉丝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</w:t>
            </w:r>
            <w:r>
              <w:rPr>
                <w:rFonts w:hint="default"/>
                <w:vertAlign w:val="baseline"/>
                <w:lang w:val="en-US" w:eastAsia="zh-CN"/>
              </w:rPr>
              <w:t>er/interaction/followers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关注用户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/user/interaction/attention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二次点击相当于取消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转发文章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/user/interaction/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orward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文章管理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查看历史文章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/user/post/view_history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发布文章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/user/post/publish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文章内容为富文本格式，允许文本图片混合。发布时可添加标签。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删除文章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/user/post/delete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仅作者和管理员可删除文章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再编辑文章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/user/post/update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仅作者可以再编辑文章，再编辑后需要重新审核。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举报文章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/user/post/report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加载文章详情页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加载文章详情页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/user/load_post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首页Tab管理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推荐文章feed流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/user/tab/recommend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涉及推荐算法，具体要求见文档。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最火文章feed流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/user/tab/hot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涉及推荐算法，具体要求见文档。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收藏夹管理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查看收藏夹列表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/user/favorites/view_list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创建收藏夹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/user/favorites/create_folder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起名字、设置访问权限（公开、私密）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删除收藏夹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/user/favorites/delete_folder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会一并删除收藏夹中的内容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编辑收藏夹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/user/favorites/edit_folder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重命名、修改访问权限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查看某收藏夹内容列表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/user/favorites/view_content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删除某收藏文章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/user/favorites/delete_post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14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30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/user/search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搜索用户、文章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理员</w:t>
            </w:r>
          </w:p>
        </w:tc>
        <w:tc>
          <w:tcPr>
            <w:tcW w:w="126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加载待审核文章列表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/admin/audit/load_list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加载待审核文章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/admin/audit/load_post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修改审核状态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/admin/audit/change_status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通过/驳回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admin/register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要保证用户名的唯一性。用工号注册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4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/admin/login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用户名+密码方式登录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注销登录</w:t>
            </w:r>
          </w:p>
        </w:tc>
        <w:tc>
          <w:tcPr>
            <w:tcW w:w="14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/admin/logout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个人信息管理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查看个人信息</w:t>
            </w:r>
            <w:r>
              <w:rPr>
                <w:rFonts w:hint="default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t>当前内部账号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30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/admin/info/view_current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查看个人信息</w:t>
            </w:r>
            <w:r>
              <w:rPr>
                <w:rFonts w:hint="default"/>
                <w:vertAlign w:val="baseline"/>
                <w:lang w:val="en-US" w:eastAsia="zh-CN"/>
              </w:rPr>
              <w:t>&lt;C</w:t>
            </w:r>
            <w:r>
              <w:rPr>
                <w:rFonts w:hint="eastAsia"/>
                <w:vertAlign w:val="baseline"/>
                <w:lang w:val="en-US" w:eastAsia="zh-CN"/>
              </w:rPr>
              <w:t>端账号</w:t>
            </w:r>
            <w:r>
              <w:rPr>
                <w:rFonts w:hint="default"/>
                <w:vertAlign w:val="baseline"/>
                <w:lang w:val="en-US" w:eastAsia="zh-CN"/>
              </w:rPr>
              <w:t>&gt;&lt;</w:t>
            </w:r>
            <w:r>
              <w:rPr>
                <w:rFonts w:hint="eastAsia"/>
                <w:vertAlign w:val="baseline"/>
                <w:lang w:val="en-US" w:eastAsia="zh-CN"/>
              </w:rPr>
              <w:t>在已绑定C端账号的前提下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30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/admin/info/view_c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若未绑定C端账号，则显示“请先绑定”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修改个人信息</w:t>
            </w:r>
            <w:r>
              <w:rPr>
                <w:rFonts w:hint="default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t>当前内部账号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30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/admin/info/update_current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修改个人信息</w:t>
            </w:r>
            <w:r>
              <w:rPr>
                <w:rFonts w:hint="default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t>C端账号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30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/admin/info/update_c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修改密码</w:t>
            </w:r>
            <w:r>
              <w:rPr>
                <w:rFonts w:hint="default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t>当前内部账号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30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/admin/info/update_password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绑定C端账号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</w:t>
            </w:r>
            <w:r>
              <w:rPr>
                <w:rFonts w:hint="default"/>
                <w:vertAlign w:val="baseline"/>
                <w:lang w:val="en-US" w:eastAsia="zh-CN"/>
              </w:rPr>
              <w:t>/info/bind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只允许绑定一个C端账号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解绑C端账号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admin/info/unbind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查看用户列表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admin/user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/view_…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可以按注册时间 ，最近登陆时间排序分页查看用户列表。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搜索用户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/admin/user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/search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可以按用户ID，昵称等查询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添加用户标签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/admin/user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/insert_label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删除用户标签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admin/user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/delete_label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文章管理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查看文章列表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/admin/post/view_…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默认按发布时间排序分页展示。并且可以添加用户昵称，用户i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，文章发布时间段等筛选条件。</w:t>
            </w:r>
            <w:r>
              <w:rPr>
                <w:rFonts w:hint="eastAsia"/>
                <w:vertAlign w:val="baseline"/>
                <w:lang w:eastAsia="zh-CN"/>
              </w:rPr>
              <w:t>可以按点赞数，评论数排序分页查看文章列表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搜索文章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admin/post/search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可以按文章ID，文章标题，内容，发布者ID查询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发布文章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/admin/post/publish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文章所属用户为当前内部账号，且默认不需审核。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删除文章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</w:t>
            </w:r>
            <w:r>
              <w:rPr>
                <w:rFonts w:hint="default"/>
                <w:vertAlign w:val="baseline"/>
                <w:lang w:val="en-US" w:eastAsia="zh-CN"/>
              </w:rPr>
              <w:t>/post/delete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所有管理员均可删除其他管理员的文章。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再编辑文章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/admin/post/update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添加文章推荐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admin/post/recommend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用于生成最火</w:t>
            </w:r>
            <w:r>
              <w:rPr>
                <w:rFonts w:hint="default"/>
                <w:vertAlign w:val="baseline"/>
                <w:lang w:val="en-US" w:eastAsia="zh-CN"/>
              </w:rPr>
              <w:t>feed</w:t>
            </w:r>
            <w:r>
              <w:rPr>
                <w:rFonts w:hint="eastAsia"/>
                <w:vertAlign w:val="baseline"/>
                <w:lang w:val="en-US" w:eastAsia="zh-CN"/>
              </w:rPr>
              <w:t>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删除文章推荐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/admin/post/delete_recommend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标签管理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添加标签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/admin/label/create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添加新标签至标签库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删除标签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/admin/label/delete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从标签库删除标签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26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修改标签</w:t>
            </w:r>
          </w:p>
        </w:tc>
        <w:tc>
          <w:tcPr>
            <w:tcW w:w="3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/admin/label/update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修改标签名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F7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2021-11-01T19:16:00Z</dcterms:created>
  <dc:creator>COLORFUL</dc:creator>
  <cp:lastModifiedBy>LX</cp:lastModifiedBy>
  <dcterms:modified xsi:type="dcterms:W3CDTF">2021-11-05T14:57:00Z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F34462A8D6C74BCBA28C4AEF37BC1435</vt:lpwstr>
  </property>
</Properties>
</file>