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Greed</w:t>
      </w:r>
      <w:r>
        <w:t xml:space="preserve"> </w:t>
      </w:r>
      <w:r>
        <w:t xml:space="preserve">Island</w:t>
      </w:r>
      <w:r>
        <w:t xml:space="preserve"> </w:t>
      </w:r>
      <w:r>
        <w:t xml:space="preserve">—</w:t>
      </w:r>
      <w:r>
        <w:t xml:space="preserve"> </w:t>
      </w:r>
      <w:r>
        <w:t xml:space="preserve">Règles</w:t>
      </w:r>
      <w:r>
        <w:t xml:space="preserve"> </w:t>
      </w:r>
      <w:r>
        <w:t xml:space="preserve">de</w:t>
      </w:r>
      <w:r>
        <w:t xml:space="preserve"> </w:t>
      </w:r>
      <w:r>
        <w:t xml:space="preserve">gestion</w:t>
      </w:r>
    </w:p>
    <w:p>
      <w:pPr>
        <w:pStyle w:val="Subtitle"/>
      </w:pPr>
      <w:r>
        <w:t xml:space="preserve">9</w:t>
      </w:r>
      <w:r>
        <w:t xml:space="preserve"> </w:t>
      </w:r>
      <w:r>
        <w:t xml:space="preserve">octobre</w:t>
      </w:r>
      <w:r>
        <w:t xml:space="preserve"> </w:t>
      </w:r>
      <w:r>
        <w:t xml:space="preserve">2026</w:t>
      </w:r>
      <w:r>
        <w:t xml:space="preserve"> </w:t>
      </w:r>
      <w:r>
        <w:t xml:space="preserve">·</w:t>
      </w:r>
      <w:r>
        <w:t xml:space="preserve"> </w:t>
      </w:r>
      <w:r>
        <w:t xml:space="preserve">Sivraj</w:t>
      </w:r>
      <w:r>
        <w:t xml:space="preserve"> </w:t>
      </w:r>
      <w:r>
        <w:t xml:space="preserve">·</w:t>
      </w:r>
      <w:r>
        <w:t xml:space="preserve"> </w:t>
      </w:r>
      <w:r>
        <w:t xml:space="preserve">loJIC</w:t>
      </w:r>
      <w:r>
        <w:t xml:space="preserve"> </w:t>
      </w:r>
      <w:r>
        <w:t xml:space="preserve">Solutions</w:t>
      </w:r>
    </w:p>
    <w:bookmarkStart w:id="20" w:name="objet-et-principes"/>
    <w:p>
      <w:pPr>
        <w:pStyle w:val="Heading1"/>
      </w:pPr>
      <w:r>
        <w:t xml:space="preserve">Objet et principes</w:t>
      </w:r>
    </w:p>
    <w:p>
      <w:pPr>
        <w:pStyle w:val="FirstParagraph"/>
      </w:pPr>
      <w:r>
        <w:t xml:space="preserve">Ce document fixe les règles de gestion de Greed Island, une chasse au trésor numérique inspirée de Greed Island et bâtie sur la Sainte Trinité. Il sert de référence unique au moteur, au back-end et aux trois interfaces : une règle absente d’ici n’est pas codée.</w:t>
      </w:r>
    </w:p>
    <w:p>
      <w:pPr>
        <w:pStyle w:val="BodyText"/>
      </w:pPr>
      <w:r>
        <w:t xml:space="preserve">Cinq principes guident toutes les règles :</w:t>
      </w:r>
    </w:p>
    <w:p>
      <w:pPr>
        <w:numPr>
          <w:ilvl w:val="0"/>
          <w:numId w:val="1001"/>
        </w:numPr>
        <w:pStyle w:val="Compact"/>
      </w:pPr>
      <w:r>
        <w:rPr>
          <w:bCs/>
          <w:b/>
        </w:rPr>
        <w:t xml:space="preserve">P1. Serveur autoritaire.</w:t>
      </w:r>
      <w:r>
        <w:t xml:space="preserve"> </w:t>
      </w:r>
      <w:r>
        <w:t xml:space="preserve">Tirages, stocks, sorts et scores sont calculés côté serveur. Le téléphone n’envoie que des intentions (« j’ai scanné la balise 12 »).</w:t>
      </w:r>
    </w:p>
    <w:p>
      <w:pPr>
        <w:numPr>
          <w:ilvl w:val="0"/>
          <w:numId w:val="1001"/>
        </w:numPr>
        <w:pStyle w:val="Compact"/>
      </w:pPr>
      <w:r>
        <w:rPr>
          <w:bCs/>
          <w:b/>
        </w:rPr>
        <w:t xml:space="preserve">P2. Un téléphone = un joueur = un Livre.</w:t>
      </w:r>
      <w:r>
        <w:t xml:space="preserve"> </w:t>
      </w:r>
      <w:r>
        <w:t xml:space="preserve">Le jeu est solo par défaut ; les alliances restent informelles, via les échanges.</w:t>
      </w:r>
    </w:p>
    <w:p>
      <w:pPr>
        <w:numPr>
          <w:ilvl w:val="0"/>
          <w:numId w:val="1001"/>
        </w:numPr>
        <w:pStyle w:val="Compact"/>
      </w:pPr>
      <w:r>
        <w:rPr>
          <w:bCs/>
          <w:b/>
        </w:rPr>
        <w:t xml:space="preserve">P3. Nombre de joueurs inconnu à l’avance.</w:t>
      </w:r>
      <w:r>
        <w:t xml:space="preserve"> </w:t>
      </w:r>
      <w:r>
        <w:t xml:space="preserve">Les paramètres s’ajustent automatiquement au nombre de joueurs actifs, et le Game Master peut forcer chacun d’eux à tout moment (section Paramètres dynamiques).</w:t>
      </w:r>
    </w:p>
    <w:p>
      <w:pPr>
        <w:numPr>
          <w:ilvl w:val="0"/>
          <w:numId w:val="1001"/>
        </w:numPr>
        <w:pStyle w:val="Compact"/>
      </w:pPr>
      <w:r>
        <w:rPr>
          <w:bCs/>
          <w:b/>
        </w:rPr>
        <w:t xml:space="preserve">P4. Le terrain d’abord.</w:t>
      </w:r>
      <w:r>
        <w:t xml:space="preserve"> </w:t>
      </w:r>
      <w:r>
        <w:t xml:space="preserve">Toute obtention de carte exige un déplacement ou une interaction physique.</w:t>
      </w:r>
    </w:p>
    <w:p>
      <w:pPr>
        <w:numPr>
          <w:ilvl w:val="0"/>
          <w:numId w:val="1001"/>
        </w:numPr>
        <w:pStyle w:val="Compact"/>
      </w:pPr>
      <w:r>
        <w:rPr>
          <w:bCs/>
          <w:b/>
        </w:rPr>
        <w:t xml:space="preserve">P5. Tout se voit.</w:t>
      </w:r>
      <w:r>
        <w:t xml:space="preserve"> </w:t>
      </w:r>
      <w:r>
        <w:t xml:space="preserve">Chaque action est journalisée et diffusée en temps réel aux espaces concernés.</w:t>
      </w:r>
    </w:p>
    <w:p>
      <w:pPr>
        <w:pStyle w:val="FirstParagraph"/>
      </w:pPr>
      <w:r>
        <w:t xml:space="preserve">Les règles sont numérotées RG-x.y pour pouvoir être citées dans le code et les tests.</w:t>
      </w:r>
    </w:p>
    <w:bookmarkEnd w:id="20"/>
    <w:bookmarkStart w:id="21" w:name="glossaire-et-entités"/>
    <w:p>
      <w:pPr>
        <w:pStyle w:val="Heading1"/>
      </w:pPr>
      <w:r>
        <w:t xml:space="preserve">Glossaire et entités</w:t>
      </w:r>
    </w:p>
    <w:p>
      <w:pPr>
        <w:pStyle w:val="FirstParagraph"/>
      </w:pPr>
      <w:r>
        <w:t xml:space="preserve">Onze entités suffisent à décrire tout le jeu ; elles deviendront les tables du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Entité</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Ce que c’est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Attributs clés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Partie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session de jeu sur un lieu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état, horaires, paramètres, zone de jeu</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personne avec un téléphone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pseudo, licence (QR dynamique), type de Nen, jenny, dernière position, statut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Livre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L’inventaire du 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emplacements désignés, emplacements libres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Carte (modèle)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du catalogue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numéro, nom, rang, désignée oui/non, lot réel associé</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Exemplaire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copie d’une carte en jeu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carte, propriétaire, origine, date d’obtention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d’action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type, propriétaire, utilisé oui/non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QR code physique posé sur le terrain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identifiant, zone, type, état, stock</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Zone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partie du lieu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nom (Masadora, Antokiba, Soufrabi, zones sauvages), type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Checkpoint 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arbitre posté avec un défi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arbitre, zone, défi, cartes à distribuer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Événement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action lancée par le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type, cible, début, fin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 trace de toute action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horodatage, acteur, action, résultat</w:t>
            </w:r>
          </w:p>
        </w:tc>
      </w:tr>
    </w:tbl>
    <w:p>
      <w:pPr>
        <w:pStyle w:val="BodyText"/>
      </w:pPr>
      <w:r>
        <w:rPr>
          <w:bCs/>
          <w:b/>
        </w:rPr>
        <w:t xml:space="preserve">Jenny</w:t>
      </w:r>
      <w:r>
        <w:t xml:space="preserve"> </w:t>
      </w:r>
      <w:r>
        <w:t xml:space="preserve">: la monnaie du jeu (ancien système de jetons).</w:t>
      </w:r>
      <w:r>
        <w:t xml:space="preserve"> </w:t>
      </w:r>
      <w:r>
        <w:rPr>
          <w:bCs/>
          <w:b/>
        </w:rPr>
        <w:t xml:space="preserve">Joueur actif</w:t>
      </w:r>
      <w:r>
        <w:t xml:space="preserve"> </w:t>
      </w:r>
      <w:r>
        <w:t xml:space="preserve">: joueur ayant fait au moins une action dans les 15 dernières minutes.</w:t>
      </w:r>
    </w:p>
    <w:bookmarkEnd w:id="21"/>
    <w:bookmarkStart w:id="22" w:name="rôles-et-droits"/>
    <w:p>
      <w:pPr>
        <w:pStyle w:val="Heading1"/>
      </w:pPr>
      <w:r>
        <w:t xml:space="preserve">Rôles et droits</w:t>
      </w:r>
    </w:p>
    <w:p>
      <w:pPr>
        <w:pStyle w:val="FirstParagraph"/>
      </w:pPr>
      <w:r>
        <w:t xml:space="preserve">Chaque espace a des droits distincts ; seul le GM peut modifier l’état du jeu au-delà d’une action de joueur.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Espace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Acteur</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Peut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Ne peut pas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Candidat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scanner les balises, lancer des sorts, échanger, acheter, consulter son Livre et la carte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voir les stocks, les positions ou les Livres des autres (sauf par sort)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Arbitres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scanner la licence d’un joueur, donner les cartes de son checkpoint, valider une photo-preuve, mener une enchère, avertir ou geler un joueur 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modifier un paramètre, disqualifier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Game Master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tout ce que fait un PNJ, plus : démarrer, mettre en pause, terminer ; régler et verrouiller les paramètres ; activer ou couper une balise ; lancer un événement ; corriger un Livre ; voir les positions exactes ; disqualifier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agir sans laisser de trace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Live Tracker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géant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afficher les informations publiques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toute écriture</w:t>
            </w:r>
          </w:p>
        </w:tc>
      </w:tr>
    </w:tbl>
    <w:p>
      <w:pPr>
        <w:numPr>
          <w:ilvl w:val="0"/>
          <w:numId w:val="1002"/>
        </w:numPr>
        <w:pStyle w:val="Compact"/>
      </w:pPr>
      <w:r>
        <w:rPr>
          <w:bCs/>
          <w:b/>
        </w:rPr>
        <w:t xml:space="preserve">RG-3.1</w:t>
      </w:r>
      <w:r>
        <w:t xml:space="preserve"> </w:t>
      </w:r>
      <w:r>
        <w:t xml:space="preserve">Toute action d’un PNJ ou du GM est journalisée avec son auteur et, pour une correction ou une sanction, un motif obligatoire.</w:t>
      </w:r>
    </w:p>
    <w:p>
      <w:pPr>
        <w:numPr>
          <w:ilvl w:val="0"/>
          <w:numId w:val="1002"/>
        </w:numPr>
        <w:pStyle w:val="Compact"/>
      </w:pPr>
      <w:r>
        <w:rPr>
          <w:bCs/>
          <w:b/>
        </w:rPr>
        <w:t xml:space="preserve">RG-3.2</w:t>
      </w:r>
      <w:r>
        <w:t xml:space="preserve"> </w:t>
      </w:r>
      <w:r>
        <w:t xml:space="preserve">Une partie peut avoir plusieurs GM ; leurs actions ont le même poids et le journal les distingue.</w:t>
      </w:r>
    </w:p>
    <w:bookmarkEnd w:id="22"/>
    <w:bookmarkStart w:id="26" w:name="cycle-de-vie-dune-partie"/>
    <w:p>
      <w:pPr>
        <w:pStyle w:val="Heading1"/>
      </w:pPr>
      <w:r>
        <w:t xml:space="preserve">Cycle de vie d’une partie</w:t>
      </w:r>
    </w:p>
    <w:p>
      <w:pPr>
        <w:pStyle w:val="FirstParagraph"/>
      </w:pPr>
      <w:r>
        <w:t xml:space="preserve">Une partie suit six états ; seul le GM fait avancer l’état, sauf le passage automatique en phase finale et la fin du temps.</w:t>
      </w:r>
    </w:p>
    <w:p>
      <w:pPr>
        <w:pStyle w:val="CaptionedFigure"/>
      </w:pPr>
      <w:r>
        <w:drawing>
          <wp:inline>
            <wp:extent cx="5334000" cy="1897234"/>
            <wp:effectExtent b="0" l="0" r="0" t="0"/>
            <wp:docPr descr="Cycle de vie d’une partie · 6 états" title="" id="24" name="Picture"/>
            <a:graphic>
              <a:graphicData uri="http://schemas.openxmlformats.org/drawingml/2006/picture">
                <pic:pic>
                  <pic:nvPicPr>
                    <pic:cNvPr descr="cycle.png" id="25" name="Picture"/>
                    <pic:cNvPicPr>
                      <a:picLocks noChangeArrowheads="1" noChangeAspect="1"/>
                    </pic:cNvPicPr>
                  </pic:nvPicPr>
                  <pic:blipFill>
                    <a:blip r:embed="rId23"/>
                    <a:stretch>
                      <a:fillRect/>
                    </a:stretch>
                  </pic:blipFill>
                  <pic:spPr bwMode="auto">
                    <a:xfrm>
                      <a:off x="0" y="0"/>
                      <a:ext cx="5334000" cy="1897234"/>
                    </a:xfrm>
                    <a:prstGeom prst="rect">
                      <a:avLst/>
                    </a:prstGeom>
                    <a:noFill/>
                    <a:ln w="9525">
                      <a:noFill/>
                      <a:headEnd/>
                      <a:tailEnd/>
                    </a:ln>
                  </pic:spPr>
                </pic:pic>
              </a:graphicData>
            </a:graphic>
          </wp:inline>
        </w:drawing>
      </w:r>
    </w:p>
    <w:p>
      <w:pPr>
        <w:pStyle w:val="ImageCaption"/>
      </w:pPr>
      <w:r>
        <w:t xml:space="preserve">Cycle de vie d’une partie · 6 états</w:t>
      </w:r>
    </w:p>
    <w:p>
      <w:pPr>
        <w:pStyle w:val="BodyText"/>
      </w:pPr>
      <w:r>
        <w:t xml:space="preserve">Un Clear confirmé peut terminer la partie depuis En cours comme depuis la Phase finale.</w:t>
      </w:r>
    </w:p>
    <w:p>
      <w:pPr>
        <w:numPr>
          <w:ilvl w:val="0"/>
          <w:numId w:val="1003"/>
        </w:numPr>
        <w:pStyle w:val="Compact"/>
      </w:pPr>
      <w:r>
        <w:rPr>
          <w:bCs/>
          <w:b/>
        </w:rPr>
        <w:t xml:space="preserve">RG-4.1 Brouillon.</w:t>
      </w:r>
      <w:r>
        <w:t xml:space="preserve"> </w:t>
      </w:r>
      <w:r>
        <w:t xml:space="preserve">Le GM prépare le catalogue, les balises, les zones et les paramètres. Aucun joueur ne peut entrer.</w:t>
      </w:r>
    </w:p>
    <w:p>
      <w:pPr>
        <w:numPr>
          <w:ilvl w:val="0"/>
          <w:numId w:val="1003"/>
        </w:numPr>
        <w:pStyle w:val="Compact"/>
      </w:pPr>
      <w:r>
        <w:rPr>
          <w:bCs/>
          <w:b/>
        </w:rPr>
        <w:t xml:space="preserve">RG-4.2 Inscriptions.</w:t>
      </w:r>
      <w:r>
        <w:t xml:space="preserve"> </w:t>
      </w:r>
      <w:r>
        <w:t xml:space="preserve">Les joueurs s’inscrivent et passent l’Examen Hunter. Aucun scan n’est accepté.</w:t>
      </w:r>
    </w:p>
    <w:p>
      <w:pPr>
        <w:numPr>
          <w:ilvl w:val="0"/>
          <w:numId w:val="1003"/>
        </w:numPr>
        <w:pStyle w:val="Compact"/>
      </w:pPr>
      <w:r>
        <w:rPr>
          <w:bCs/>
          <w:b/>
        </w:rPr>
        <w:t xml:space="preserve">RG-4.3 En cours.</w:t>
      </w:r>
      <w:r>
        <w:t xml:space="preserve"> </w:t>
      </w:r>
      <w:r>
        <w:t xml:space="preserve">Le jeu est ouvert. Les inscriptions restent ouvertes jusqu’à ce que le GM les ferme.</w:t>
      </w:r>
    </w:p>
    <w:p>
      <w:pPr>
        <w:numPr>
          <w:ilvl w:val="0"/>
          <w:numId w:val="1003"/>
        </w:numPr>
        <w:pStyle w:val="Compact"/>
      </w:pPr>
      <w:r>
        <w:rPr>
          <w:bCs/>
          <w:b/>
        </w:rPr>
        <w:t xml:space="preserve">RG-4.4 Pause.</w:t>
      </w:r>
      <w:r>
        <w:t xml:space="preserve"> </w:t>
      </w:r>
      <w:r>
        <w:t xml:space="preserve">Scans, sorts, échanges et achats sont refusés. Les compteurs (événements, gels, immunités) sont suspendus et reprennent là où ils étaient.</w:t>
      </w:r>
    </w:p>
    <w:p>
      <w:pPr>
        <w:numPr>
          <w:ilvl w:val="0"/>
          <w:numId w:val="1003"/>
        </w:numPr>
        <w:pStyle w:val="Compact"/>
      </w:pPr>
      <w:r>
        <w:rPr>
          <w:bCs/>
          <w:b/>
        </w:rPr>
        <w:t xml:space="preserve">RG-4.5 Phase finale.</w:t>
      </w:r>
      <w:r>
        <w:t xml:space="preserve"> </w:t>
      </w:r>
      <w:r>
        <w:t xml:space="preserve">Elle démarre 30 min avant la fin ou sur décision du GM. Les inscriptions sont fermées d’office.</w:t>
      </w:r>
    </w:p>
    <w:p>
      <w:pPr>
        <w:numPr>
          <w:ilvl w:val="0"/>
          <w:numId w:val="1003"/>
        </w:numPr>
        <w:pStyle w:val="Compact"/>
      </w:pPr>
      <w:r>
        <w:rPr>
          <w:bCs/>
          <w:b/>
        </w:rPr>
        <w:t xml:space="preserve">RG-4.6 Terminée.</w:t>
      </w:r>
      <w:r>
        <w:t xml:space="preserve"> </w:t>
      </w:r>
      <w:r>
        <w:t xml:space="preserve">Plus aucune action de jeu. Le classement est figé et le journal est archivé.</w:t>
      </w:r>
    </w:p>
    <w:bookmarkEnd w:id="26"/>
    <w:bookmarkStart w:id="27" w:name="joueurs-inscription-licence-type-de-nen"/>
    <w:p>
      <w:pPr>
        <w:pStyle w:val="Heading1"/>
      </w:pPr>
      <w:r>
        <w:t xml:space="preserve">Joueurs : inscription, licence, type de Nen</w:t>
      </w:r>
    </w:p>
    <w:p>
      <w:pPr>
        <w:pStyle w:val="FirstParagraph"/>
      </w:pPr>
      <w:r>
        <w:t xml:space="preserve">Un joueur entre en jeu en trois étapes : inscription, Examen Hunter, test de Nen. Aucune étape n’élimine personne.</w:t>
      </w:r>
    </w:p>
    <w:p>
      <w:pPr>
        <w:numPr>
          <w:ilvl w:val="0"/>
          <w:numId w:val="1004"/>
        </w:numPr>
        <w:pStyle w:val="Compact"/>
      </w:pPr>
      <w:r>
        <w:rPr>
          <w:bCs/>
          <w:b/>
        </w:rPr>
        <w:t xml:space="preserve">RG-5.1 Inscription.</w:t>
      </w:r>
      <w:r>
        <w:t xml:space="preserve"> </w:t>
      </w:r>
      <w:r>
        <w:t xml:space="preserve">Pseudo unique dans la partie. Un appareil ne peut porter qu’un seul joueur par partie. Le joueur accepte la géolocalisation à l’inscription ; sans elle, il ne peut pas jouer.</w:t>
      </w:r>
    </w:p>
    <w:p>
      <w:pPr>
        <w:numPr>
          <w:ilvl w:val="0"/>
          <w:numId w:val="1004"/>
        </w:numPr>
        <w:pStyle w:val="Compact"/>
      </w:pPr>
      <w:r>
        <w:rPr>
          <w:bCs/>
          <w:b/>
        </w:rPr>
        <w:t xml:space="preserve">RG-5.2 Licence.</w:t>
      </w:r>
      <w:r>
        <w:t xml:space="preserve"> </w:t>
      </w:r>
      <w:r>
        <w:t xml:space="preserve">Chaque joueur a une licence : un QR affiché dans son app et renouvelé toutes les 30 s, pour qu’une photo ne serve à rien. Elle sert aux interactions consenties (échange, checkpoint PNJ, enchère, Clear). Il n’y a pas de badge imprimé.</w:t>
      </w:r>
    </w:p>
    <w:p>
      <w:pPr>
        <w:numPr>
          <w:ilvl w:val="0"/>
          <w:numId w:val="1004"/>
        </w:numPr>
        <w:pStyle w:val="Compact"/>
      </w:pPr>
      <w:r>
        <w:rPr>
          <w:bCs/>
          <w:b/>
        </w:rPr>
        <w:t xml:space="preserve">RG-5.3 Examen Hunter.</w:t>
      </w:r>
      <w:r>
        <w:t xml:space="preserve"> </w:t>
      </w:r>
      <w:r>
        <w:t xml:space="preserve">Quiz de 3 questions. Il ne bloque pas l’entrée : chaque bonne réponse ajoute un bonus de jenny au kit de départ.</w:t>
      </w:r>
    </w:p>
    <w:p>
      <w:pPr>
        <w:numPr>
          <w:ilvl w:val="0"/>
          <w:numId w:val="1004"/>
        </w:numPr>
        <w:pStyle w:val="Compact"/>
      </w:pPr>
      <w:r>
        <w:rPr>
          <w:bCs/>
          <w:b/>
        </w:rPr>
        <w:t xml:space="preserve">RG-5.4 Test de Nen.</w:t>
      </w:r>
      <w:r>
        <w:t xml:space="preserve"> </w:t>
      </w:r>
      <w:r>
        <w:t xml:space="preserve">5 questions de personnalité attribuent l’un des 6 types. La Spécialisation est rare (probabilité réglable, 5 % par défaut).</w:t>
      </w:r>
    </w:p>
    <w:p>
      <w:pPr>
        <w:numPr>
          <w:ilvl w:val="0"/>
          <w:numId w:val="1004"/>
        </w:numPr>
        <w:pStyle w:val="Compact"/>
      </w:pPr>
      <w:r>
        <w:rPr>
          <w:bCs/>
          <w:b/>
        </w:rPr>
        <w:t xml:space="preserve">RG-5.5 Kit de départ.</w:t>
      </w:r>
      <w:r>
        <w:t xml:space="preserve"> </w:t>
      </w:r>
      <w:r>
        <w:t xml:space="preserve">Un montant de jenny et 1 sort aléatoire de rareté commune.</w:t>
      </w:r>
    </w:p>
    <w:p>
      <w:pPr>
        <w:numPr>
          <w:ilvl w:val="0"/>
          <w:numId w:val="1004"/>
        </w:numPr>
        <w:pStyle w:val="Compact"/>
      </w:pPr>
      <w:r>
        <w:rPr>
          <w:bCs/>
          <w:b/>
        </w:rPr>
        <w:t xml:space="preserve">RG-5.6 Arrivée tardive.</w:t>
      </w:r>
      <w:r>
        <w:t xml:space="preserve"> </w:t>
      </w:r>
      <w:r>
        <w:t xml:space="preserve">On peut s’inscrire tant que le GM n’a pas fermé les inscriptions. Le retardataire reçoit le kit de départ, plus un bonus de rattrapage proportionnel au temps écoulé (désactivable par le GM).</w:t>
      </w:r>
    </w:p>
    <w:p>
      <w:pPr>
        <w:numPr>
          <w:ilvl w:val="0"/>
          <w:numId w:val="1004"/>
        </w:numPr>
        <w:pStyle w:val="Compact"/>
      </w:pPr>
      <w:r>
        <w:rPr>
          <w:bCs/>
          <w:b/>
        </w:rPr>
        <w:t xml:space="preserve">RG-5.7 Statuts.</w:t>
      </w:r>
      <w:r>
        <w:t xml:space="preserve"> </w:t>
      </w:r>
      <w:r>
        <w:t xml:space="preserve">actif · inactif (aucune action depuis 15 min, exclu du calcul des joueurs actifs) · gelé · disqualifié · abandon.</w:t>
      </w:r>
    </w:p>
    <w:tbl>
      <w:tblPr>
        <w:tblStyle w:val="Table"/>
        <w:tblW w:type="pct" w:w="500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Type de Nen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 passif</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Renforcement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Annule le premier sort offensif reçu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Émission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Lance 1 sort offensif sur un joueur hors portée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Transformation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Texture Surprise : déguise 1 doublon en n’importe quelle carte de même rang, qui devient une contrefaçon (toutes les 20 min)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Matérialisation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tirage bonus de rang C au plus à chaque checkpoint PNJ réussi</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Manipulation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échange forcé gratuit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Spécialisation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Pouvoir unique tiré au sort et gardé secret (liste à définir)</w:t>
            </w:r>
          </w:p>
        </w:tc>
      </w:tr>
    </w:tbl>
    <w:bookmarkEnd w:id="27"/>
    <w:bookmarkStart w:id="28" w:name="balises-qr-états-stock-rotation"/>
    <w:p>
      <w:pPr>
        <w:pStyle w:val="Heading1"/>
      </w:pPr>
      <w:r>
        <w:t xml:space="preserve">Balises QR : états, stock, rotation</w:t>
      </w:r>
    </w:p>
    <w:p>
      <w:pPr>
        <w:pStyle w:val="FirstParagraph"/>
      </w:pPr>
      <w:r>
        <w:t xml:space="preserve">On imprime plus de balises qu’on n’en active : le serveur décide lesquelles sont actives, ce qui force la foule à circuler sans jamais retoucher au terrain.</w:t>
      </w:r>
    </w:p>
    <w:p>
      <w:pPr>
        <w:numPr>
          <w:ilvl w:val="0"/>
          <w:numId w:val="1005"/>
        </w:numPr>
        <w:pStyle w:val="Compact"/>
      </w:pPr>
      <w:r>
        <w:rPr>
          <w:bCs/>
          <w:b/>
        </w:rPr>
        <w:t xml:space="preserve">RG-6.1 Identité.</w:t>
      </w:r>
      <w:r>
        <w:t xml:space="preserve"> </w:t>
      </w:r>
      <w:r>
        <w:t xml:space="preserve">Chaque balise porte un identifiant unique non devinable. Le QR imprimé ne change jamais ; seul son état côté serveur change.</w:t>
      </w:r>
    </w:p>
    <w:p>
      <w:pPr>
        <w:numPr>
          <w:ilvl w:val="0"/>
          <w:numId w:val="1005"/>
        </w:numPr>
        <w:pStyle w:val="Compact"/>
      </w:pPr>
      <w:r>
        <w:rPr>
          <w:bCs/>
          <w:b/>
        </w:rPr>
        <w:t xml:space="preserve">RG-6.2 Stock.</w:t>
      </w:r>
      <w:r>
        <w:t xml:space="preserve"> </w:t>
      </w:r>
      <w:r>
        <w:t xml:space="preserve">À l’activation, la balise reçoit un stock de tirages calculé selon les joueurs actifs (section Paramètres dynamiques). Chaque tirage réussi le décrémente.</w:t>
      </w:r>
    </w:p>
    <w:p>
      <w:pPr>
        <w:numPr>
          <w:ilvl w:val="0"/>
          <w:numId w:val="1005"/>
        </w:numPr>
        <w:pStyle w:val="Compact"/>
      </w:pPr>
      <w:r>
        <w:rPr>
          <w:bCs/>
          <w:b/>
        </w:rPr>
        <w:t xml:space="preserve">RG-6.3 Épuisement.</w:t>
      </w:r>
      <w:r>
        <w:t xml:space="preserve"> </w:t>
      </w:r>
      <w:r>
        <w:t xml:space="preserve">À stock 0, la balise passe à « épuisée », puis redevient « dormante » après un délai de recharge (15 min par défaut). Le moteur active aussitôt une balise dormante d’une autre zone pour garder le nombre cible de balises actives.</w:t>
      </w:r>
    </w:p>
    <w:p>
      <w:pPr>
        <w:numPr>
          <w:ilvl w:val="0"/>
          <w:numId w:val="1005"/>
        </w:numPr>
        <w:pStyle w:val="Compact"/>
      </w:pPr>
      <w:r>
        <w:rPr>
          <w:bCs/>
          <w:b/>
        </w:rPr>
        <w:t xml:space="preserve">RG-6.4 Rotation.</w:t>
      </w:r>
      <w:r>
        <w:t xml:space="preserve"> </w:t>
      </w:r>
      <w:r>
        <w:t xml:space="preserve">Toutes les 20 min, le moteur remplace 30 % des balises actives, même non épuisées, en privilégiant les zones les moins visitées. Le GM peut forcer une rotation à tout moment.</w:t>
      </w:r>
    </w:p>
    <w:p>
      <w:pPr>
        <w:numPr>
          <w:ilvl w:val="0"/>
          <w:numId w:val="1005"/>
        </w:numPr>
        <w:pStyle w:val="Compact"/>
      </w:pPr>
      <w:r>
        <w:rPr>
          <w:bCs/>
          <w:b/>
        </w:rPr>
        <w:t xml:space="preserve">RG-6.5 Visibilité.</w:t>
      </w:r>
      <w:r>
        <w:t xml:space="preserve"> </w:t>
      </w:r>
      <w:r>
        <w:t xml:space="preserve">Le joueur ne voit jamais l’emplacement des balises. L’écran géant affiche seulement le nombre de balises actives par zone.</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État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Résultat d’un scan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Dormante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 « Cette balise dort »</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Active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Tirage si les règles de scan sont respectées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Épuisée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 « Plus rien ici, cherche ailleurs »</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Coupée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sans motif détaillé</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Type de balise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Table de tirage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Stock</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Activation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Standard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D à 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normal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rotation automatique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C à S, poids relevés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moitié du normal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rotation automatique, peu nombreuses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Fantôme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S et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ou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uniquement pendant un événement GM</w:t>
            </w:r>
          </w:p>
        </w:tc>
      </w:tr>
    </w:tbl>
    <w:bookmarkEnd w:id="28"/>
    <w:bookmarkStart w:id="29" w:name="règles-de-scan-et-anti-camping"/>
    <w:p>
      <w:pPr>
        <w:pStyle w:val="Heading1"/>
      </w:pPr>
      <w:r>
        <w:t xml:space="preserve">Règles de scan et anti-camping</w:t>
      </w:r>
    </w:p>
    <w:p>
      <w:pPr>
        <w:pStyle w:val="FirstParagraph"/>
      </w:pPr>
      <w:r>
        <w:t xml:space="preserve">Un joueur ne peut pas rester devant une balise : il doit en scanner 3 autres avant d’y revenir, et chaque retour rapporte moins.</w:t>
      </w:r>
    </w:p>
    <w:p>
      <w:pPr>
        <w:pStyle w:val="BodyText"/>
      </w:pPr>
      <w:r>
        <w:t xml:space="preserve">Quand un scan arrive, le moteur vérifie dans cet ordre et s’arrête au premier échec :</w:t>
      </w:r>
    </w:p>
    <w:p>
      <w:pPr>
        <w:numPr>
          <w:ilvl w:val="0"/>
          <w:numId w:val="1006"/>
        </w:numPr>
        <w:pStyle w:val="Compact"/>
      </w:pPr>
      <w:r>
        <w:t xml:space="preserve">La partie est en cours (ni en pause ni terminée).</w:t>
      </w:r>
    </w:p>
    <w:p>
      <w:pPr>
        <w:numPr>
          <w:ilvl w:val="0"/>
          <w:numId w:val="1006"/>
        </w:numPr>
        <w:pStyle w:val="Compact"/>
      </w:pPr>
      <w:r>
        <w:t xml:space="preserve">Le joueur est actif, n’est pas gelé, et le scan transmet une position GPS valide.</w:t>
      </w:r>
    </w:p>
    <w:p>
      <w:pPr>
        <w:numPr>
          <w:ilvl w:val="0"/>
          <w:numId w:val="1006"/>
        </w:numPr>
        <w:pStyle w:val="Compact"/>
      </w:pPr>
      <w:r>
        <w:t xml:space="preserve">La balise est active et sa zone n’est pas fermée par un événement.</w:t>
      </w:r>
    </w:p>
    <w:p>
      <w:pPr>
        <w:numPr>
          <w:ilvl w:val="0"/>
          <w:numId w:val="1006"/>
        </w:numPr>
        <w:pStyle w:val="Compact"/>
      </w:pPr>
      <w:r>
        <w:t xml:space="preserve">La règle de la boucle est respectée (RG-7.1).</w:t>
      </w:r>
    </w:p>
    <w:p>
      <w:pPr>
        <w:numPr>
          <w:ilvl w:val="0"/>
          <w:numId w:val="1006"/>
        </w:numPr>
        <w:pStyle w:val="Compact"/>
      </w:pPr>
      <w:r>
        <w:t xml:space="preserve">Le délai minimal depuis le dernier scan du joueur est écoulé (RG-7.3).</w:t>
      </w:r>
    </w:p>
    <w:p>
      <w:pPr>
        <w:numPr>
          <w:ilvl w:val="0"/>
          <w:numId w:val="1006"/>
        </w:numPr>
        <w:pStyle w:val="Compact"/>
      </w:pPr>
      <w:r>
        <w:t xml:space="preserve">Le Livre a un emplacement pour le gain (RG-8.5).</w:t>
      </w:r>
    </w:p>
    <w:p>
      <w:pPr>
        <w:numPr>
          <w:ilvl w:val="0"/>
          <w:numId w:val="1006"/>
        </w:numPr>
        <w:pStyle w:val="Compact"/>
      </w:pPr>
      <w:r>
        <w:t xml:space="preserve">Le stock de la balise est supérieur à 0.</w:t>
      </w:r>
    </w:p>
    <w:p>
      <w:pPr>
        <w:pStyle w:val="FirstParagraph"/>
      </w:pPr>
      <w:r>
        <w:t xml:space="preserve">Si tout passe, le tirage a lieu (section Cartes).</w:t>
      </w:r>
    </w:p>
    <w:p>
      <w:pPr>
        <w:numPr>
          <w:ilvl w:val="0"/>
          <w:numId w:val="1007"/>
        </w:numPr>
        <w:pStyle w:val="Compact"/>
      </w:pPr>
      <w:r>
        <w:rPr>
          <w:bCs/>
          <w:b/>
        </w:rPr>
        <w:t xml:space="preserve">RG-7.1 Règle de la boucle.</w:t>
      </w:r>
      <w:r>
        <w:t xml:space="preserve"> </w:t>
      </w:r>
      <w:r>
        <w:t xml:space="preserve">Après un tirage sur une balise, le joueur doit réussir des tirages sur K balises différentes (K = 3 par défaut) avant de pouvoir retirer sur la première.</w:t>
      </w:r>
    </w:p>
    <w:p>
      <w:pPr>
        <w:numPr>
          <w:ilvl w:val="0"/>
          <w:numId w:val="1007"/>
        </w:numPr>
        <w:pStyle w:val="Compact"/>
      </w:pPr>
      <w:r>
        <w:rPr>
          <w:bCs/>
          <w:b/>
        </w:rPr>
        <w:t xml:space="preserve">RG-7.2 Rendement décroissant.</w:t>
      </w:r>
      <w:r>
        <w:t xml:space="preserve"> </w:t>
      </w:r>
      <w:r>
        <w:t xml:space="preserve">Le 2e tirage d’un même joueur sur une même balise est plafonné au rang B, le 3e et les suivants au rang D.</w:t>
      </w:r>
    </w:p>
    <w:p>
      <w:pPr>
        <w:numPr>
          <w:ilvl w:val="0"/>
          <w:numId w:val="1007"/>
        </w:numPr>
        <w:pStyle w:val="Compact"/>
      </w:pPr>
      <w:r>
        <w:rPr>
          <w:bCs/>
          <w:b/>
        </w:rPr>
        <w:t xml:space="preserve">RG-7.3 Délai entre scans.</w:t>
      </w:r>
      <w:r>
        <w:t xml:space="preserve"> </w:t>
      </w:r>
      <w:r>
        <w:t xml:space="preserve">30 s minimum entre deux scans d’un joueur, toutes balises confondues.</w:t>
      </w:r>
    </w:p>
    <w:p>
      <w:pPr>
        <w:numPr>
          <w:ilvl w:val="0"/>
          <w:numId w:val="1007"/>
        </w:numPr>
        <w:pStyle w:val="Compact"/>
      </w:pPr>
      <w:r>
        <w:rPr>
          <w:bCs/>
          <w:b/>
        </w:rPr>
        <w:t xml:space="preserve">RG-7.4 Refus expliqué.</w:t>
      </w:r>
      <w:r>
        <w:t xml:space="preserve"> </w:t>
      </w:r>
      <w:r>
        <w:t xml:space="preserve">Un scan refusé ne coûte rien. Le joueur reçoit le motif en clair, par exemple « Boucle : scanne encore 2 balises différentes ». Le refus est journalisé.</w:t>
      </w:r>
    </w:p>
    <w:p>
      <w:pPr>
        <w:numPr>
          <w:ilvl w:val="0"/>
          <w:numId w:val="1007"/>
        </w:numPr>
        <w:pStyle w:val="Compact"/>
      </w:pPr>
      <w:r>
        <w:rPr>
          <w:bCs/>
          <w:b/>
        </w:rPr>
        <w:t xml:space="preserve">RG-7.5 Hors ligne.</w:t>
      </w:r>
      <w:r>
        <w:t xml:space="preserve"> </w:t>
      </w:r>
      <w:r>
        <w:t xml:space="preserve">Un scan sans réseau est mis en file avec son heure. Il est traité au retour du réseau s’il date de moins de 10 min, contre l’état du serveur au moment de la réception : un joueur hors ligne n’a aucun avantage.</w:t>
      </w:r>
    </w:p>
    <w:p>
      <w:pPr>
        <w:numPr>
          <w:ilvl w:val="0"/>
          <w:numId w:val="1007"/>
        </w:numPr>
        <w:pStyle w:val="Compact"/>
      </w:pPr>
      <w:r>
        <w:rPr>
          <w:bCs/>
          <w:b/>
        </w:rPr>
        <w:t xml:space="preserve">RG-7.6 Pas de jeu sans GPS.</w:t>
      </w:r>
      <w:r>
        <w:t xml:space="preserve"> </w:t>
      </w:r>
      <w:r>
        <w:t xml:space="preserve">Un joueur sans position valide ne peut ni scanner, ni acheter, ni lancer de sort. Couper sa localisation ne protège donc pas des sorts sans priver aussi de jouer.</w:t>
      </w:r>
    </w:p>
    <w:bookmarkEnd w:id="29"/>
    <w:bookmarkStart w:id="33" w:name="cartes-rangs-limites-tirage"/>
    <w:p>
      <w:pPr>
        <w:pStyle w:val="Heading1"/>
      </w:pPr>
      <w:r>
        <w:t xml:space="preserve">Cartes : rangs, limites, tirage</w:t>
      </w:r>
    </w:p>
    <w:p>
      <w:pPr>
        <w:pStyle w:val="FirstParagraph"/>
      </w:pPr>
      <w:r>
        <w:t xml:space="preserve">Le catalogue compte 30 cartes désignées par défaut ; leur rareté vient de la limite d’exemplaires, qui pousse au vol et à l’échange.</w:t>
      </w:r>
    </w:p>
    <w:p>
      <w:pPr>
        <w:numPr>
          <w:ilvl w:val="0"/>
          <w:numId w:val="1008"/>
        </w:numPr>
        <w:pStyle w:val="Compact"/>
      </w:pPr>
      <w:r>
        <w:rPr>
          <w:bCs/>
          <w:b/>
        </w:rPr>
        <w:t xml:space="preserve">RG-8.1 Catalogue.</w:t>
      </w:r>
      <w:r>
        <w:t xml:space="preserve"> </w:t>
      </w:r>
      <w:r>
        <w:t xml:space="preserve">N cartes désignées (N = 30 par défaut, réglable), numérotées 001 à N. Chacune peut être liée à un lot réel.</w:t>
      </w:r>
    </w:p>
    <w:p>
      <w:pPr>
        <w:numPr>
          <w:ilvl w:val="0"/>
          <w:numId w:val="1008"/>
        </w:numPr>
        <w:pStyle w:val="Compact"/>
      </w:pPr>
      <w:r>
        <w:rPr>
          <w:bCs/>
          <w:b/>
        </w:rPr>
        <w:t xml:space="preserve">RG-8.2 Limite.</w:t>
      </w:r>
      <w:r>
        <w:t xml:space="preserve"> </w:t>
      </w:r>
      <w:r>
        <w:t xml:space="preserve">Chaque carte a un nombre maximal d’exemplaires en circulation, calculé selon le rang et les joueurs actifs (section Paramètres dynamiques). Une carte à sa limite sort de la table de tirage. La limite est absolue : aucun sort ni événement ne la dépasse.</w:t>
      </w:r>
    </w:p>
    <w:p>
      <w:pPr>
        <w:numPr>
          <w:ilvl w:val="0"/>
          <w:numId w:val="1008"/>
        </w:numPr>
        <w:pStyle w:val="Compact"/>
      </w:pPr>
      <w:r>
        <w:rPr>
          <w:bCs/>
          <w:b/>
        </w:rPr>
        <w:t xml:space="preserve">RG-8.3 Tirage.</w:t>
      </w:r>
      <w:r>
        <w:t xml:space="preserve"> </w:t>
      </w:r>
      <w:r>
        <w:t xml:space="preserve">Le moteur tire d’abord la nature du gain (carte 82 %, sort 13 %, jenny 5 %). Pour une carte, il tire le rang selon les poids, ajustés par le type de balise et le rendement décroissant, puis une carte au hasard parmi celles de ce rang encore disponibles. Si le rang est épuisé, il descend d’un rang ; si tout est épuisé, le gain devient des jenny.</w:t>
      </w:r>
    </w:p>
    <w:p>
      <w:pPr>
        <w:numPr>
          <w:ilvl w:val="0"/>
          <w:numId w:val="1008"/>
        </w:numPr>
        <w:pStyle w:val="Compact"/>
      </w:pPr>
      <w:r>
        <w:rPr>
          <w:bCs/>
          <w:b/>
        </w:rPr>
        <w:t xml:space="preserve">RG-8.4 Doublons.</w:t>
      </w:r>
      <w:r>
        <w:t xml:space="preserve"> </w:t>
      </w:r>
      <w:r>
        <w:t xml:space="preserve">Autorisés. Ils servent aux échanges, à la revente et à la Transformation.</w:t>
      </w:r>
    </w:p>
    <w:p>
      <w:pPr>
        <w:numPr>
          <w:ilvl w:val="0"/>
          <w:numId w:val="1008"/>
        </w:numPr>
        <w:pStyle w:val="Compact"/>
      </w:pPr>
      <w:r>
        <w:rPr>
          <w:bCs/>
          <w:b/>
        </w:rPr>
        <w:t xml:space="preserve">RG-8.5 Livre.</w:t>
      </w:r>
      <w:r>
        <w:t xml:space="preserve"> </w:t>
      </w:r>
      <w:r>
        <w:t xml:space="preserve">Un emplacement par carte désignée (un seul exemplaire y compte) et 15 emplacements libres pour les doublons et les sorts, le tout rangé en pages de 10 emplacements (3 pages de cartes désignées pour N = 30, puis les pages libres). Livre plein : le gain est refusé, la balise n’est pas décrémentée, et le joueur doit revendre ou utiliser quelque chose.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Rang</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Cartes au catalogue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Poids en balise standard</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Sources principales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0 %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fantômes, arène de Soufrabi, enchères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rares, PNJ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rares, PNJ, enchères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6</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12 %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énigmes de terrain, PNJ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7</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25 %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standard</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7</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40 %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standard</w:t>
            </w:r>
          </w:p>
        </w:tc>
      </w:tr>
    </w:tbl>
    <w:p>
      <w:pPr>
        <w:pStyle w:val="BodyText"/>
      </w:pPr>
      <w:r>
        <w:t xml:space="preserve">Les poids des rangs sont exprimés sur l’ensemble des tirages ; ils totalisent 82 %, la part « carte » de RG-8.3.</w:t>
      </w:r>
    </w:p>
    <w:bookmarkStart w:id="30" w:name="contrefaçons"/>
    <w:p>
      <w:pPr>
        <w:pStyle w:val="Heading2"/>
      </w:pPr>
      <w:r>
        <w:t xml:space="preserve">Contrefaçons</w:t>
      </w:r>
    </w:p>
    <w:p>
      <w:pPr>
        <w:pStyle w:val="FirstParagraph"/>
      </w:pPr>
      <w:r>
        <w:t xml:space="preserve">Une contrefaçon ressemble trait pour trait à une vraie carte mais ne compte pas pour le Clear : elle sert au bluff dans les échanges.</w:t>
      </w:r>
    </w:p>
    <w:p>
      <w:pPr>
        <w:numPr>
          <w:ilvl w:val="0"/>
          <w:numId w:val="1009"/>
        </w:numPr>
        <w:pStyle w:val="Compact"/>
      </w:pPr>
      <w:r>
        <w:rPr>
          <w:bCs/>
          <w:b/>
        </w:rPr>
        <w:t xml:space="preserve">RG-8.6 Nature.</w:t>
      </w:r>
      <w:r>
        <w:t xml:space="preserve"> </w:t>
      </w:r>
      <w:r>
        <w:t xml:space="preserve">Une contrefaçon occupe un emplacement (y compris l’emplacement désigné de sa carte), s’échange, se vole et se revend comme une vraie. Elle ne compte ni pour le Clear ni dans la limite de la carte qu’elle imite. Un doublon déguisé reste compté dans la limite de sa vraie carte.</w:t>
      </w:r>
    </w:p>
    <w:p>
      <w:pPr>
        <w:numPr>
          <w:ilvl w:val="0"/>
          <w:numId w:val="1009"/>
        </w:numPr>
        <w:pStyle w:val="Compact"/>
      </w:pPr>
      <w:r>
        <w:rPr>
          <w:bCs/>
          <w:b/>
        </w:rPr>
        <w:t xml:space="preserve">RG-8.7 Origine.</w:t>
      </w:r>
      <w:r>
        <w:t xml:space="preserve"> </w:t>
      </w:r>
      <w:r>
        <w:t xml:space="preserve">Elle naît de deux façons : le sort Duplication lancé sur une carte déjà à sa limite, ou le pouvoir de Transformation qui déguise un doublon. Son créateur la voit marquée « contrefaçon » ; la marque disparaît dès qu’elle change de main.</w:t>
      </w:r>
    </w:p>
    <w:p>
      <w:pPr>
        <w:numPr>
          <w:ilvl w:val="0"/>
          <w:numId w:val="1009"/>
        </w:numPr>
        <w:pStyle w:val="Compact"/>
      </w:pPr>
      <w:r>
        <w:rPr>
          <w:bCs/>
          <w:b/>
        </w:rPr>
        <w:t xml:space="preserve">RG-8.8 Démasquer.</w:t>
      </w:r>
      <w:r>
        <w:t xml:space="preserve"> </w:t>
      </w:r>
      <w:r>
        <w:t xml:space="preserve">Deux moyens, toujours sur son propre Livre : le sort Analyse (une page entière), ou l’expertise d’un PNJ à Antokiba (10 J la page, 25 J le Livre entier). Une contrefaçon démasquée reste marquée pour son détenteur, et sa fiche de provenance montre qui l’a donnée.</w:t>
      </w:r>
    </w:p>
    <w:p>
      <w:pPr>
        <w:numPr>
          <w:ilvl w:val="0"/>
          <w:numId w:val="1009"/>
        </w:numPr>
        <w:pStyle w:val="Compact"/>
      </w:pPr>
      <w:r>
        <w:rPr>
          <w:bCs/>
          <w:b/>
        </w:rPr>
        <w:t xml:space="preserve">RG-8.9 Après révélation.</w:t>
      </w:r>
      <w:r>
        <w:t xml:space="preserve"> </w:t>
      </w:r>
      <w:r>
        <w:t xml:space="preserve">La carte change d’image. Un doublon déguisé redevient la vraie carte qu’il était. Une copie de Duplication devient une carte « Contrefaçon de [nom] », grisée, et libère l’emplacement désigné qu’elle occupait. Son détenteur peut la revendre 1 J à Masadora, ou la refiler dans un échange : la marque disparaît quand elle change de main. Masadora révèle toute contrefaçon qu’on lui vend. Chaque joueur voit une carte selon ce qu’il sait : grisée pour celui qui l’a démasquée, normale pour tous les autres, y compris dans un échange.</w:t>
      </w:r>
    </w:p>
    <w:bookmarkEnd w:id="30"/>
    <w:bookmarkStart w:id="31" w:name="cartes-ss"/>
    <w:p>
      <w:pPr>
        <w:pStyle w:val="Heading2"/>
      </w:pPr>
      <w:r>
        <w:t xml:space="preserve">Cartes SS</w:t>
      </w:r>
    </w:p>
    <w:p>
      <w:pPr>
        <w:pStyle w:val="FirstParagraph"/>
      </w:pPr>
      <w:r>
        <w:t xml:space="preserve">Les SS circulent comme les autres cartes, sinon les joueurs qui ne les ont pas tirées ne pourraient jamais finir.</w:t>
      </w:r>
    </w:p>
    <w:p>
      <w:pPr>
        <w:numPr>
          <w:ilvl w:val="0"/>
          <w:numId w:val="1010"/>
        </w:numPr>
        <w:pStyle w:val="Compact"/>
      </w:pPr>
      <w:r>
        <w:rPr>
          <w:bCs/>
          <w:b/>
        </w:rPr>
        <w:t xml:space="preserve">RG-8.10 Circulation.</w:t>
      </w:r>
      <w:r>
        <w:t xml:space="preserve"> </w:t>
      </w:r>
      <w:r>
        <w:t xml:space="preserve">Une SS se vole et s’échange comme toute carte.</w:t>
      </w:r>
    </w:p>
    <w:p>
      <w:pPr>
        <w:numPr>
          <w:ilvl w:val="0"/>
          <w:numId w:val="1010"/>
        </w:numPr>
        <w:pStyle w:val="Compact"/>
      </w:pPr>
      <w:r>
        <w:rPr>
          <w:bCs/>
          <w:b/>
        </w:rPr>
        <w:t xml:space="preserve">RG-8.11 Immunité.</w:t>
      </w:r>
      <w:r>
        <w:t xml:space="preserve"> </w:t>
      </w:r>
      <w:r>
        <w:t xml:space="preserve">Une SS ne peut pas être volée pendant les 10 min qui suivent son obtention.</w:t>
      </w:r>
    </w:p>
    <w:p>
      <w:pPr>
        <w:numPr>
          <w:ilvl w:val="0"/>
          <w:numId w:val="1010"/>
        </w:numPr>
        <w:pStyle w:val="Compact"/>
      </w:pPr>
      <w:r>
        <w:rPr>
          <w:bCs/>
          <w:b/>
        </w:rPr>
        <w:t xml:space="preserve">RG-8.12 Retour en jeu.</w:t>
      </w:r>
      <w:r>
        <w:t xml:space="preserve"> </w:t>
      </w:r>
      <w:r>
        <w:t xml:space="preserve">Les SS d’un joueur inactif depuis 20 min, qui abandonne ou qui est disqualifié reviennent en jeu par une Apparition.</w:t>
      </w:r>
    </w:p>
    <w:bookmarkEnd w:id="31"/>
    <w:bookmarkStart w:id="32" w:name="historique-du-livre"/>
    <w:p>
      <w:pPr>
        <w:pStyle w:val="Heading2"/>
      </w:pPr>
      <w:r>
        <w:t xml:space="preserve">Historique du Livre</w:t>
      </w:r>
    </w:p>
    <w:p>
      <w:pPr>
        <w:pStyle w:val="FirstParagraph"/>
      </w:pPr>
      <w:r>
        <w:t xml:space="preserve">Le Livre compte ce que le joueur possède maintenant, mais il garde la trace de ce qu’il a perdu et de l’origine de chaque carte.</w:t>
      </w:r>
    </w:p>
    <w:p>
      <w:pPr>
        <w:numPr>
          <w:ilvl w:val="0"/>
          <w:numId w:val="1011"/>
        </w:numPr>
        <w:pStyle w:val="Compact"/>
      </w:pPr>
      <w:r>
        <w:rPr>
          <w:bCs/>
          <w:b/>
        </w:rPr>
        <w:t xml:space="preserve">RG-8.13 Carte perdue.</w:t>
      </w:r>
      <w:r>
        <w:t xml:space="preserve"> </w:t>
      </w:r>
      <w:r>
        <w:t xml:space="preserve">Une carte volée, cédée ou revendue ne compte plus pour son ancien détenteur. Si c’était sa seule copie d’une carte désignée, l’emplacement redevient vide et affiche la perte : « Volée par Kevin à 14h05 ».</w:t>
      </w:r>
    </w:p>
    <w:p>
      <w:pPr>
        <w:numPr>
          <w:ilvl w:val="0"/>
          <w:numId w:val="1011"/>
        </w:numPr>
        <w:pStyle w:val="Compact"/>
      </w:pPr>
      <w:r>
        <w:rPr>
          <w:bCs/>
          <w:b/>
        </w:rPr>
        <w:t xml:space="preserve">RG-8.14 Provenance.</w:t>
      </w:r>
      <w:r>
        <w:t xml:space="preserve"> </w:t>
      </w:r>
      <w:r>
        <w:t xml:space="preserve">Chaque carte du Livre garde sa fiche : comment et quand elle a été obtenue (balise, PNJ, échange avec tel joueur, vol sur tel joueur, enchère).</w:t>
      </w:r>
    </w:p>
    <w:bookmarkEnd w:id="32"/>
    <w:bookmarkEnd w:id="33"/>
    <w:bookmarkStart w:id="34" w:name="jenny-et-boutique-de-masadora"/>
    <w:p>
      <w:pPr>
        <w:pStyle w:val="Heading1"/>
      </w:pPr>
      <w:r>
        <w:t xml:space="preserve">Jenny et boutique de Masadora</w:t>
      </w:r>
    </w:p>
    <w:p>
      <w:pPr>
        <w:pStyle w:val="FirstParagraph"/>
      </w:pPr>
      <w:r>
        <w:t xml:space="preserve">Les jenny ne servent qu’à acheter des sorts et à enchérir ; elles ne départagent qu’en dernier recours.</w:t>
      </w:r>
    </w:p>
    <w:p>
      <w:pPr>
        <w:numPr>
          <w:ilvl w:val="0"/>
          <w:numId w:val="1012"/>
        </w:numPr>
        <w:pStyle w:val="Compact"/>
      </w:pPr>
      <w:r>
        <w:rPr>
          <w:bCs/>
          <w:b/>
        </w:rPr>
        <w:t xml:space="preserve">RG-9.1 Sources.</w:t>
      </w:r>
      <w:r>
        <w:t xml:space="preserve"> </w:t>
      </w:r>
      <w:r>
        <w:t xml:space="preserve">Kit de départ, tirages, checkpoints PNJ, revente, événements.</w:t>
      </w:r>
    </w:p>
    <w:p>
      <w:pPr>
        <w:numPr>
          <w:ilvl w:val="0"/>
          <w:numId w:val="1012"/>
        </w:numPr>
        <w:pStyle w:val="Compact"/>
      </w:pPr>
      <w:r>
        <w:rPr>
          <w:bCs/>
          <w:b/>
        </w:rPr>
        <w:t xml:space="preserve">RG-9.2 Achat.</w:t>
      </w:r>
      <w:r>
        <w:t xml:space="preserve"> </w:t>
      </w:r>
      <w:r>
        <w:t xml:space="preserve">À Masadora, le joueur achète des paquets de 3 sorts aléatoires. L’achat exige le scan du QR de la boutique, sur place.</w:t>
      </w:r>
    </w:p>
    <w:p>
      <w:pPr>
        <w:numPr>
          <w:ilvl w:val="0"/>
          <w:numId w:val="1012"/>
        </w:numPr>
        <w:pStyle w:val="Compact"/>
      </w:pPr>
      <w:r>
        <w:rPr>
          <w:bCs/>
          <w:b/>
        </w:rPr>
        <w:t xml:space="preserve">RG-9.3 Stock par vague.</w:t>
      </w:r>
      <w:r>
        <w:t xml:space="preserve"> </w:t>
      </w:r>
      <w:r>
        <w:t xml:space="preserve">La boutique met en vente un nombre de paquets par vague de 20 min, calculé selon les joueurs actifs. Un joueur achète au plus 2 paquets par vague.</w:t>
      </w:r>
    </w:p>
    <w:p>
      <w:pPr>
        <w:numPr>
          <w:ilvl w:val="0"/>
          <w:numId w:val="1012"/>
        </w:numPr>
        <w:pStyle w:val="Compact"/>
      </w:pPr>
      <w:r>
        <w:rPr>
          <w:bCs/>
          <w:b/>
        </w:rPr>
        <w:t xml:space="preserve">RG-9.4 Revente.</w:t>
      </w:r>
      <w:r>
        <w:t xml:space="preserve"> </w:t>
      </w:r>
      <w:r>
        <w:t xml:space="preserve">Toute carte sauf SS peut être revendue à Masadora. L’exemplaire revendu sort du jeu et libère une place sous la limite de sa carte.</w:t>
      </w:r>
    </w:p>
    <w:p>
      <w:pPr>
        <w:numPr>
          <w:ilvl w:val="0"/>
          <w:numId w:val="1012"/>
        </w:numPr>
        <w:pStyle w:val="Compact"/>
      </w:pPr>
      <w:r>
        <w:rPr>
          <w:bCs/>
          <w:b/>
        </w:rPr>
        <w:t xml:space="preserve">RG-9.5 Roulette.</w:t>
      </w:r>
      <w:r>
        <w:t xml:space="preserve"> </w:t>
      </w:r>
      <w:r>
        <w:t xml:space="preserve">L’ancienne roulette à lots peut être activée par le GM, à un coût en jenny par tour.</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Élément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Prix par défaut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Paquet de 3 sorts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D / C / 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 / 10 / 20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A / 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40 / 80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interdite</w:t>
            </w:r>
          </w:p>
        </w:tc>
      </w:tr>
    </w:tbl>
    <w:p>
      <w:pPr>
        <w:pStyle w:val="BodyText"/>
      </w:pPr>
      <w:r>
        <w:t xml:space="preserve">Tous les prix sont des paramètres réglables par le GM.</w:t>
      </w:r>
    </w:p>
    <w:bookmarkEnd w:id="34"/>
    <w:bookmarkStart w:id="36" w:name="sorts"/>
    <w:p>
      <w:pPr>
        <w:pStyle w:val="Heading1"/>
      </w:pPr>
      <w:r>
        <w:t xml:space="preserve">Sorts</w:t>
      </w:r>
    </w:p>
    <w:p>
      <w:pPr>
        <w:pStyle w:val="FirstParagraph"/>
      </w:pPr>
      <w:r>
        <w:t xml:space="preserve">Un sort offensif ne vise qu’un joueur à moins de 30 m, d’après les positions GPS vérifiées par le serveur : c’est ce qui fait se croiser les joueurs sur le terrain.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Sort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Ciblage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Vol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Prend 1 exemplaire au hasard dans le Livre de la cible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Échange forcé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 lanceur donne 1 carte de son choix et reçoit 1 carte au hasard de la cible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Gel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 cible ne peut plus scanner de balise pendant 3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Barrière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Annule automatiquement le prochain sort offensif reçu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 (passif)</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Radar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Affiche la zone de la dernière position connue d’un joueur choisi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liste des joueurs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Révélation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Indique la zone d’une balise rare active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Duplication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Copie une carte de son Livre : vraie si la carte est sous sa limite, contrefaçon sinon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de son Livre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Analyse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Révèle les contrefaçons d’une page entière de son Livre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page de son Livre</w:t>
            </w:r>
          </w:p>
        </w:tc>
      </w:tr>
    </w:tbl>
    <w:p>
      <w:pPr>
        <w:numPr>
          <w:ilvl w:val="0"/>
          <w:numId w:val="1013"/>
        </w:numPr>
        <w:pStyle w:val="Compact"/>
      </w:pPr>
      <w:r>
        <w:rPr>
          <w:bCs/>
          <w:b/>
        </w:rPr>
        <w:t xml:space="preserve">RG-10.1 Ciblage.</w:t>
      </w:r>
      <w:r>
        <w:t xml:space="preserve"> </w:t>
      </w:r>
      <w:r>
        <w:t xml:space="preserve">Vol, Échange forcé et Gel se lancent sur un joueur choisi dans la liste « à portée », calculée par le serveur au moment du lancement. Le pouvoir d’Émission permet une fois de viser un joueur hors portée.</w:t>
      </w:r>
    </w:p>
    <w:p>
      <w:pPr>
        <w:numPr>
          <w:ilvl w:val="0"/>
          <w:numId w:val="1013"/>
        </w:numPr>
        <w:pStyle w:val="Compact"/>
      </w:pPr>
      <w:r>
        <w:rPr>
          <w:bCs/>
          <w:b/>
        </w:rPr>
        <w:t xml:space="preserve">RG-10.2 Immunité.</w:t>
      </w:r>
      <w:r>
        <w:t xml:space="preserve"> </w:t>
      </w:r>
      <w:r>
        <w:t xml:space="preserve">Un joueur visé avec succès est immunisé contre tout sort offensif pendant 5 min.</w:t>
      </w:r>
    </w:p>
    <w:p>
      <w:pPr>
        <w:numPr>
          <w:ilvl w:val="0"/>
          <w:numId w:val="1013"/>
        </w:numPr>
        <w:pStyle w:val="Compact"/>
      </w:pPr>
      <w:r>
        <w:rPr>
          <w:bCs/>
          <w:b/>
        </w:rPr>
        <w:t xml:space="preserve">RG-10.3 Délai du lanceur.</w:t>
      </w:r>
      <w:r>
        <w:t xml:space="preserve"> </w:t>
      </w:r>
      <w:r>
        <w:t xml:space="preserve">2 min minimum entre deux sorts offensifs d’un même joueur.</w:t>
      </w:r>
    </w:p>
    <w:p>
      <w:pPr>
        <w:numPr>
          <w:ilvl w:val="0"/>
          <w:numId w:val="1013"/>
        </w:numPr>
        <w:pStyle w:val="Compact"/>
      </w:pPr>
      <w:r>
        <w:rPr>
          <w:bCs/>
          <w:b/>
        </w:rPr>
        <w:t xml:space="preserve">RG-10.4 Ordre des protections.</w:t>
      </w:r>
      <w:r>
        <w:t xml:space="preserve"> </w:t>
      </w:r>
      <w:r>
        <w:t xml:space="preserve">Barrière d’abord, puis Renforcement. Une protection consommée est perdue.</w:t>
      </w:r>
    </w:p>
    <w:p>
      <w:pPr>
        <w:numPr>
          <w:ilvl w:val="0"/>
          <w:numId w:val="1013"/>
        </w:numPr>
        <w:pStyle w:val="Compact"/>
      </w:pPr>
      <w:r>
        <w:rPr>
          <w:bCs/>
          <w:b/>
        </w:rPr>
        <w:t xml:space="preserve">RG-10.5 Alerte.</w:t>
      </w:r>
      <w:r>
        <w:t xml:space="preserve"> </w:t>
      </w:r>
      <w:r>
        <w:t xml:space="preserve">La cible reçoit aussitôt une alerte nommant le lanceur, le sort et son résultat (réussi ou bloqué).</w:t>
      </w:r>
    </w:p>
    <w:p>
      <w:pPr>
        <w:numPr>
          <w:ilvl w:val="0"/>
          <w:numId w:val="1013"/>
        </w:numPr>
        <w:pStyle w:val="Compact"/>
      </w:pPr>
      <w:r>
        <w:rPr>
          <w:bCs/>
          <w:b/>
        </w:rPr>
        <w:t xml:space="preserve">RG-10.6 Publicité.</w:t>
      </w:r>
      <w:r>
        <w:t xml:space="preserve"> </w:t>
      </w:r>
      <w:r>
        <w:t xml:space="preserve">Tout sort lancé s’affiche sur l’écran géant avec le lanceur, la cible et le résultat.</w:t>
      </w:r>
    </w:p>
    <w:p>
      <w:pPr>
        <w:numPr>
          <w:ilvl w:val="0"/>
          <w:numId w:val="1013"/>
        </w:numPr>
        <w:pStyle w:val="Compact"/>
      </w:pPr>
      <w:r>
        <w:rPr>
          <w:bCs/>
          <w:b/>
        </w:rPr>
        <w:t xml:space="preserve">RG-10.7 Duplication.</w:t>
      </w:r>
      <w:r>
        <w:t xml:space="preserve"> </w:t>
      </w:r>
      <w:r>
        <w:t xml:space="preserve">Sous la limite de la carte, elle crée un vrai exemplaire, qui compte dans la limite. À la limite, elle crée une contrefaçon (RG-8.7).</w:t>
      </w:r>
    </w:p>
    <w:p>
      <w:pPr>
        <w:numPr>
          <w:ilvl w:val="0"/>
          <w:numId w:val="1013"/>
        </w:numPr>
        <w:pStyle w:val="Compact"/>
      </w:pPr>
      <w:r>
        <w:rPr>
          <w:bCs/>
          <w:b/>
        </w:rPr>
        <w:t xml:space="preserve">RG-10.8 Analyse.</w:t>
      </w:r>
      <w:r>
        <w:t xml:space="preserve"> </w:t>
      </w:r>
      <w:r>
        <w:t xml:space="preserve">Vérifie une page entière de son propre Livre, jamais les cartes d’un échange en cours. Le résultat n’est visible que du lanceur.</w:t>
      </w:r>
    </w:p>
    <w:bookmarkStart w:id="35" w:name="géolocalisation-et-portée"/>
    <w:p>
      <w:pPr>
        <w:pStyle w:val="Heading2"/>
      </w:pPr>
      <w:r>
        <w:t xml:space="preserve">Géolocalisation et portée</w:t>
      </w:r>
    </w:p>
    <w:p>
      <w:pPr>
        <w:pStyle w:val="FirstParagraph"/>
      </w:pPr>
      <w:r>
        <w:t xml:space="preserve">La position sert à la portée des sorts et à l’anti-triche ; elle n’est jamais montrée telle quelle aux autres joueurs.</w:t>
      </w:r>
    </w:p>
    <w:p>
      <w:pPr>
        <w:numPr>
          <w:ilvl w:val="0"/>
          <w:numId w:val="1014"/>
        </w:numPr>
        <w:pStyle w:val="Compact"/>
      </w:pPr>
      <w:r>
        <w:rPr>
          <w:bCs/>
          <w:b/>
        </w:rPr>
        <w:t xml:space="preserve">RG-10.9 Envoi.</w:t>
      </w:r>
      <w:r>
        <w:t xml:space="preserve"> </w:t>
      </w:r>
      <w:r>
        <w:t xml:space="preserve">L’app envoie la position toutes les 15 s si le joueur a bougé de plus de 10 m, et à chaque scan, achat ou sort.</w:t>
      </w:r>
    </w:p>
    <w:p>
      <w:pPr>
        <w:numPr>
          <w:ilvl w:val="0"/>
          <w:numId w:val="1014"/>
        </w:numPr>
        <w:pStyle w:val="Compact"/>
      </w:pPr>
      <w:r>
        <w:rPr>
          <w:bCs/>
          <w:b/>
        </w:rPr>
        <w:t xml:space="preserve">RG-10.10 Hors radar.</w:t>
      </w:r>
      <w:r>
        <w:t xml:space="preserve"> </w:t>
      </w:r>
      <w:r>
        <w:t xml:space="preserve">Une position de plus de 2 min met le joueur hors radar : il ne peut ni viser ni être visé.</w:t>
      </w:r>
    </w:p>
    <w:p>
      <w:pPr>
        <w:numPr>
          <w:ilvl w:val="0"/>
          <w:numId w:val="1014"/>
        </w:numPr>
        <w:pStyle w:val="Compact"/>
      </w:pPr>
      <w:r>
        <w:rPr>
          <w:bCs/>
          <w:b/>
        </w:rPr>
        <w:t xml:space="preserve">RG-10.11 Portée.</w:t>
      </w:r>
      <w:r>
        <w:t xml:space="preserve"> </w:t>
      </w:r>
      <w:r>
        <w:t xml:space="preserve">30 m par défaut, réglable par le GM. La marge de précision du GPS s’y ajoute, plafonnée à 20 m.</w:t>
      </w:r>
    </w:p>
    <w:p>
      <w:pPr>
        <w:numPr>
          <w:ilvl w:val="0"/>
          <w:numId w:val="1014"/>
        </w:numPr>
        <w:pStyle w:val="Compact"/>
      </w:pPr>
      <w:r>
        <w:rPr>
          <w:bCs/>
          <w:b/>
        </w:rPr>
        <w:t xml:space="preserve">RG-10.12 Confidentialité.</w:t>
      </w:r>
      <w:r>
        <w:t xml:space="preserve"> </w:t>
      </w:r>
      <w:r>
        <w:t xml:space="preserve">Seuls le serveur et le GM voient les positions exactes. L’écran géant montre des points anonymes ou une carte de chaleur, avec 2 min de décalage. Un joueur ne reçoit jamais la position d’un autre, sauf la zone donnée par Radar.</w:t>
      </w:r>
    </w:p>
    <w:bookmarkEnd w:id="35"/>
    <w:bookmarkEnd w:id="36"/>
    <w:bookmarkStart w:id="37" w:name="échanges-et-enchères"/>
    <w:p>
      <w:pPr>
        <w:pStyle w:val="Heading1"/>
      </w:pPr>
      <w:r>
        <w:t xml:space="preserve">Échanges et enchères</w:t>
      </w:r>
    </w:p>
    <w:p>
      <w:pPr>
        <w:pStyle w:val="FirstParagraph"/>
      </w:pPr>
      <w:r>
        <w:t xml:space="preserve">Les échanges sont libres mais face à face, et rien ne se donne sans contrepartie, pour bloquer les comptes qui en nourrissent un autre.</w:t>
      </w:r>
    </w:p>
    <w:p>
      <w:pPr>
        <w:numPr>
          <w:ilvl w:val="0"/>
          <w:numId w:val="1015"/>
        </w:numPr>
        <w:pStyle w:val="Compact"/>
      </w:pPr>
      <w:r>
        <w:rPr>
          <w:bCs/>
          <w:b/>
        </w:rPr>
        <w:t xml:space="preserve">RG-11.1 Échange.</w:t>
      </w:r>
      <w:r>
        <w:t xml:space="preserve"> </w:t>
      </w:r>
      <w:r>
        <w:t xml:space="preserve">Le joueur A compose une offre (cartes, jenny), B scanne la licence affichée sur le téléphone de A, puis accepte dans les 60 s. L’échange est atomique : tout passe ou rien ne passe.</w:t>
      </w:r>
    </w:p>
    <w:p>
      <w:pPr>
        <w:numPr>
          <w:ilvl w:val="0"/>
          <w:numId w:val="1015"/>
        </w:numPr>
        <w:pStyle w:val="Compact"/>
      </w:pPr>
      <w:r>
        <w:rPr>
          <w:bCs/>
          <w:b/>
        </w:rPr>
        <w:t xml:space="preserve">RG-11.2 Contrepartie.</w:t>
      </w:r>
      <w:r>
        <w:t xml:space="preserve"> </w:t>
      </w:r>
      <w:r>
        <w:t xml:space="preserve">Chaque côté doit donner au moins 1 carte ou 1 jenny. Un don pur est refusé.</w:t>
      </w:r>
    </w:p>
    <w:p>
      <w:pPr>
        <w:numPr>
          <w:ilvl w:val="0"/>
          <w:numId w:val="1015"/>
        </w:numPr>
        <w:pStyle w:val="Compact"/>
      </w:pPr>
      <w:r>
        <w:rPr>
          <w:bCs/>
          <w:b/>
        </w:rPr>
        <w:t xml:space="preserve">RG-11.3 Fréquence.</w:t>
      </w:r>
      <w:r>
        <w:t xml:space="preserve"> </w:t>
      </w:r>
      <w:r>
        <w:t xml:space="preserve">Une même paire de joueurs ne peut conclure qu’un échange toutes les 10 min.</w:t>
      </w:r>
    </w:p>
    <w:p>
      <w:pPr>
        <w:numPr>
          <w:ilvl w:val="0"/>
          <w:numId w:val="1015"/>
        </w:numPr>
        <w:pStyle w:val="Compact"/>
      </w:pPr>
      <w:r>
        <w:rPr>
          <w:bCs/>
          <w:b/>
        </w:rPr>
        <w:t xml:space="preserve">RG-11.4 Enchères à Antokiba.</w:t>
      </w:r>
      <w:r>
        <w:t xml:space="preserve"> </w:t>
      </w:r>
      <w:r>
        <w:t xml:space="preserve">Un PNJ met une carte en vente pour 3 min. Pour enchérir, le joueur scanne le QR de l’enchère sur place, puis surenchérit depuis l’app. Seul le gagnant est débité.</w:t>
      </w:r>
    </w:p>
    <w:p>
      <w:pPr>
        <w:numPr>
          <w:ilvl w:val="0"/>
          <w:numId w:val="1015"/>
        </w:numPr>
        <w:pStyle w:val="Compact"/>
      </w:pPr>
      <w:r>
        <w:rPr>
          <w:bCs/>
          <w:b/>
        </w:rPr>
        <w:t xml:space="preserve">RG-11.5 Enchère sans offre.</w:t>
      </w:r>
      <w:r>
        <w:t xml:space="preserve"> </w:t>
      </w:r>
      <w:r>
        <w:t xml:space="preserve">La carte retourne au stock du PNJ.</w:t>
      </w:r>
    </w:p>
    <w:p>
      <w:pPr>
        <w:numPr>
          <w:ilvl w:val="0"/>
          <w:numId w:val="1015"/>
        </w:numPr>
        <w:pStyle w:val="Compact"/>
      </w:pPr>
      <w:r>
        <w:rPr>
          <w:bCs/>
          <w:b/>
        </w:rPr>
        <w:t xml:space="preserve">RG-11.6 Contrefaçons.</w:t>
      </w:r>
      <w:r>
        <w:t xml:space="preserve"> </w:t>
      </w:r>
      <w:r>
        <w:t xml:space="preserve">Une carte reçue apparaît toujours comme vraie, et rien ne peut être vérifié avant d’accepter : l’échange se fait à la confiance. Le recours vient après, par l’Analyse et la fiche de provenance.</w:t>
      </w:r>
    </w:p>
    <w:bookmarkEnd w:id="37"/>
    <w:bookmarkStart w:id="38" w:name="événements-game-master"/>
    <w:p>
      <w:pPr>
        <w:pStyle w:val="Heading1"/>
      </w:pPr>
      <w:r>
        <w:t xml:space="preserve">Événements Game Master</w:t>
      </w:r>
    </w:p>
    <w:p>
      <w:pPr>
        <w:pStyle w:val="FirstParagraph"/>
      </w:pPr>
      <w:r>
        <w:t xml:space="preserve">Les événements sont le levier du GM pour relancer le rythme ; les cartes SS n’entrent en jeu que par eux et par Soufrabi.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Événement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Durée par défaut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Annonce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Apparition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balise fantôme s’active dans une zone (1 à 2 tirages S ou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 zone seulement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Double gain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Les tirages d’une zone rapportent 2 gains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Zone maudite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zone est fermée, ses scans sont refusés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Raid de la Brigade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Boss collectif : chaque bonne réponse dans l’app retire des PV ; s’il tombe, tous les participants reçoivent un paquet de sorts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(barre de vie)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Krach de Masadora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Boutique à moitié prix</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Carte maudite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piégée arrive chez un joueur au hasard ; elle circule par vol ou échange ; son porteur à l’échéance perd 2 cartes au hasard (hors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 une carte maudite circule », sans nom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Mission secrète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objectif envoyé à un seul joueur, validé par un 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réglable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aucune</w:t>
            </w:r>
          </w:p>
        </w:tc>
      </w:tr>
    </w:tbl>
    <w:p>
      <w:pPr>
        <w:numPr>
          <w:ilvl w:val="0"/>
          <w:numId w:val="1016"/>
        </w:numPr>
        <w:pStyle w:val="Compact"/>
      </w:pPr>
      <w:r>
        <w:rPr>
          <w:bCs/>
          <w:b/>
        </w:rPr>
        <w:t xml:space="preserve">RG-12.1</w:t>
      </w:r>
      <w:r>
        <w:t xml:space="preserve"> </w:t>
      </w:r>
      <w:r>
        <w:t xml:space="preserve">Un seul événement de zone à la fois par zone. Les événements globaux peuvent se cumuler.</w:t>
      </w:r>
    </w:p>
    <w:p>
      <w:pPr>
        <w:numPr>
          <w:ilvl w:val="0"/>
          <w:numId w:val="1016"/>
        </w:numPr>
        <w:pStyle w:val="Compact"/>
      </w:pPr>
      <w:r>
        <w:rPr>
          <w:bCs/>
          <w:b/>
        </w:rPr>
        <w:t xml:space="preserve">RG-12.2</w:t>
      </w:r>
      <w:r>
        <w:t xml:space="preserve"> </w:t>
      </w:r>
      <w:r>
        <w:t xml:space="preserve">Le GM peut annuler un événement en cours ; ses effets cessent, les gains déjà obtenus restent.</w:t>
      </w:r>
    </w:p>
    <w:p>
      <w:pPr>
        <w:numPr>
          <w:ilvl w:val="0"/>
          <w:numId w:val="1016"/>
        </w:numPr>
        <w:pStyle w:val="Compact"/>
      </w:pPr>
      <w:r>
        <w:rPr>
          <w:bCs/>
          <w:b/>
        </w:rPr>
        <w:t xml:space="preserve">RG-12.3</w:t>
      </w:r>
      <w:r>
        <w:t xml:space="preserve"> </w:t>
      </w:r>
      <w:r>
        <w:t xml:space="preserve">Un agenda automatique peut proposer des événements à heures prévues ; le GM confirme chacun. Désactivé par défaut.</w:t>
      </w:r>
    </w:p>
    <w:bookmarkEnd w:id="38"/>
    <w:bookmarkStart w:id="39" w:name="victoire-et-classement"/>
    <w:p>
      <w:pPr>
        <w:pStyle w:val="Heading1"/>
      </w:pPr>
      <w:r>
        <w:t xml:space="preserve">Victoire et classement</w:t>
      </w:r>
    </w:p>
    <w:p>
      <w:pPr>
        <w:pStyle w:val="FirstParagraph"/>
      </w:pPr>
      <w:r>
        <w:t xml:space="preserve">Le premier joueur à remplir les N emplacements désignés réussit le Clear et choisit 3 cartes, qui deviennent ses lots réels.</w:t>
      </w:r>
    </w:p>
    <w:p>
      <w:pPr>
        <w:numPr>
          <w:ilvl w:val="0"/>
          <w:numId w:val="1017"/>
        </w:numPr>
        <w:pStyle w:val="Compact"/>
      </w:pPr>
      <w:r>
        <w:rPr>
          <w:bCs/>
          <w:b/>
        </w:rPr>
        <w:t xml:space="preserve">RG-13.1 Clear provisoire.</w:t>
      </w:r>
      <w:r>
        <w:t xml:space="preserve"> </w:t>
      </w:r>
      <w:r>
        <w:t xml:space="preserve">Dès que le Livre est complet, le moteur gèle le Livre du joueur (plus aucun sort ne peut le viser) et lui demande de se présenter au GM. Si le Livre contient une contrefaçon, le Clear est refusé : le joueur apprend qu’au moins une carte est fausse, sans savoir laquelle, mais avec le numéro de la page où elle se trouve.</w:t>
      </w:r>
    </w:p>
    <w:p>
      <w:pPr>
        <w:numPr>
          <w:ilvl w:val="0"/>
          <w:numId w:val="1017"/>
        </w:numPr>
        <w:pStyle w:val="Compact"/>
      </w:pPr>
      <w:r>
        <w:rPr>
          <w:bCs/>
          <w:b/>
        </w:rPr>
        <w:t xml:space="preserve">RG-13.2 Clear confirmé.</w:t>
      </w:r>
      <w:r>
        <w:t xml:space="preserve"> </w:t>
      </w:r>
      <w:r>
        <w:t xml:space="preserve">Le GM scanne sa licence et confirme. La partie se termine et le classement est figé.</w:t>
      </w:r>
    </w:p>
    <w:p>
      <w:pPr>
        <w:numPr>
          <w:ilvl w:val="0"/>
          <w:numId w:val="1017"/>
        </w:numPr>
        <w:pStyle w:val="Compact"/>
      </w:pPr>
      <w:r>
        <w:rPr>
          <w:bCs/>
          <w:b/>
        </w:rPr>
        <w:t xml:space="preserve">RG-13.3 Récompense.</w:t>
      </w:r>
      <w:r>
        <w:t xml:space="preserve"> </w:t>
      </w:r>
      <w:r>
        <w:t xml:space="preserve">Le gagnant choisit 3 cartes de son Livre ; chacune correspond à un lot réel.</w:t>
      </w:r>
    </w:p>
    <w:p>
      <w:pPr>
        <w:numPr>
          <w:ilvl w:val="0"/>
          <w:numId w:val="1017"/>
        </w:numPr>
        <w:pStyle w:val="Compact"/>
      </w:pPr>
      <w:r>
        <w:rPr>
          <w:bCs/>
          <w:b/>
        </w:rPr>
        <w:t xml:space="preserve">RG-13.4 Fin sans Clear.</w:t>
      </w:r>
      <w:r>
        <w:t xml:space="preserve"> </w:t>
      </w:r>
      <w:r>
        <w:t xml:space="preserve">À l’heure de fin, la partie se termine et le classement est figé.</w:t>
      </w:r>
    </w:p>
    <w:p>
      <w:pPr>
        <w:numPr>
          <w:ilvl w:val="0"/>
          <w:numId w:val="1017"/>
        </w:numPr>
        <w:pStyle w:val="Compact"/>
      </w:pPr>
      <w:r>
        <w:rPr>
          <w:bCs/>
          <w:b/>
        </w:rPr>
        <w:t xml:space="preserve">RG-13.5 Classement</w:t>
      </w:r>
      <w:r>
        <w:t xml:space="preserve"> </w:t>
      </w:r>
      <w:r>
        <w:t xml:space="preserve">(live et final), critères dans l’ordre :</w:t>
      </w:r>
    </w:p>
    <w:p>
      <w:pPr>
        <w:numPr>
          <w:ilvl w:val="1"/>
          <w:numId w:val="1018"/>
        </w:numPr>
        <w:pStyle w:val="Compact"/>
      </w:pPr>
      <w:r>
        <w:t xml:space="preserve">nombre de cartes désignées distinctes ;</w:t>
      </w:r>
    </w:p>
    <w:p>
      <w:pPr>
        <w:numPr>
          <w:ilvl w:val="1"/>
          <w:numId w:val="1018"/>
        </w:numPr>
        <w:pStyle w:val="Compact"/>
      </w:pPr>
      <w:r>
        <w:t xml:space="preserve">somme des rangs (SS = 6, S = 5, A = 4, B = 3, C = 2, D = 1) ;</w:t>
      </w:r>
    </w:p>
    <w:p>
      <w:pPr>
        <w:numPr>
          <w:ilvl w:val="1"/>
          <w:numId w:val="1018"/>
        </w:numPr>
        <w:pStyle w:val="Compact"/>
      </w:pPr>
      <w:r>
        <w:t xml:space="preserve">jenny ;</w:t>
      </w:r>
    </w:p>
    <w:p>
      <w:pPr>
        <w:numPr>
          <w:ilvl w:val="1"/>
          <w:numId w:val="1018"/>
        </w:numPr>
        <w:pStyle w:val="Compact"/>
      </w:pPr>
      <w:r>
        <w:t xml:space="preserve">heure d’obtention de la dernière carte désignée, la plus tôt gagne.</w:t>
      </w:r>
    </w:p>
    <w:p>
      <w:pPr>
        <w:numPr>
          <w:ilvl w:val="0"/>
          <w:numId w:val="1017"/>
        </w:numPr>
        <w:pStyle w:val="Compact"/>
      </w:pPr>
      <w:r>
        <w:rPr>
          <w:bCs/>
          <w:b/>
        </w:rPr>
        <w:t xml:space="preserve">RG-13.6 Podium.</w:t>
      </w:r>
      <w:r>
        <w:t xml:space="preserve"> </w:t>
      </w:r>
      <w:r>
        <w:t xml:space="preserve">Les 3 premiers du classement final reçoivent des lots fixés par l’organisateur, en plus du gagnant du Clear.</w:t>
      </w:r>
    </w:p>
    <w:p>
      <w:pPr>
        <w:numPr>
          <w:ilvl w:val="0"/>
          <w:numId w:val="1017"/>
        </w:numPr>
        <w:pStyle w:val="Compact"/>
      </w:pPr>
      <w:r>
        <w:rPr>
          <w:bCs/>
          <w:b/>
        </w:rPr>
        <w:t xml:space="preserve">RG-13.7 Contrefaçons au classement.</w:t>
      </w:r>
      <w:r>
        <w:t xml:space="preserve"> </w:t>
      </w:r>
      <w:r>
        <w:t xml:space="preserve">Le classement live compte les cartes telles que les joueurs les voient, contrefaçons comprises, pour ne rien trahir. Le classement final et le Clear ne comptent que les vraies.</w:t>
      </w:r>
    </w:p>
    <w:bookmarkEnd w:id="39"/>
    <w:bookmarkStart w:id="40" w:name="paramètres-dynamiques"/>
    <w:p>
      <w:pPr>
        <w:pStyle w:val="Heading1"/>
      </w:pPr>
      <w:r>
        <w:t xml:space="preserve">Paramètres dynamiques</w:t>
      </w:r>
    </w:p>
    <w:p>
      <w:pPr>
        <w:pStyle w:val="FirstParagraph"/>
      </w:pPr>
      <w:r>
        <w:t xml:space="preserve">Aucun nombre de joueurs n’est fixé à l’avance : le moteur recalcule chaque paramètre selon J, le nombre de joueurs actifs, et le GM peut reprendre la main sur n’importe lequel.</w:t>
      </w:r>
    </w:p>
    <w:p>
      <w:pPr>
        <w:numPr>
          <w:ilvl w:val="0"/>
          <w:numId w:val="1019"/>
        </w:numPr>
        <w:pStyle w:val="Compact"/>
      </w:pPr>
      <w:r>
        <w:rPr>
          <w:bCs/>
          <w:b/>
        </w:rPr>
        <w:t xml:space="preserve">RG-14.1 Calcul de J.</w:t>
      </w:r>
      <w:r>
        <w:t xml:space="preserve"> </w:t>
      </w:r>
      <w:r>
        <w:t xml:space="preserve">J est recalculé toutes les 2 min. Une hausse s’applique tout de suite ; une baisse est limitée à un palier toutes les 10 min, pour éviter les oscillations.</w:t>
      </w:r>
    </w:p>
    <w:p>
      <w:pPr>
        <w:numPr>
          <w:ilvl w:val="0"/>
          <w:numId w:val="1019"/>
        </w:numPr>
        <w:pStyle w:val="Compact"/>
      </w:pPr>
      <w:r>
        <w:rPr>
          <w:bCs/>
          <w:b/>
        </w:rPr>
        <w:t xml:space="preserve">RG-14.2 Trois modes par paramètre.</w:t>
      </w:r>
      <w:r>
        <w:t xml:space="preserve"> </w:t>
      </w:r>
      <w:r>
        <w:t xml:space="preserve">Auto (formule ci-dessous) · Verrouillé (valeur fixe choisie par le GM) · Multiplicateur (formule × coefficient du GM, par exemple 1,5).</w:t>
      </w:r>
    </w:p>
    <w:p>
      <w:pPr>
        <w:numPr>
          <w:ilvl w:val="0"/>
          <w:numId w:val="1019"/>
        </w:numPr>
        <w:pStyle w:val="Compact"/>
      </w:pPr>
      <w:r>
        <w:rPr>
          <w:bCs/>
          <w:b/>
        </w:rPr>
        <w:t xml:space="preserve">RG-14.3 Pas de rétroactivité.</w:t>
      </w:r>
      <w:r>
        <w:t xml:space="preserve"> </w:t>
      </w:r>
      <w:r>
        <w:t xml:space="preserve">Un changement s’applique aux prochaines activations et aux prochains tirages, jamais à ce qui est déjà en jeu.</w:t>
      </w:r>
    </w:p>
    <w:p>
      <w:pPr>
        <w:numPr>
          <w:ilvl w:val="0"/>
          <w:numId w:val="1019"/>
        </w:numPr>
        <w:pStyle w:val="Compact"/>
      </w:pPr>
      <w:r>
        <w:rPr>
          <w:bCs/>
          <w:b/>
        </w:rPr>
        <w:t xml:space="preserve">RG-14.4 Baisse d’une limite.</w:t>
      </w:r>
      <w:r>
        <w:t xml:space="preserve"> </w:t>
      </w:r>
      <w:r>
        <w:t xml:space="preserve">Si une limite passe sous le nombre d’exemplaires déjà en circulation, aucun exemplaire n’est retiré ; la carte sort seulement de la table de tirage.</w:t>
      </w:r>
    </w:p>
    <w:p>
      <w:pPr>
        <w:numPr>
          <w:ilvl w:val="0"/>
          <w:numId w:val="1019"/>
        </w:numPr>
        <w:pStyle w:val="Compact"/>
      </w:pPr>
      <w:r>
        <w:rPr>
          <w:bCs/>
          <w:b/>
        </w:rPr>
        <w:t xml:space="preserve">RG-14.5 Préréglages.</w:t>
      </w:r>
      <w:r>
        <w:t xml:space="preserve"> </w:t>
      </w:r>
      <w:r>
        <w:t xml:space="preserve">Le GM charge un préréglage (Petit groupe, Standard, Grande foule) puis ajuste. Les réglages qui ont bien marché en test peuvent être enregistrés comme nouveau préréglage.</w:t>
      </w:r>
    </w:p>
    <w:p>
      <w:pPr>
        <w:numPr>
          <w:ilvl w:val="0"/>
          <w:numId w:val="1019"/>
        </w:numPr>
        <w:pStyle w:val="Compact"/>
      </w:pPr>
      <w:r>
        <w:rPr>
          <w:bCs/>
          <w:b/>
        </w:rPr>
        <w:t xml:space="preserve">RG-14.6 Console.</w:t>
      </w:r>
      <w:r>
        <w:t xml:space="preserve"> </w:t>
      </w:r>
      <w:r>
        <w:t xml:space="preserve">Pour chaque paramètre, la console GM affiche J, la valeur auto, le mode et la valeur appliquée.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Paramètre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Formule auto</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Mode par défaut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Balises actives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3), entre 5 et le nombre de balises posées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Stock d’une balise à l’activation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2), entre 5 et 30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max(1, floor(J / 20))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max(2, ceil(J / 10))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max(3, ceil(J / 5))</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max(4, ceil(J / 3))</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C ou 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max(5, ceil(J /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Paquets de sorts par vague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PV du boss de raid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 × 10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K de la règle de la boucle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 ou 2 si moins de 8 balises actives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Durée de la partie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150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Verrouillé</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Nombre de cartes désignées 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Verrouillé</w:t>
            </w:r>
          </w:p>
        </w:tc>
      </w:tr>
    </w:tbl>
    <w:p>
      <w:pPr>
        <w:pStyle w:val="BodyText"/>
      </w:pPr>
      <w:r>
        <w:t xml:space="preserve">Les valeurs ci-dessus sont des points de départ ; elles seront calibrées par simulation avant la première partie réelle.</w:t>
      </w:r>
    </w:p>
    <w:bookmarkEnd w:id="40"/>
    <w:bookmarkStart w:id="41" w:name="anti-triche-et-sanctions"/>
    <w:p>
      <w:pPr>
        <w:pStyle w:val="Heading1"/>
      </w:pPr>
      <w:r>
        <w:t xml:space="preserve">Anti-triche et sanctions</w:t>
      </w:r>
    </w:p>
    <w:p>
      <w:pPr>
        <w:pStyle w:val="FirstParagraph"/>
      </w:pPr>
      <w:r>
        <w:t xml:space="preserve">Le moteur détecte et alerte, mais ne sanctionne jamais seul : la décision revient à un PNJ ou au GM.</w:t>
      </w:r>
    </w:p>
    <w:p>
      <w:pPr>
        <w:pStyle w:val="BodyText"/>
      </w:pPr>
      <w:r>
        <w:t xml:space="preserve">Alertes automatiques envoyées à la console GM :</w:t>
      </w:r>
    </w:p>
    <w:p>
      <w:pPr>
        <w:numPr>
          <w:ilvl w:val="0"/>
          <w:numId w:val="1020"/>
        </w:numPr>
        <w:pStyle w:val="Compact"/>
      </w:pPr>
      <w:r>
        <w:t xml:space="preserve">une même balise scannée par deux joueurs à moins de 10 s d’écart alors que leurs positions sont éloignées de plus de 200 m (photo de balise partagée) ;</w:t>
      </w:r>
    </w:p>
    <w:p>
      <w:pPr>
        <w:numPr>
          <w:ilvl w:val="0"/>
          <w:numId w:val="1020"/>
        </w:numPr>
        <w:pStyle w:val="Compact"/>
      </w:pPr>
      <w:r>
        <w:t xml:space="preserve">un déplacement impossible à pied, plus de 15 km/h entre deux positions (faux GPS) ;</w:t>
      </w:r>
    </w:p>
    <w:p>
      <w:pPr>
        <w:numPr>
          <w:ilvl w:val="0"/>
          <w:numId w:val="1020"/>
        </w:numPr>
        <w:pStyle w:val="Compact"/>
      </w:pPr>
      <w:r>
        <w:t xml:space="preserve">une deuxième inscription depuis un appareil déjà inscrit (bloquée d’office) ;</w:t>
      </w:r>
    </w:p>
    <w:p>
      <w:pPr>
        <w:numPr>
          <w:ilvl w:val="0"/>
          <w:numId w:val="1020"/>
        </w:numPr>
        <w:pStyle w:val="Compact"/>
      </w:pPr>
      <w:r>
        <w:t xml:space="preserve">des échanges répétés et déséquilibrés entre les mêmes comptes ;</w:t>
      </w:r>
    </w:p>
    <w:p>
      <w:pPr>
        <w:numPr>
          <w:ilvl w:val="0"/>
          <w:numId w:val="1020"/>
        </w:numPr>
        <w:pStyle w:val="Compact"/>
      </w:pPr>
      <w:r>
        <w:t xml:space="preserve">un rythme de scan anormal.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Infraction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Sanction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Qui décide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Partage de photo d’une balise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Gains concernés annulés + gel 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 ou 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Faux GPS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Sortie de la zone de jeu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Avertissement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 ou 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 déplacée ou abîmée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Multi-comptes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 de tous les comptes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bl>
    <w:p>
      <w:pPr>
        <w:numPr>
          <w:ilvl w:val="0"/>
          <w:numId w:val="1021"/>
        </w:numPr>
        <w:pStyle w:val="Compact"/>
      </w:pPr>
      <w:r>
        <w:rPr>
          <w:bCs/>
          <w:b/>
        </w:rPr>
        <w:t xml:space="preserve">RG-15.1</w:t>
      </w:r>
      <w:r>
        <w:t xml:space="preserve"> </w:t>
      </w:r>
      <w:r>
        <w:t xml:space="preserve">Toute sanction est journalisée et notifiée au joueur avec son motif.</w:t>
      </w:r>
    </w:p>
    <w:p>
      <w:pPr>
        <w:numPr>
          <w:ilvl w:val="0"/>
          <w:numId w:val="1021"/>
        </w:numPr>
        <w:pStyle w:val="Compact"/>
      </w:pPr>
      <w:r>
        <w:rPr>
          <w:bCs/>
          <w:b/>
        </w:rPr>
        <w:t xml:space="preserve">RG-15.2</w:t>
      </w:r>
      <w:r>
        <w:t xml:space="preserve"> </w:t>
      </w:r>
      <w:r>
        <w:t xml:space="preserve">Un joueur disqualifié perd son Livre ; ses cartes repartent au stock de tirage.</w:t>
      </w:r>
    </w:p>
    <w:bookmarkEnd w:id="41"/>
    <w:bookmarkStart w:id="42" w:name="diffusion-temps-réel"/>
    <w:p>
      <w:pPr>
        <w:pStyle w:val="Heading1"/>
      </w:pPr>
      <w:r>
        <w:t xml:space="preserve">Diffusion temps réel</w:t>
      </w:r>
    </w:p>
    <w:p>
      <w:pPr>
        <w:pStyle w:val="FirstParagraph"/>
      </w:pPr>
      <w:r>
        <w:t xml:space="preserve">Chaque action du moteur est poussée vers les espaces concernés ; les positions des joueurs ne sont jamais publiques, sauf par le sort Radar.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Action du moteur</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Joueur concerné</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Tous les joueurs</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PNJ et GM</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Écran géant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Tirage réussi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détail du gain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 si rang A ou plus ; progression du joueur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Scan refusé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motif</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 alerte si suspect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 lancé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lanceur et cible notifiés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Échange conclu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les deux joueurs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 si carte S ou SS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Position d’un 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position exacte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point anonyme ou carte de chaleur, 2 min de décalage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 activée ou épuisée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carte des balises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nombre de balises actives par zone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Événement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selon l’événement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console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bannière et compte à rebours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Raid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questions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PV restants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barre de vie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Sanction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motif</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Clear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confirmation ou refus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 si confirmé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demande de validation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annonce plein écran</w:t>
            </w:r>
          </w:p>
        </w:tc>
      </w:tr>
    </w:tbl>
    <w:bookmarkEnd w:id="42"/>
    <w:bookmarkStart w:id="43" w:name="points-ouverts"/>
    <w:p>
      <w:pPr>
        <w:pStyle w:val="Heading1"/>
      </w:pPr>
      <w:r>
        <w:t xml:space="preserve">Points ouverts</w:t>
      </w:r>
    </w:p>
    <w:p>
      <w:pPr>
        <w:pStyle w:val="FirstParagraph"/>
      </w:pPr>
      <w:r>
        <w:t xml:space="preserve">Ces choix restent à trancher avant de coder le moteur ; chacun change au moins une règle ci-dessus.</w:t>
      </w:r>
    </w:p>
    <w:p>
      <w:pPr>
        <w:numPr>
          <w:ilvl w:val="0"/>
          <w:numId w:val="1022"/>
        </w:numPr>
        <w:pStyle w:val="Compact"/>
      </w:pPr>
      <w:r>
        <w:t xml:space="preserve">☐ Nom définitif et habillage : univers Hunter x Hunter pour les événements de fans, habillage original pour les clients (écoles, festivals, marques) ?</w:t>
      </w:r>
    </w:p>
    <w:p>
      <w:pPr>
        <w:numPr>
          <w:ilvl w:val="0"/>
          <w:numId w:val="1022"/>
        </w:numPr>
        <w:pStyle w:val="Compact"/>
      </w:pPr>
      <w:r>
        <w:t xml:space="preserve">☐ Le Clear termine-t-il la partie, ou ouvre-t-il une courte phase finale pour le podium ?</w:t>
      </w:r>
    </w:p>
    <w:p>
      <w:pPr>
        <w:numPr>
          <w:ilvl w:val="0"/>
          <w:numId w:val="1022"/>
        </w:numPr>
        <w:pStyle w:val="Compact"/>
      </w:pPr>
      <w:r>
        <w:t xml:space="preserve">☐ Compte joueur conservé d’une partie à l’autre, ou créé à chaque partie ?</w:t>
      </w:r>
    </w:p>
    <w:p>
      <w:pPr>
        <w:numPr>
          <w:ilvl w:val="0"/>
          <w:numId w:val="1022"/>
        </w:numPr>
        <w:pStyle w:val="Compact"/>
      </w:pPr>
      <w:r>
        <w:t xml:space="preserve">☐ Liste des pouvoirs de Spécialisation et contenu de l’Examen Hunter et du test de Nen.</w:t>
      </w:r>
    </w:p>
    <w:p>
      <w:pPr>
        <w:numPr>
          <w:ilvl w:val="0"/>
          <w:numId w:val="1022"/>
        </w:numPr>
        <w:pStyle w:val="Compact"/>
      </w:pPr>
      <w:r>
        <w:t xml:space="preserve">☐ Rayon de portée des sorts (30 m) à valider sur le terrain, selon la précision GPS réelle.</w:t>
      </w:r>
    </w:p>
    <w:p>
      <w:pPr>
        <w:numPr>
          <w:ilvl w:val="0"/>
          <w:numId w:val="1022"/>
        </w:numPr>
        <w:pStyle w:val="Compact"/>
      </w:pPr>
      <w:r>
        <w:t xml:space="preserve">☐ Calibrage par simulation : temps moyen d’un Clear avec 10, 30 et 80 joueurs.</w:t>
      </w:r>
    </w:p>
    <w:bookmarkEnd w:id="43"/>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A68"/>
      <w:sz w:val="44"/>
      <w:szCs w:val="36"/>
    </w:rPr>
  </w:style>
  <w:style w:styleId="Subtitle" w:type="paragraph">
    <w:name w:val="Subtitle"/>
    <w:basedOn w:val="Title"/>
    <w:next w:val="BodyText"/>
    <w:qFormat/>
    <w:pPr>
      <w:keepNext/>
      <w:keepLines/>
      <w:spacing w:after="240" w:before="240"/>
      <w:jc w:val="center"/>
    </w:pPr>
    <w:rPr>
      <w:rFonts w:ascii="Calibri" w:hAnsi="Calibri"/>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 Island — Règles de gestion</dc:title>
  <dc:creator/>
  <dc:language>fr-FR</dc:language>
  <cp:keywords/>
  <dcterms:created xsi:type="dcterms:W3CDTF">2026-10-09T12:05:37Z</dcterms:created>
  <dcterms:modified xsi:type="dcterms:W3CDTF">2026-10-09T12:05:37Z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9 octobre 2026 · Sivraj · loJIC Solutions</vt:lpwstr>
  </property>
</Properties>
</file>