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r>
        <w:rPr>
          <w:rFonts w:hint="eastAsia" w:ascii="宋体" w:hAnsi="宋体"/>
          <w:color w:val="000000"/>
          <w:sz w:val="21"/>
          <w:lang w:eastAsia="zh-CN"/>
        </w:rPr>
        <w:t>二、网上购书系统软件开发计划</w:t>
      </w:r>
    </w:p>
    <w:p>
      <w:pPr>
        <w:rPr>
          <w:rFonts w:hint="eastAsia" w:ascii="宋体" w:hAnsi="宋体"/>
        </w:rPr>
      </w:pPr>
    </w:p>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1.引言</w:t>
      </w:r>
    </w:p>
    <w:p>
      <w:pPr>
        <w:ind w:firstLine="420" w:firstLineChars="200"/>
        <w:jc w:val="left"/>
        <w:rPr>
          <w:rFonts w:hint="eastAsia" w:ascii="宋体" w:hAnsi="宋体"/>
          <w:color w:val="000000"/>
          <w:szCs w:val="21"/>
        </w:rPr>
      </w:pPr>
      <w:r>
        <w:rPr>
          <w:rFonts w:hint="eastAsia" w:ascii="宋体" w:hAnsi="宋体"/>
          <w:color w:val="000000"/>
          <w:szCs w:val="21"/>
        </w:rPr>
        <w:t>网上购书系统是个复杂的电子商务系统，它必须提供接口以供用户登录并从中选购喜好的书籍；同时还必须提供系统的管理接口以供管理员和一般的网站工作者处理客户订单并维护网站的正常运行。</w:t>
      </w:r>
    </w:p>
    <w:p>
      <w:pPr>
        <w:pStyle w:val="3"/>
        <w:spacing w:before="0" w:after="0" w:line="240" w:lineRule="auto"/>
        <w:rPr>
          <w:rFonts w:ascii="宋体" w:hAnsi="宋体"/>
          <w:color w:val="000000"/>
          <w:sz w:val="21"/>
          <w:szCs w:val="21"/>
        </w:rPr>
      </w:pPr>
      <w:r>
        <w:rPr>
          <w:rFonts w:hint="eastAsia" w:ascii="宋体" w:hAnsi="宋体"/>
          <w:color w:val="000000"/>
          <w:sz w:val="21"/>
          <w:szCs w:val="21"/>
        </w:rPr>
        <w:t>1.1标识</w:t>
      </w:r>
    </w:p>
    <w:p>
      <w:pPr>
        <w:ind w:firstLine="435"/>
        <w:rPr>
          <w:rFonts w:ascii="宋体" w:hAnsi="宋体"/>
          <w:color w:val="000000"/>
          <w:szCs w:val="21"/>
        </w:rPr>
      </w:pPr>
      <w:r>
        <w:rPr>
          <w:rFonts w:hint="eastAsia" w:ascii="宋体" w:hAnsi="宋体"/>
          <w:color w:val="000000"/>
          <w:szCs w:val="21"/>
        </w:rPr>
        <w:t>本系统只适用于windows操作系统下安装及使用。</w:t>
      </w:r>
    </w:p>
    <w:tbl>
      <w:tblPr>
        <w:tblStyle w:val="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28"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21"/>
              </w:rPr>
              <w:t>网上购书系统软件开发计划</w:t>
            </w:r>
          </w:p>
          <w:p>
            <w:pPr>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4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95" w:type="dxa"/>
            <w:noWrap w:val="0"/>
            <w:vAlign w:val="top"/>
          </w:tcPr>
          <w:p>
            <w:pPr>
              <w:rPr>
                <w:rFonts w:hint="eastAsia" w:ascii="宋体" w:hAnsi="宋体"/>
                <w:color w:val="000000"/>
                <w:szCs w:val="21"/>
              </w:rPr>
            </w:pPr>
            <w:r>
              <w:rPr>
                <w:rFonts w:hint="eastAsia" w:ascii="宋体" w:hAnsi="宋体"/>
                <w:color w:val="000000"/>
                <w:szCs w:val="21"/>
              </w:rPr>
              <w:t>XXX</w:t>
            </w:r>
          </w:p>
        </w:tc>
        <w:tc>
          <w:tcPr>
            <w:tcW w:w="1255"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95" w:type="dxa"/>
            <w:noWrap w:val="0"/>
            <w:vAlign w:val="top"/>
          </w:tcPr>
          <w:p>
            <w:pPr>
              <w:rPr>
                <w:rFonts w:hint="eastAsia" w:ascii="宋体" w:hAnsi="宋体"/>
                <w:color w:val="000000"/>
                <w:szCs w:val="21"/>
              </w:rPr>
            </w:pPr>
            <w:r>
              <w:rPr>
                <w:rFonts w:hint="eastAsia" w:ascii="宋体" w:hAnsi="宋体"/>
                <w:color w:val="000000"/>
                <w:szCs w:val="21"/>
              </w:rPr>
              <w:t>05小组</w:t>
            </w:r>
          </w:p>
        </w:tc>
        <w:tc>
          <w:tcPr>
            <w:tcW w:w="1255"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pStyle w:val="2"/>
        <w:spacing w:before="0" w:after="0" w:line="240" w:lineRule="auto"/>
        <w:rPr>
          <w:rFonts w:hint="eastAsia" w:ascii="宋体" w:hAnsi="宋体"/>
          <w:color w:val="000000"/>
          <w:sz w:val="21"/>
          <w:szCs w:val="21"/>
          <w:lang w:eastAsia="zh-CN"/>
        </w:rPr>
      </w:pPr>
      <w:bookmarkStart w:id="0" w:name="_Toc360315950"/>
      <w:bookmarkStart w:id="1" w:name="_1.1编写目的"/>
      <w:r>
        <w:rPr>
          <w:rFonts w:hint="eastAsia" w:ascii="宋体" w:hAnsi="宋体"/>
          <w:color w:val="000000"/>
          <w:sz w:val="21"/>
          <w:szCs w:val="21"/>
        </w:rPr>
        <w:t>1.2系统概述</w:t>
      </w:r>
    </w:p>
    <w:p>
      <w:pPr>
        <w:ind w:firstLine="420" w:firstLineChars="200"/>
        <w:jc w:val="left"/>
        <w:rPr>
          <w:rFonts w:hint="eastAsia" w:ascii="宋体" w:hAnsi="宋体"/>
          <w:color w:val="000000"/>
          <w:szCs w:val="21"/>
        </w:rPr>
      </w:pPr>
      <w:r>
        <w:rPr>
          <w:rFonts w:hint="eastAsia" w:ascii="宋体" w:hAnsi="宋体"/>
          <w:color w:val="000000"/>
          <w:szCs w:val="21"/>
        </w:rPr>
        <w:t>目前传统书店均以店面的形式存在，存在销售图书区域性，客户相对固定。查询、更新不快捷，投资较大等诸多问题。当代计算机网络发展非常迅速，越来越多的商品交易已成功地运用在电子商务上了。比较典型的电子商务网站有：易趣、亚马逊、阿里巴巴、当当网、淘宝网等，电子商务平台给企业带来更多的商业机会，同时也给客户的消费和交易带来很大的方便。</w:t>
      </w:r>
    </w:p>
    <w:p>
      <w:pPr>
        <w:ind w:left="210" w:leftChars="100" w:firstLine="728" w:firstLineChars="347"/>
        <w:rPr>
          <w:rFonts w:hint="eastAsia" w:ascii="宋体" w:hAnsi="宋体"/>
          <w:color w:val="000000"/>
          <w:szCs w:val="21"/>
        </w:rPr>
      </w:pPr>
      <w:r>
        <w:rPr>
          <w:rFonts w:hint="eastAsia" w:ascii="宋体" w:hAnsi="宋体"/>
          <w:color w:val="000000"/>
          <w:szCs w:val="21"/>
        </w:rPr>
        <w:t xml:space="preserve">项目的投资方：XXX出版公司； 需方：XXX书店 </w:t>
      </w:r>
    </w:p>
    <w:p>
      <w:pPr>
        <w:ind w:left="210" w:leftChars="100" w:firstLine="728" w:firstLineChars="347"/>
        <w:rPr>
          <w:rFonts w:hint="eastAsia" w:ascii="宋体" w:hAnsi="宋体"/>
          <w:color w:val="000000"/>
          <w:szCs w:val="21"/>
        </w:rPr>
      </w:pPr>
      <w:r>
        <w:rPr>
          <w:rFonts w:hint="eastAsia" w:ascii="宋体" w:hAnsi="宋体"/>
          <w:color w:val="000000"/>
          <w:szCs w:val="21"/>
        </w:rPr>
        <w:t>用户：书店会员、管理人员、游客</w:t>
      </w:r>
    </w:p>
    <w:p>
      <w:pPr>
        <w:ind w:left="210" w:leftChars="100" w:firstLine="728" w:firstLineChars="347"/>
        <w:rPr>
          <w:rFonts w:hint="eastAsia" w:ascii="宋体" w:hAnsi="宋体"/>
          <w:color w:val="000000"/>
          <w:szCs w:val="21"/>
        </w:rPr>
      </w:pPr>
      <w:r>
        <w:rPr>
          <w:rFonts w:hint="eastAsia" w:ascii="宋体" w:hAnsi="宋体"/>
          <w:color w:val="000000"/>
          <w:szCs w:val="21"/>
        </w:rPr>
        <w:t>开发方和支持机构：软件专业第五小组，XXX软件公司</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1.3文档概述</w:t>
      </w:r>
    </w:p>
    <w:p>
      <w:pPr>
        <w:ind w:firstLine="420" w:firstLineChars="200"/>
        <w:jc w:val="left"/>
        <w:rPr>
          <w:rFonts w:hint="eastAsia" w:ascii="宋体" w:hAnsi="宋体"/>
          <w:color w:val="000000"/>
          <w:szCs w:val="21"/>
        </w:rPr>
      </w:pPr>
      <w:r>
        <w:rPr>
          <w:rFonts w:hint="eastAsia" w:ascii="宋体" w:hAnsi="宋体"/>
          <w:color w:val="000000"/>
          <w:szCs w:val="21"/>
        </w:rPr>
        <w:t>通过本次项目开发，深入了解电子商务系统的开发内容和运行过程。将所学的开发技术运用到项目中去，后台使用SQL server。同时开发过程要求运用软件建模方法和Microsoft Visual Studio 2010工具和Rose工具等。</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w:t>
      </w:r>
      <w:r>
        <w:rPr>
          <w:rFonts w:hint="eastAsia" w:ascii="宋体" w:hAnsi="宋体"/>
          <w:color w:val="000000"/>
          <w:sz w:val="21"/>
          <w:szCs w:val="21"/>
          <w:lang w:eastAsia="zh-CN"/>
        </w:rPr>
        <w:t>4</w:t>
      </w:r>
      <w:r>
        <w:rPr>
          <w:rFonts w:hint="eastAsia" w:ascii="宋体" w:hAnsi="宋体"/>
          <w:color w:val="000000"/>
          <w:sz w:val="21"/>
          <w:szCs w:val="21"/>
        </w:rPr>
        <w:t>与其他计划之间的关系</w:t>
      </w:r>
    </w:p>
    <w:p>
      <w:pPr>
        <w:ind w:firstLine="480" w:firstLineChars="200"/>
        <w:rPr>
          <w:rFonts w:hint="eastAsia" w:ascii="宋体" w:hAnsi="宋体"/>
          <w:color w:val="000000"/>
        </w:rPr>
      </w:pPr>
      <w:r>
        <w:rPr>
          <w:rFonts w:hint="eastAsia" w:ascii="宋体" w:hAnsi="宋体"/>
          <w:color w:val="000000"/>
          <w:sz w:val="24"/>
        </w:rPr>
        <w:t>本软件系统采用ASP.NET+C#语言完成开发，与其它计划的关系是，</w:t>
      </w:r>
      <w:r>
        <w:rPr>
          <w:rFonts w:hint="eastAsia" w:ascii="宋体" w:hAnsi="宋体"/>
          <w:color w:val="000000"/>
          <w:szCs w:val="21"/>
        </w:rPr>
        <w:t>网上购书系统可行性分析报告要提前撰写完成，其他计划都在软件开发计划之后再撰写完成。</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w:t>
      </w:r>
      <w:r>
        <w:rPr>
          <w:rFonts w:hint="eastAsia" w:ascii="宋体" w:hAnsi="宋体"/>
          <w:color w:val="000000"/>
          <w:sz w:val="21"/>
          <w:szCs w:val="21"/>
          <w:lang w:eastAsia="zh-CN"/>
        </w:rPr>
        <w:t>5</w:t>
      </w:r>
      <w:r>
        <w:rPr>
          <w:rFonts w:hint="eastAsia" w:ascii="宋体" w:hAnsi="宋体"/>
          <w:color w:val="000000"/>
          <w:sz w:val="21"/>
          <w:szCs w:val="21"/>
        </w:rPr>
        <w:t>基线</w:t>
      </w:r>
    </w:p>
    <w:p>
      <w:pPr>
        <w:rPr>
          <w:rFonts w:hint="eastAsia" w:ascii="宋体" w:hAnsi="宋体"/>
          <w:color w:val="000000"/>
          <w:szCs w:val="21"/>
        </w:rPr>
      </w:pPr>
      <w:r>
        <w:rPr>
          <w:rFonts w:hint="eastAsia" w:ascii="宋体" w:hAnsi="宋体"/>
          <w:color w:val="000000"/>
          <w:szCs w:val="21"/>
        </w:rPr>
        <w:t>1.网上购书系统可行性分析报告V1.0</w:t>
      </w:r>
    </w:p>
    <w:bookmarkEnd w:id="0"/>
    <w:bookmarkEnd w:id="1"/>
    <w:p>
      <w:pPr>
        <w:pStyle w:val="2"/>
        <w:spacing w:before="0" w:after="0" w:line="240" w:lineRule="auto"/>
        <w:rPr>
          <w:rFonts w:ascii="宋体" w:hAnsi="宋体"/>
          <w:color w:val="000000"/>
          <w:sz w:val="21"/>
          <w:szCs w:val="21"/>
        </w:rPr>
      </w:pPr>
      <w:bookmarkStart w:id="2" w:name="_1.3参考资料"/>
      <w:bookmarkStart w:id="3" w:name="_Toc360315952"/>
      <w:r>
        <w:rPr>
          <w:rFonts w:hint="eastAsia" w:ascii="宋体" w:hAnsi="宋体"/>
          <w:color w:val="000000"/>
          <w:sz w:val="21"/>
          <w:szCs w:val="21"/>
        </w:rPr>
        <w:t>2.引用文件</w:t>
      </w:r>
    </w:p>
    <w:p>
      <w:pPr>
        <w:rPr>
          <w:rFonts w:hint="eastAsia" w:ascii="宋体" w:hAnsi="宋体"/>
          <w:color w:val="000000"/>
          <w:szCs w:val="21"/>
        </w:rPr>
      </w:pPr>
      <w:r>
        <w:rPr>
          <w:rFonts w:hint="eastAsia" w:ascii="宋体" w:hAnsi="宋体"/>
          <w:color w:val="000000"/>
          <w:szCs w:val="21"/>
        </w:rPr>
        <w:t>计算机软件文档编制规范(GB/T 8567-2006)，2006年3月14日发布，2006年7月1日实施。</w:t>
      </w:r>
    </w:p>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3交付产品</w:t>
      </w:r>
    </w:p>
    <w:p>
      <w:pPr>
        <w:rPr>
          <w:rFonts w:hint="eastAsia" w:ascii="宋体" w:hAnsi="宋体"/>
          <w:color w:val="000000"/>
          <w:szCs w:val="21"/>
        </w:rPr>
      </w:pPr>
      <w:r>
        <w:rPr>
          <w:rFonts w:hint="eastAsia" w:ascii="宋体" w:hAnsi="宋体"/>
          <w:color w:val="000000"/>
          <w:szCs w:val="21"/>
        </w:rPr>
        <w:t>3.1</w:t>
      </w:r>
      <w:bookmarkStart w:id="4" w:name="_Toc52011822"/>
      <w:r>
        <w:rPr>
          <w:rFonts w:hint="eastAsia" w:ascii="宋体" w:hAnsi="宋体"/>
          <w:color w:val="000000"/>
          <w:szCs w:val="21"/>
        </w:rPr>
        <w:t>项目选用的生命周期</w:t>
      </w:r>
      <w:bookmarkEnd w:id="4"/>
    </w:p>
    <w:p>
      <w:pPr>
        <w:jc w:val="left"/>
        <w:rPr>
          <w:rFonts w:hint="eastAsia" w:ascii="宋体" w:hAnsi="宋体"/>
          <w:color w:val="000000"/>
          <w:szCs w:val="21"/>
        </w:rPr>
      </w:pPr>
      <w:r>
        <w:rPr>
          <w:rFonts w:hint="eastAsia" w:ascii="宋体" w:hAnsi="宋体"/>
          <w:color w:val="000000"/>
          <w:szCs w:val="21"/>
        </w:rPr>
        <w:t>充分考虑到时间与项目规模的问题，</w:t>
      </w:r>
      <w:r>
        <w:rPr>
          <w:rFonts w:ascii="宋体" w:hAnsi="宋体" w:cs="宋体"/>
          <w:color w:val="000000"/>
          <w:kern w:val="0"/>
          <w:szCs w:val="21"/>
        </w:rPr>
        <w:t>该项目采用瀑布式开发模型</w:t>
      </w:r>
      <w:r>
        <w:rPr>
          <w:rFonts w:hint="eastAsia" w:ascii="宋体" w:hAnsi="宋体" w:cs="宋体"/>
          <w:color w:val="000000"/>
          <w:kern w:val="0"/>
          <w:szCs w:val="21"/>
        </w:rPr>
        <w:t>。</w:t>
      </w:r>
      <w:r>
        <w:rPr>
          <w:rFonts w:ascii="宋体" w:hAnsi="宋体" w:cs="宋体"/>
          <w:color w:val="000000"/>
          <w:kern w:val="0"/>
          <w:szCs w:val="21"/>
        </w:rPr>
        <w:t>因为该项目有需求较为明确而且开发时间较短的特点</w:t>
      </w:r>
      <w:r>
        <w:rPr>
          <w:rFonts w:hint="eastAsia" w:ascii="宋体" w:hAnsi="宋体"/>
          <w:color w:val="000000"/>
          <w:szCs w:val="21"/>
        </w:rPr>
        <w:t>。</w:t>
      </w:r>
    </w:p>
    <w:p>
      <w:pPr>
        <w:rPr>
          <w:rFonts w:hint="eastAsia" w:ascii="宋体" w:hAnsi="宋体"/>
          <w:b/>
          <w:color w:val="000000"/>
          <w:szCs w:val="21"/>
        </w:rPr>
      </w:pPr>
      <w:r>
        <w:rPr>
          <w:rFonts w:hint="eastAsia" w:ascii="宋体" w:hAnsi="宋体"/>
          <w:b/>
          <w:color w:val="000000"/>
          <w:szCs w:val="21"/>
        </w:rPr>
        <w:t>3.2程序</w:t>
      </w:r>
    </w:p>
    <w:p>
      <w:pPr>
        <w:ind w:firstLine="315" w:firstLineChars="150"/>
        <w:rPr>
          <w:rFonts w:hint="eastAsia" w:ascii="宋体" w:hAnsi="宋体"/>
          <w:color w:val="000000"/>
          <w:szCs w:val="21"/>
        </w:rPr>
      </w:pPr>
      <w:r>
        <w:rPr>
          <w:rFonts w:hint="eastAsia" w:ascii="宋体" w:hAnsi="宋体"/>
          <w:color w:val="000000"/>
          <w:szCs w:val="21"/>
        </w:rPr>
        <w:t xml:space="preserve">交付的程序名称：网上购书系统；使用的语言：C# </w:t>
      </w:r>
    </w:p>
    <w:p>
      <w:pPr>
        <w:rPr>
          <w:rFonts w:hint="eastAsia" w:ascii="宋体" w:hAnsi="宋体"/>
          <w:color w:val="000000"/>
          <w:szCs w:val="21"/>
        </w:rPr>
      </w:pPr>
      <w:r>
        <w:rPr>
          <w:rFonts w:hint="eastAsia" w:ascii="宋体" w:hAnsi="宋体"/>
          <w:b/>
          <w:color w:val="000000"/>
          <w:szCs w:val="21"/>
        </w:rPr>
        <w:t>3.3文档</w:t>
      </w:r>
    </w:p>
    <w:p>
      <w:pPr>
        <w:ind w:left="210" w:leftChars="100" w:firstLine="411" w:firstLineChars="196"/>
        <w:rPr>
          <w:rFonts w:hint="eastAsia" w:ascii="宋体" w:hAnsi="宋体"/>
          <w:color w:val="000000"/>
          <w:szCs w:val="21"/>
        </w:rPr>
      </w:pPr>
      <w:r>
        <w:rPr>
          <w:rFonts w:hint="eastAsia" w:ascii="宋体" w:hAnsi="宋体"/>
          <w:color w:val="000000"/>
          <w:szCs w:val="21"/>
        </w:rPr>
        <w:t>可行性研究报告；软件开发计划书；需求规格说明书；概要设计说明书；详细设计说明书；软件测试计划；测试分析报告；用户手册等；项目开发总结报告等。</w:t>
      </w:r>
    </w:p>
    <w:p>
      <w:pPr>
        <w:rPr>
          <w:rFonts w:hint="eastAsia" w:ascii="宋体" w:hAnsi="宋体"/>
          <w:b/>
          <w:color w:val="000000"/>
          <w:szCs w:val="21"/>
        </w:rPr>
      </w:pPr>
      <w:bookmarkStart w:id="5" w:name="_Toc507035527"/>
      <w:r>
        <w:rPr>
          <w:rFonts w:hint="eastAsia" w:ascii="宋体" w:hAnsi="宋体"/>
          <w:b/>
          <w:color w:val="000000"/>
          <w:szCs w:val="21"/>
        </w:rPr>
        <w:t>3.4服务</w:t>
      </w:r>
      <w:bookmarkEnd w:id="5"/>
    </w:p>
    <w:p>
      <w:pPr>
        <w:ind w:firstLine="420" w:firstLineChars="200"/>
        <w:rPr>
          <w:rFonts w:hint="eastAsia" w:ascii="宋体" w:hAnsi="宋体"/>
          <w:color w:val="000000"/>
          <w:szCs w:val="21"/>
        </w:rPr>
      </w:pPr>
      <w:r>
        <w:rPr>
          <w:rFonts w:hint="eastAsia" w:ascii="宋体" w:hAnsi="宋体"/>
          <w:color w:val="000000"/>
          <w:szCs w:val="21"/>
        </w:rPr>
        <w:t>开发单位可向用户提供人员培训、安装、维护和其他运行支持的服务。</w:t>
      </w:r>
    </w:p>
    <w:p>
      <w:pPr>
        <w:rPr>
          <w:rFonts w:hint="eastAsia" w:ascii="宋体" w:hAnsi="宋体"/>
          <w:b/>
          <w:color w:val="000000"/>
          <w:szCs w:val="21"/>
        </w:rPr>
      </w:pPr>
      <w:bookmarkStart w:id="6" w:name="_Toc507035528"/>
      <w:r>
        <w:rPr>
          <w:rFonts w:hint="eastAsia" w:ascii="宋体" w:hAnsi="宋体"/>
          <w:b/>
          <w:color w:val="000000"/>
          <w:szCs w:val="21"/>
        </w:rPr>
        <w:t>3.5验收标准</w:t>
      </w:r>
      <w:bookmarkEnd w:id="6"/>
    </w:p>
    <w:p>
      <w:pPr>
        <w:ind w:left="210" w:leftChars="100" w:firstLine="420" w:firstLineChars="200"/>
        <w:rPr>
          <w:rFonts w:hint="eastAsia" w:ascii="宋体" w:hAnsi="宋体"/>
          <w:color w:val="000000"/>
          <w:szCs w:val="21"/>
        </w:rPr>
      </w:pPr>
      <w:r>
        <w:rPr>
          <w:rFonts w:hint="eastAsia" w:ascii="宋体" w:hAnsi="宋体"/>
          <w:color w:val="000000"/>
          <w:szCs w:val="21"/>
        </w:rPr>
        <w:t>交付的网上购书系统，应通过测试，运行无误后交付客户使用；为用户提供的服务可通过签订合同加以约束。</w:t>
      </w:r>
    </w:p>
    <w:p>
      <w:pPr>
        <w:rPr>
          <w:rFonts w:hint="eastAsia" w:ascii="宋体" w:hAnsi="宋体"/>
          <w:b/>
          <w:color w:val="000000"/>
          <w:szCs w:val="21"/>
        </w:rPr>
      </w:pPr>
      <w:bookmarkStart w:id="7" w:name="_Toc507035535"/>
      <w:r>
        <w:rPr>
          <w:rFonts w:hint="eastAsia" w:ascii="宋体" w:hAnsi="宋体"/>
          <w:b/>
          <w:color w:val="000000"/>
          <w:szCs w:val="21"/>
        </w:rPr>
        <w:t>3.6交付期限</w:t>
      </w:r>
      <w:bookmarkEnd w:id="7"/>
    </w:p>
    <w:p>
      <w:pPr>
        <w:ind w:firstLine="420" w:firstLineChars="200"/>
        <w:rPr>
          <w:rFonts w:hint="eastAsia" w:ascii="宋体" w:hAnsi="宋体"/>
          <w:color w:val="000000"/>
          <w:szCs w:val="21"/>
        </w:rPr>
      </w:pPr>
      <w:r>
        <w:rPr>
          <w:rFonts w:hint="eastAsia" w:ascii="宋体" w:hAnsi="宋体"/>
          <w:color w:val="000000"/>
          <w:szCs w:val="21"/>
        </w:rPr>
        <w:t>本软件系统于二零一二年十月中旬交付。</w:t>
      </w:r>
    </w:p>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4所需工作概述</w:t>
      </w:r>
    </w:p>
    <w:bookmarkEnd w:id="2"/>
    <w:bookmarkEnd w:id="3"/>
    <w:p>
      <w:pPr>
        <w:pStyle w:val="2"/>
        <w:spacing w:before="0" w:after="0" w:line="240" w:lineRule="auto"/>
        <w:rPr>
          <w:rFonts w:hint="eastAsia" w:ascii="宋体" w:hAnsi="宋体"/>
          <w:color w:val="000000"/>
          <w:sz w:val="21"/>
          <w:szCs w:val="21"/>
        </w:rPr>
      </w:pPr>
      <w:bookmarkStart w:id="8" w:name="_Toc507035523"/>
      <w:r>
        <w:rPr>
          <w:rFonts w:hint="eastAsia" w:ascii="宋体" w:hAnsi="宋体"/>
          <w:bCs w:val="0"/>
          <w:color w:val="000000"/>
          <w:sz w:val="21"/>
          <w:szCs w:val="21"/>
        </w:rPr>
        <w:t>4.1工作内容</w:t>
      </w:r>
      <w:bookmarkEnd w:id="8"/>
    </w:p>
    <w:p>
      <w:pPr>
        <w:jc w:val="left"/>
        <w:rPr>
          <w:rFonts w:hint="eastAsia" w:ascii="宋体" w:hAnsi="宋体"/>
          <w:color w:val="000000"/>
          <w:szCs w:val="21"/>
        </w:rPr>
      </w:pPr>
      <w:bookmarkStart w:id="9" w:name="_Toc507035524"/>
      <w:r>
        <w:rPr>
          <w:rFonts w:hint="eastAsia" w:ascii="宋体" w:hAnsi="宋体"/>
          <w:color w:val="000000"/>
          <w:szCs w:val="21"/>
        </w:rPr>
        <w:t>系统总体功能分为三个模块，功能需求框架图如下图2－1所示：</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710464" behindDoc="0" locked="0" layoutInCell="1" allowOverlap="1">
                <wp:simplePos x="0" y="0"/>
                <wp:positionH relativeFrom="column">
                  <wp:posOffset>571500</wp:posOffset>
                </wp:positionH>
                <wp:positionV relativeFrom="paragraph">
                  <wp:posOffset>99060</wp:posOffset>
                </wp:positionV>
                <wp:extent cx="3686175" cy="1927225"/>
                <wp:effectExtent l="5080" t="4445" r="12065" b="19050"/>
                <wp:wrapNone/>
                <wp:docPr id="51" name="组合 51"/>
                <wp:cNvGraphicFramePr/>
                <a:graphic xmlns:a="http://schemas.openxmlformats.org/drawingml/2006/main">
                  <a:graphicData uri="http://schemas.microsoft.com/office/word/2010/wordprocessingGroup">
                    <wpg:wgp>
                      <wpg:cNvGrpSpPr/>
                      <wpg:grpSpPr>
                        <a:xfrm>
                          <a:off x="0" y="0"/>
                          <a:ext cx="3686175" cy="1927225"/>
                          <a:chOff x="2700" y="9708"/>
                          <a:chExt cx="5805" cy="3035"/>
                        </a:xfrm>
                      </wpg:grpSpPr>
                      <wps:wsp>
                        <wps:cNvPr id="43" name="矩形 43"/>
                        <wps:cNvSpPr/>
                        <wps:spPr>
                          <a:xfrm>
                            <a:off x="4500" y="9708"/>
                            <a:ext cx="2145" cy="60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网上购书系统</w:t>
                              </w:r>
                            </w:p>
                          </w:txbxContent>
                        </wps:txbx>
                        <wps:bodyPr upright="1"/>
                      </wps:wsp>
                      <wps:wsp>
                        <wps:cNvPr id="44" name="矩形 44"/>
                        <wps:cNvSpPr/>
                        <wps:spPr>
                          <a:xfrm>
                            <a:off x="2700" y="10828"/>
                            <a:ext cx="750" cy="18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用户接口模块</w:t>
                              </w:r>
                            </w:p>
                          </w:txbxContent>
                        </wps:txbx>
                        <wps:bodyPr upright="1"/>
                      </wps:wsp>
                      <wps:wsp>
                        <wps:cNvPr id="45" name="矩形 45"/>
                        <wps:cNvSpPr/>
                        <wps:spPr>
                          <a:xfrm>
                            <a:off x="5163" y="10813"/>
                            <a:ext cx="823" cy="1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管理员接口模块</w:t>
                              </w:r>
                            </w:p>
                          </w:txbxContent>
                        </wps:txbx>
                        <wps:bodyPr upright="1"/>
                      </wps:wsp>
                      <wps:wsp>
                        <wps:cNvPr id="46" name="矩形 46"/>
                        <wps:cNvSpPr/>
                        <wps:spPr>
                          <a:xfrm>
                            <a:off x="7755" y="10843"/>
                            <a:ext cx="750" cy="1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数据服务模块</w:t>
                              </w:r>
                            </w:p>
                          </w:txbxContent>
                        </wps:txbx>
                        <wps:bodyPr upright="1"/>
                      </wps:wsp>
                      <wps:wsp>
                        <wps:cNvPr id="47" name="直接连接符 47"/>
                        <wps:cNvSpPr/>
                        <wps:spPr>
                          <a:xfrm>
                            <a:off x="3060" y="10488"/>
                            <a:ext cx="5220" cy="0"/>
                          </a:xfrm>
                          <a:prstGeom prst="line">
                            <a:avLst/>
                          </a:prstGeom>
                          <a:ln w="9525" cap="flat" cmpd="sng">
                            <a:solidFill>
                              <a:srgbClr val="000000"/>
                            </a:solidFill>
                            <a:prstDash val="solid"/>
                            <a:headEnd type="none" w="med" len="med"/>
                            <a:tailEnd type="none" w="med" len="med"/>
                          </a:ln>
                        </wps:spPr>
                        <wps:bodyPr upright="1"/>
                      </wps:wsp>
                      <wps:wsp>
                        <wps:cNvPr id="48" name="直接连接符 48"/>
                        <wps:cNvSpPr/>
                        <wps:spPr>
                          <a:xfrm>
                            <a:off x="3060" y="10488"/>
                            <a:ext cx="0" cy="312"/>
                          </a:xfrm>
                          <a:prstGeom prst="line">
                            <a:avLst/>
                          </a:prstGeom>
                          <a:ln w="9525" cap="flat" cmpd="sng">
                            <a:solidFill>
                              <a:srgbClr val="000000"/>
                            </a:solidFill>
                            <a:prstDash val="solid"/>
                            <a:headEnd type="none" w="med" len="med"/>
                            <a:tailEnd type="none" w="med" len="med"/>
                          </a:ln>
                        </wps:spPr>
                        <wps:bodyPr upright="1"/>
                      </wps:wsp>
                      <wps:wsp>
                        <wps:cNvPr id="49" name="直接连接符 49"/>
                        <wps:cNvSpPr/>
                        <wps:spPr>
                          <a:xfrm>
                            <a:off x="5580" y="10332"/>
                            <a:ext cx="0" cy="468"/>
                          </a:xfrm>
                          <a:prstGeom prst="line">
                            <a:avLst/>
                          </a:prstGeom>
                          <a:ln w="9525" cap="flat" cmpd="sng">
                            <a:solidFill>
                              <a:srgbClr val="000000"/>
                            </a:solidFill>
                            <a:prstDash val="solid"/>
                            <a:headEnd type="none" w="med" len="med"/>
                            <a:tailEnd type="none" w="med" len="med"/>
                          </a:ln>
                        </wps:spPr>
                        <wps:bodyPr upright="1"/>
                      </wps:wsp>
                      <wps:wsp>
                        <wps:cNvPr id="50" name="直接连接符 50"/>
                        <wps:cNvSpPr/>
                        <wps:spPr>
                          <a:xfrm>
                            <a:off x="8280" y="10488"/>
                            <a:ext cx="0" cy="312"/>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5pt;margin-top:7.8pt;height:151.75pt;width:290.25pt;z-index:251710464;mso-width-relative:page;mso-height-relative:page;" coordorigin="2700,9708" coordsize="5805,3035" o:gfxdata="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CvCzBX2QAAAAkBAAAPAAAAAAAAAAEAIAAAACIAAABkcnMvZG93bnJldi54bWxQSwECFAAUAAAA&#10;CACHTuJAyu8XUXwDAAAnFAAADgAAAAAAAAABACAAAAAoAQAAZHJzL2Uyb0RvYy54bWxQSwUGAAAA&#10;AAYABgBZAQAAFgcAAAAA&#10;">
                <o:lock v:ext="edit" aspectratio="f"/>
                <v:rect id="_x0000_s1026" o:spid="_x0000_s1026" o:spt="1" style="position:absolute;left:4500;top:9708;height:603;width:2145;" fillcolor="#FFFFFF" filled="t" stroked="t" coordsize="21600,21600" o:gfxdata="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a/7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315" w:firstLineChars="150"/>
                          <w:rPr>
                            <w:rFonts w:hint="eastAsia"/>
                          </w:rPr>
                        </w:pPr>
                        <w:r>
                          <w:rPr>
                            <w:rFonts w:hint="eastAsia"/>
                          </w:rPr>
                          <w:t>网上购书系统</w:t>
                        </w:r>
                      </w:p>
                    </w:txbxContent>
                  </v:textbox>
                </v:rect>
                <v:rect id="_x0000_s1026" o:spid="_x0000_s1026" o:spt="1" style="position:absolute;left:2700;top:10828;height:1870;width:750;" fillcolor="#FFFFFF" filled="t" stroked="t" coordsize="21600,21600" o:gfxdata="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RQ3j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用户接口模块</w:t>
                        </w:r>
                      </w:p>
                    </w:txbxContent>
                  </v:textbox>
                </v:rect>
                <v:rect id="_x0000_s1026" o:spid="_x0000_s1026" o:spt="1" style="position:absolute;left:5163;top:10813;height:1900;width:823;" fillcolor="#FFFFFF" filled="t" stroked="t" coordsize="21600,21600" o:gfxdata="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WJIU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管理员接口模块</w:t>
                        </w:r>
                      </w:p>
                    </w:txbxContent>
                  </v:textbox>
                </v:rect>
                <v:rect id="_x0000_s1026" o:spid="_x0000_s1026" o:spt="1" style="position:absolute;left:7755;top:10843;height:1900;width:750;" fillcolor="#FFFFFF" filled="t" stroked="t" coordsize="21600,21600"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数据服务模块</w:t>
                        </w:r>
                      </w:p>
                    </w:txbxContent>
                  </v:textbox>
                </v:rect>
                <v:line id="_x0000_s1026" o:spid="_x0000_s1026" o:spt="20" style="position:absolute;left:3060;top:10488;height:0;width:5220;" filled="f" stroked="t" coordsize="21600,21600" o:gfxdata="UEsDBAoAAAAAAIdO4kAAAAAAAAAAAAAAAAAEAAAAZHJzL1BLAwQUAAAACACHTuJAu2Znwb8AAADb&#10;AAAADwAAAGRycy9kb3ducmV2LnhtbEWPS2vDMBCE74X8B7GBXkIi2S1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mZ8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3060;top:10488;height:312;width:0;" filled="f" stroked="t" coordsize="21600,21600" o:gfxdata="UEsDBAoAAAAAAIdO4kAAAAAAAAAAAAAAAAAEAAAAZHJzL1BLAwQUAAAACACHTuJAyvnzs7oAAADb&#10;AAAADwAAAGRycy9kb3ducmV2LnhtbEVPy4rCMBTdC/5DuIIb0URHRK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O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580;top:10332;height:468;width:0;" filled="f" stroked="t" coordsize="21600,21600" o:gfxdata="UEsDBAoAAAAAAIdO4kAAAAAAAAAAAAAAAAAEAAAAZHJzL1BLAwQUAAAACACHTuJApbVWKL8AAADb&#10;AAAADwAAAGRycy9kb3ducmV2LnhtbEWPS2vDMBCE74X8B7GBXkIi2S2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1Vii/&#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8280;top:10488;height:312;width:0;"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p>
    <w:p>
      <w:pPr>
        <w:ind w:firstLine="420" w:firstLineChars="200"/>
        <w:jc w:val="left"/>
        <w:rPr>
          <w:rFonts w:hint="eastAsia" w:ascii="宋体" w:hAnsi="宋体"/>
          <w:color w:val="000000"/>
          <w:szCs w:val="21"/>
        </w:rPr>
      </w:pPr>
    </w:p>
    <w:p>
      <w:pPr>
        <w:ind w:firstLine="420" w:firstLineChars="200"/>
        <w:jc w:val="left"/>
        <w:rPr>
          <w:rFonts w:hint="eastAsia" w:ascii="宋体" w:hAnsi="宋体"/>
          <w:color w:val="000000"/>
          <w:szCs w:val="21"/>
        </w:rPr>
      </w:pPr>
    </w:p>
    <w:p>
      <w:pPr>
        <w:ind w:firstLine="420" w:firstLineChars="200"/>
        <w:jc w:val="left"/>
        <w:rPr>
          <w:rFonts w:hint="eastAsia" w:ascii="宋体" w:hAnsi="宋体"/>
          <w:color w:val="000000"/>
          <w:szCs w:val="21"/>
        </w:rPr>
      </w:pPr>
    </w:p>
    <w:p>
      <w:pPr>
        <w:ind w:firstLine="420" w:firstLineChars="200"/>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rPr>
          <w:rFonts w:hint="eastAsia" w:ascii="宋体" w:hAnsi="宋体"/>
          <w:b/>
          <w:color w:val="000000"/>
          <w:szCs w:val="21"/>
        </w:rPr>
      </w:pPr>
    </w:p>
    <w:p>
      <w:pPr>
        <w:rPr>
          <w:rFonts w:hint="eastAsia" w:ascii="宋体" w:hAnsi="宋体"/>
          <w:b/>
          <w:color w:val="000000"/>
          <w:szCs w:val="21"/>
        </w:rPr>
      </w:pPr>
    </w:p>
    <w:p>
      <w:pPr>
        <w:rPr>
          <w:rFonts w:hint="eastAsia" w:ascii="宋体" w:hAnsi="宋体"/>
          <w:b/>
          <w:color w:val="000000"/>
          <w:szCs w:val="21"/>
        </w:rPr>
      </w:pPr>
    </w:p>
    <w:p>
      <w:pPr>
        <w:jc w:val="center"/>
        <w:rPr>
          <w:rFonts w:hint="eastAsia" w:ascii="宋体" w:hAnsi="宋体"/>
          <w:color w:val="000000"/>
          <w:szCs w:val="21"/>
        </w:rPr>
      </w:pPr>
    </w:p>
    <w:p>
      <w:pPr>
        <w:jc w:val="center"/>
        <w:rPr>
          <w:rFonts w:hint="eastAsia" w:ascii="宋体" w:hAnsi="宋体"/>
          <w:b/>
          <w:color w:val="000000"/>
          <w:szCs w:val="21"/>
        </w:rPr>
      </w:pPr>
      <w:r>
        <w:rPr>
          <w:rFonts w:hint="eastAsia" w:ascii="宋体" w:hAnsi="宋体"/>
          <w:color w:val="000000"/>
          <w:szCs w:val="21"/>
        </w:rPr>
        <w:t>图2－1 系统总体功能图</w:t>
      </w:r>
    </w:p>
    <w:p>
      <w:pPr>
        <w:rPr>
          <w:rFonts w:hint="eastAsia" w:ascii="宋体" w:hAnsi="宋体"/>
          <w:b/>
          <w:color w:val="000000"/>
          <w:szCs w:val="21"/>
        </w:rPr>
      </w:pPr>
      <w:r>
        <w:rPr>
          <w:rFonts w:hint="eastAsia" w:ascii="宋体" w:hAnsi="宋体"/>
          <w:b/>
          <w:color w:val="000000"/>
          <w:szCs w:val="21"/>
        </w:rPr>
        <w:t>4.2条件与限制</w:t>
      </w:r>
      <w:bookmarkEnd w:id="9"/>
    </w:p>
    <w:p>
      <w:pPr>
        <w:ind w:firstLine="485" w:firstLineChars="231"/>
        <w:rPr>
          <w:rFonts w:hint="eastAsia" w:ascii="宋体" w:hAnsi="宋体"/>
          <w:color w:val="000000"/>
          <w:szCs w:val="21"/>
        </w:rPr>
      </w:pPr>
      <w:r>
        <w:rPr>
          <w:rFonts w:hint="eastAsia" w:ascii="宋体" w:hAnsi="宋体"/>
          <w:color w:val="000000"/>
          <w:szCs w:val="21"/>
        </w:rPr>
        <w:t>项目总经费: 人民币3万元以内； 开发期限：1-5周；</w:t>
      </w:r>
    </w:p>
    <w:p>
      <w:pPr>
        <w:ind w:firstLine="485" w:firstLineChars="231"/>
        <w:rPr>
          <w:rFonts w:hint="eastAsia" w:ascii="宋体" w:hAnsi="宋体"/>
          <w:color w:val="000000"/>
          <w:szCs w:val="21"/>
        </w:rPr>
      </w:pPr>
      <w:r>
        <w:rPr>
          <w:rFonts w:hint="eastAsia" w:ascii="宋体" w:hAnsi="宋体"/>
          <w:color w:val="000000"/>
          <w:szCs w:val="21"/>
        </w:rPr>
        <w:t>硬件限制：本软件适用于CPU PIII以上，内存512M 以上的机器</w:t>
      </w:r>
    </w:p>
    <w:p>
      <w:pPr>
        <w:ind w:firstLine="485" w:firstLineChars="231"/>
        <w:rPr>
          <w:rFonts w:hint="eastAsia" w:ascii="宋体" w:hAnsi="宋体"/>
          <w:color w:val="000000"/>
          <w:szCs w:val="21"/>
        </w:rPr>
      </w:pPr>
      <w:r>
        <w:rPr>
          <w:rFonts w:hint="eastAsia" w:ascii="宋体" w:hAnsi="宋体"/>
          <w:color w:val="000000"/>
          <w:szCs w:val="21"/>
        </w:rPr>
        <w:t>编程语言：C#；通信协议：TCP/IP</w:t>
      </w:r>
    </w:p>
    <w:p>
      <w:pPr>
        <w:ind w:firstLine="485" w:firstLineChars="231"/>
        <w:rPr>
          <w:rFonts w:hint="eastAsia" w:ascii="宋体" w:hAnsi="宋体"/>
          <w:color w:val="000000"/>
          <w:szCs w:val="21"/>
        </w:rPr>
      </w:pPr>
      <w:r>
        <w:rPr>
          <w:rFonts w:hint="eastAsia" w:ascii="宋体" w:hAnsi="宋体"/>
          <w:color w:val="000000"/>
          <w:szCs w:val="21"/>
        </w:rPr>
        <w:t>开发环境：Windows2000/</w:t>
      </w:r>
      <w:r>
        <w:rPr>
          <w:rFonts w:ascii="宋体" w:hAnsi="宋体"/>
          <w:color w:val="000000"/>
          <w:szCs w:val="21"/>
        </w:rPr>
        <w:t>WindowsXP， Microsoft</w:t>
      </w:r>
      <w:r>
        <w:rPr>
          <w:rFonts w:hint="eastAsia" w:ascii="宋体" w:hAnsi="宋体"/>
          <w:color w:val="000000"/>
          <w:szCs w:val="21"/>
        </w:rPr>
        <w:t xml:space="preserve"> Visual Stdio.NET 2010</w:t>
      </w:r>
    </w:p>
    <w:p>
      <w:pPr>
        <w:ind w:firstLine="485" w:firstLineChars="231"/>
        <w:rPr>
          <w:rFonts w:hint="eastAsia" w:ascii="宋体" w:hAnsi="宋体"/>
          <w:color w:val="000000"/>
          <w:szCs w:val="21"/>
        </w:rPr>
      </w:pPr>
      <w:r>
        <w:rPr>
          <w:rFonts w:hint="eastAsia" w:ascii="宋体" w:hAnsi="宋体"/>
          <w:color w:val="000000"/>
          <w:szCs w:val="21"/>
        </w:rPr>
        <w:t xml:space="preserve">应具备的人员：见下表2-1 所示。                 </w:t>
      </w:r>
    </w:p>
    <w:p>
      <w:pPr>
        <w:jc w:val="center"/>
        <w:rPr>
          <w:rFonts w:hint="eastAsia" w:ascii="宋体" w:hAnsi="宋体"/>
          <w:color w:val="000000"/>
          <w:szCs w:val="21"/>
        </w:rPr>
      </w:pPr>
      <w:r>
        <w:rPr>
          <w:rFonts w:hint="eastAsia" w:ascii="宋体" w:hAnsi="宋体"/>
          <w:color w:val="000000"/>
          <w:szCs w:val="21"/>
        </w:rPr>
        <w:t>表2-1  角色划分表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5"/>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任务负责人:</w:t>
            </w:r>
          </w:p>
        </w:tc>
        <w:tc>
          <w:tcPr>
            <w:tcW w:w="4997" w:type="dxa"/>
            <w:noWrap w:val="0"/>
            <w:vAlign w:val="top"/>
          </w:tcPr>
          <w:p>
            <w:pPr>
              <w:jc w:val="left"/>
              <w:rPr>
                <w:rFonts w:hint="eastAsia" w:ascii="宋体" w:hAnsi="宋体"/>
                <w:b/>
                <w:color w:val="000000"/>
                <w:sz w:val="18"/>
                <w:szCs w:val="18"/>
              </w:rPr>
            </w:pPr>
            <w:r>
              <w:rPr>
                <w:rFonts w:hint="eastAsia" w:ascii="宋体" w:hAnsi="宋体"/>
                <w:color w:val="000000"/>
                <w:sz w:val="18"/>
                <w:szCs w:val="18"/>
              </w:rPr>
              <w:t>钟XX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color w:val="000000"/>
                <w:sz w:val="18"/>
                <w:szCs w:val="18"/>
              </w:rPr>
            </w:pPr>
            <w:r>
              <w:rPr>
                <w:rFonts w:hint="eastAsia" w:ascii="宋体" w:hAnsi="宋体"/>
                <w:b/>
                <w:color w:val="000000"/>
                <w:sz w:val="18"/>
                <w:szCs w:val="18"/>
              </w:rPr>
              <w:t>小组成员:</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张XX， 付XX， 周XX， 段XX， 白XX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 xml:space="preserve">项目需求分析： </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所有人员参与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用户接口模块：</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张XX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管理员接口模块：</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钟XX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数据服务模块：</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周XX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前台系统实现：</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钟XX， 付XX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后台系统实现：</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段XX， 白XX</w:t>
            </w:r>
          </w:p>
        </w:tc>
      </w:tr>
    </w:tbl>
    <w:p>
      <w:pPr>
        <w:ind w:firstLine="485" w:firstLineChars="231"/>
        <w:rPr>
          <w:rFonts w:hint="eastAsia" w:ascii="宋体" w:hAnsi="宋体"/>
          <w:color w:val="000000"/>
          <w:szCs w:val="21"/>
        </w:rPr>
      </w:pPr>
      <w:r>
        <w:rPr>
          <w:rFonts w:hint="eastAsia" w:ascii="宋体" w:hAnsi="宋体"/>
          <w:color w:val="000000"/>
          <w:szCs w:val="21"/>
        </w:rPr>
        <w:t>开发单位已具备的条件：完全具备条件。</w:t>
      </w:r>
    </w:p>
    <w:p>
      <w:pPr>
        <w:rPr>
          <w:rFonts w:hint="eastAsia" w:ascii="宋体" w:hAnsi="宋体"/>
          <w:b/>
          <w:color w:val="000000"/>
          <w:szCs w:val="21"/>
        </w:rPr>
      </w:pPr>
      <w:r>
        <w:rPr>
          <w:rFonts w:hint="eastAsia" w:ascii="宋体" w:hAnsi="宋体"/>
          <w:b/>
          <w:color w:val="000000"/>
          <w:szCs w:val="21"/>
        </w:rPr>
        <w:t>4.3运行环境</w:t>
      </w:r>
    </w:p>
    <w:p>
      <w:pPr>
        <w:numPr>
          <w:ilvl w:val="0"/>
          <w:numId w:val="1"/>
        </w:numPr>
        <w:rPr>
          <w:rFonts w:hint="eastAsia" w:ascii="宋体" w:hAnsi="宋体"/>
          <w:color w:val="000000"/>
          <w:szCs w:val="21"/>
        </w:rPr>
      </w:pPr>
      <w:r>
        <w:rPr>
          <w:rFonts w:hint="eastAsia" w:ascii="宋体" w:hAnsi="宋体"/>
          <w:color w:val="000000"/>
          <w:szCs w:val="21"/>
        </w:rPr>
        <w:t>硬件环境：</w:t>
      </w:r>
    </w:p>
    <w:p>
      <w:pPr>
        <w:tabs>
          <w:tab w:val="left" w:pos="5220"/>
        </w:tabs>
        <w:ind w:firstLine="485" w:firstLineChars="231"/>
        <w:rPr>
          <w:rFonts w:hint="eastAsia" w:ascii="宋体" w:hAnsi="宋体"/>
          <w:color w:val="000000"/>
          <w:szCs w:val="21"/>
        </w:rPr>
      </w:pPr>
      <w:r>
        <w:rPr>
          <w:rFonts w:hint="eastAsia" w:ascii="宋体" w:hAnsi="宋体"/>
          <w:color w:val="000000"/>
          <w:szCs w:val="21"/>
        </w:rPr>
        <w:t>CPU：CPU PIII以上台式机或笔记本电脑；内存：</w:t>
      </w:r>
      <w:r>
        <w:rPr>
          <w:rFonts w:hint="eastAsia" w:ascii="宋体" w:hAnsi="宋体" w:cs="宋体"/>
          <w:bCs/>
          <w:color w:val="000000"/>
          <w:kern w:val="0"/>
          <w:szCs w:val="21"/>
        </w:rPr>
        <w:t>512M</w:t>
      </w:r>
      <w:r>
        <w:rPr>
          <w:rFonts w:hint="eastAsia" w:ascii="宋体" w:hAnsi="宋体"/>
          <w:color w:val="000000"/>
          <w:szCs w:val="21"/>
        </w:rPr>
        <w:t>以上的内存；打印机1台</w:t>
      </w:r>
    </w:p>
    <w:p>
      <w:pPr>
        <w:numPr>
          <w:ilvl w:val="0"/>
          <w:numId w:val="1"/>
        </w:numPr>
        <w:rPr>
          <w:rFonts w:hint="eastAsia" w:ascii="宋体" w:hAnsi="宋体"/>
          <w:color w:val="000000"/>
          <w:szCs w:val="21"/>
        </w:rPr>
      </w:pPr>
      <w:r>
        <w:rPr>
          <w:rFonts w:hint="eastAsia" w:ascii="宋体" w:hAnsi="宋体"/>
          <w:color w:val="000000"/>
          <w:szCs w:val="21"/>
        </w:rPr>
        <w:t>软件环境:</w:t>
      </w:r>
    </w:p>
    <w:p>
      <w:pPr>
        <w:numPr>
          <w:ilvl w:val="0"/>
          <w:numId w:val="2"/>
        </w:numPr>
        <w:jc w:val="left"/>
        <w:rPr>
          <w:rFonts w:hint="eastAsia" w:ascii="宋体" w:hAnsi="宋体"/>
          <w:color w:val="000000"/>
          <w:szCs w:val="21"/>
        </w:rPr>
      </w:pPr>
      <w:r>
        <w:rPr>
          <w:rFonts w:hint="eastAsia" w:ascii="宋体" w:hAnsi="宋体"/>
          <w:color w:val="000000"/>
          <w:szCs w:val="21"/>
        </w:rPr>
        <w:t>系统要求：Windows XP或Windows 7</w:t>
      </w:r>
    </w:p>
    <w:p>
      <w:pPr>
        <w:numPr>
          <w:ilvl w:val="0"/>
          <w:numId w:val="2"/>
        </w:numPr>
        <w:jc w:val="left"/>
        <w:rPr>
          <w:rFonts w:hint="eastAsia" w:ascii="宋体" w:hAnsi="宋体"/>
          <w:color w:val="000000"/>
          <w:szCs w:val="21"/>
        </w:rPr>
      </w:pPr>
      <w:r>
        <w:rPr>
          <w:rFonts w:hint="eastAsia" w:ascii="宋体" w:hAnsi="宋体"/>
          <w:color w:val="000000"/>
          <w:szCs w:val="21"/>
        </w:rPr>
        <w:t>数据库：SQL Server 2005/2008</w:t>
      </w:r>
    </w:p>
    <w:p>
      <w:pPr>
        <w:jc w:val="left"/>
        <w:rPr>
          <w:rFonts w:hint="eastAsia" w:ascii="宋体" w:hAnsi="宋体"/>
          <w:color w:val="000000"/>
          <w:szCs w:val="21"/>
        </w:rPr>
      </w:pPr>
      <w:r>
        <w:rPr>
          <w:rFonts w:hint="eastAsia" w:ascii="宋体" w:hAnsi="宋体"/>
          <w:color w:val="000000"/>
          <w:szCs w:val="21"/>
        </w:rPr>
        <w:t>（3）开发工具：Microsoft visual studio2010及以上（开发源代码）、Rational Rose(建立UML模型)、Dreamweaver（设计界面）</w:t>
      </w:r>
    </w:p>
    <w:p>
      <w:pPr>
        <w:rPr>
          <w:rFonts w:hint="eastAsia" w:ascii="宋体" w:hAnsi="宋体"/>
          <w:b/>
          <w:color w:val="000000"/>
          <w:szCs w:val="21"/>
        </w:rPr>
      </w:pPr>
      <w:r>
        <w:rPr>
          <w:rFonts w:hint="eastAsia" w:ascii="宋体" w:hAnsi="宋体"/>
          <w:b/>
          <w:color w:val="000000"/>
          <w:szCs w:val="21"/>
        </w:rPr>
        <w:t>5实施整个软件开发活动的计划</w:t>
      </w:r>
    </w:p>
    <w:p>
      <w:pPr>
        <w:rPr>
          <w:rFonts w:hint="eastAsia" w:ascii="宋体" w:hAnsi="宋体"/>
          <w:b/>
          <w:color w:val="000000"/>
        </w:rPr>
      </w:pPr>
      <w:bookmarkStart w:id="10" w:name="_Toc235845859"/>
      <w:bookmarkStart w:id="11" w:name="_Toc235938113"/>
      <w:bookmarkStart w:id="12" w:name="_Toc235938502"/>
      <w:r>
        <w:rPr>
          <w:rFonts w:hint="eastAsia" w:ascii="宋体" w:hAnsi="宋体"/>
          <w:b/>
          <w:color w:val="000000"/>
        </w:rPr>
        <w:t>5.1软件开发过程</w:t>
      </w:r>
      <w:bookmarkEnd w:id="10"/>
      <w:bookmarkEnd w:id="11"/>
      <w:bookmarkEnd w:id="12"/>
    </w:p>
    <w:p>
      <w:pPr>
        <w:ind w:firstLine="315" w:firstLineChars="150"/>
        <w:rPr>
          <w:rFonts w:hint="eastAsia" w:ascii="宋体" w:hAnsi="宋体"/>
          <w:color w:val="000000"/>
          <w:szCs w:val="21"/>
        </w:rPr>
      </w:pPr>
      <w:r>
        <w:rPr>
          <w:rFonts w:hint="eastAsia" w:ascii="宋体" w:hAnsi="宋体"/>
          <w:color w:val="000000"/>
          <w:szCs w:val="21"/>
        </w:rPr>
        <w:t>用下面图2－2给出本程序系统的实际的基本的处理流程。</w:t>
      </w:r>
    </w:p>
    <w:p>
      <w:pPr>
        <w:ind w:firstLine="315" w:firstLineChars="150"/>
        <w:rPr>
          <w:rFonts w:ascii="宋体" w:hAnsi="宋体"/>
          <w:color w:val="000000"/>
          <w:szCs w:val="21"/>
        </w:rPr>
      </w:pPr>
      <w:r>
        <w:rPr>
          <w:rFonts w:hint="eastAsia" w:ascii="宋体" w:hAnsi="宋体"/>
          <w:color w:val="000000"/>
          <w:szCs w:val="21"/>
        </w:rPr>
        <w:t>下面是系统运行流程的流程图：</w:t>
      </w:r>
    </w:p>
    <w:p>
      <w:pPr>
        <w:jc w:val="center"/>
        <w:rPr>
          <w:rFonts w:ascii="宋体" w:hAnsi="宋体"/>
          <w:color w:val="000000"/>
          <w:szCs w:val="21"/>
        </w:rPr>
      </w:pPr>
      <w:r>
        <w:rPr>
          <w:rFonts w:ascii="宋体" w:hAnsi="宋体"/>
          <w:color w:val="000000"/>
          <w:szCs w:val="21"/>
        </w:rPr>
        <w:object>
          <v:shape id="_x0000_i1025" o:spt="75" type="#_x0000_t75" style="height:494.25pt;width:377.2pt;" o:ole="t" filled="f" o:preferrelative="t"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p>
    <w:p>
      <w:pPr>
        <w:jc w:val="center"/>
        <w:rPr>
          <w:rFonts w:hint="eastAsia" w:ascii="宋体" w:hAnsi="宋体"/>
          <w:color w:val="000000"/>
        </w:rPr>
      </w:pPr>
      <w:r>
        <w:rPr>
          <w:rFonts w:hint="eastAsia" w:ascii="宋体" w:hAnsi="宋体"/>
          <w:color w:val="000000"/>
          <w:szCs w:val="21"/>
        </w:rPr>
        <w:t>图2－2  系统运行流程的流程图</w:t>
      </w:r>
    </w:p>
    <w:p>
      <w:pPr>
        <w:rPr>
          <w:rFonts w:hint="eastAsia" w:ascii="宋体" w:hAnsi="宋体"/>
          <w:b/>
          <w:color w:val="000000"/>
        </w:rPr>
      </w:pPr>
      <w:bookmarkStart w:id="13" w:name="_Toc235845860"/>
      <w:bookmarkStart w:id="14" w:name="_Toc235938503"/>
      <w:bookmarkStart w:id="15" w:name="_Toc235938114"/>
      <w:r>
        <w:rPr>
          <w:rFonts w:hint="eastAsia" w:ascii="宋体" w:hAnsi="宋体"/>
          <w:b/>
          <w:color w:val="000000"/>
        </w:rPr>
        <w:t>5.2软件开发总体计划</w:t>
      </w:r>
      <w:bookmarkEnd w:id="13"/>
      <w:bookmarkEnd w:id="14"/>
      <w:bookmarkEnd w:id="15"/>
    </w:p>
    <w:p>
      <w:pPr>
        <w:ind w:firstLine="437"/>
        <w:rPr>
          <w:rFonts w:ascii="宋体" w:hAnsi="宋体"/>
          <w:color w:val="000000"/>
        </w:rPr>
      </w:pPr>
      <w:r>
        <w:rPr>
          <w:rFonts w:hint="eastAsia" w:ascii="宋体" w:hAnsi="宋体"/>
          <w:color w:val="000000"/>
        </w:rPr>
        <w:t>本系统要使用的软件开发方法是面向对象的程序设计方法。</w:t>
      </w:r>
    </w:p>
    <w:p>
      <w:pPr>
        <w:numPr>
          <w:ilvl w:val="0"/>
          <w:numId w:val="3"/>
        </w:numPr>
        <w:jc w:val="left"/>
        <w:rPr>
          <w:rFonts w:hint="eastAsia" w:ascii="宋体" w:hAnsi="宋体"/>
          <w:color w:val="000000"/>
          <w:szCs w:val="21"/>
        </w:rPr>
      </w:pPr>
      <w:r>
        <w:rPr>
          <w:rFonts w:hint="eastAsia" w:ascii="宋体" w:hAnsi="宋体"/>
          <w:b/>
          <w:color w:val="000000"/>
          <w:szCs w:val="21"/>
        </w:rPr>
        <w:t>用户接口模块</w:t>
      </w:r>
      <w:r>
        <w:rPr>
          <w:rFonts w:hint="eastAsia" w:ascii="宋体" w:hAnsi="宋体"/>
          <w:color w:val="000000"/>
          <w:szCs w:val="21"/>
        </w:rPr>
        <w:t>。用户接口是网站用户使用网上书店系统服务的入口，所有的在线用户都通过浏览器登录网站，并进行一系列的查询，订购操作。用户接口模块包括了用户信息维护、商品查询、订购商品和订购维护4个部分。用户登录后，用户的ID 将会被保存在服务器的缓存（session）中，用户在系统中所做的操作都将被系统存储到数据库中，以供商家进行销售情况和销售走势分析。（前提条件：用户已登录）</w:t>
      </w:r>
    </w:p>
    <w:p>
      <w:pPr>
        <w:numPr>
          <w:ilvl w:val="0"/>
          <w:numId w:val="4"/>
        </w:numPr>
        <w:jc w:val="left"/>
        <w:rPr>
          <w:rFonts w:hint="eastAsia" w:ascii="宋体" w:hAnsi="宋体"/>
          <w:color w:val="000000"/>
          <w:szCs w:val="21"/>
        </w:rPr>
      </w:pPr>
      <w:r>
        <w:rPr>
          <w:rFonts w:hint="eastAsia" w:ascii="宋体" w:hAnsi="宋体"/>
          <w:color w:val="000000"/>
          <w:szCs w:val="21"/>
        </w:rPr>
        <w:t>用户信息维护。每个想要在该系统中买书的客户都必须经过注册，注册时的用户名是用户的唯一标识。系统可以接受客户的个人信息，比如购物方面的喜好、经济能力等。</w:t>
      </w:r>
    </w:p>
    <w:p>
      <w:pPr>
        <w:numPr>
          <w:ilvl w:val="0"/>
          <w:numId w:val="4"/>
        </w:numPr>
        <w:jc w:val="left"/>
        <w:rPr>
          <w:rFonts w:hint="eastAsia" w:ascii="宋体" w:hAnsi="宋体"/>
          <w:color w:val="000000"/>
          <w:szCs w:val="21"/>
        </w:rPr>
      </w:pPr>
      <w:r>
        <w:rPr>
          <w:rFonts w:hint="eastAsia" w:ascii="宋体" w:hAnsi="宋体"/>
          <w:color w:val="000000"/>
          <w:szCs w:val="21"/>
        </w:rPr>
        <w:t>商品查询。商品查询模块可以根据商品的名称、种类、价格、厂家等条件进行组合查询。在商品查询的列表中，用户可以进一步的查看详细信息。</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1792" behindDoc="0" locked="0" layoutInCell="1" allowOverlap="1">
                <wp:simplePos x="0" y="0"/>
                <wp:positionH relativeFrom="column">
                  <wp:posOffset>228600</wp:posOffset>
                </wp:positionH>
                <wp:positionV relativeFrom="paragraph">
                  <wp:posOffset>-99060</wp:posOffset>
                </wp:positionV>
                <wp:extent cx="4457700" cy="594360"/>
                <wp:effectExtent l="4445" t="4445" r="18415" b="10795"/>
                <wp:wrapNone/>
                <wp:docPr id="30" name="组合 30"/>
                <wp:cNvGraphicFramePr/>
                <a:graphic xmlns:a="http://schemas.openxmlformats.org/drawingml/2006/main">
                  <a:graphicData uri="http://schemas.microsoft.com/office/word/2010/wordprocessingGroup">
                    <wpg:wgp>
                      <wpg:cNvGrpSpPr/>
                      <wpg:grpSpPr>
                        <a:xfrm>
                          <a:off x="0" y="0"/>
                          <a:ext cx="4457700" cy="594360"/>
                          <a:chOff x="0" y="0"/>
                          <a:chExt cx="5890" cy="900"/>
                        </a:xfrm>
                      </wpg:grpSpPr>
                      <wps:wsp>
                        <wps:cNvPr id="25" name="矩形 25"/>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输入商品的名字或编号</w:t>
                              </w:r>
                            </w:p>
                          </w:txbxContent>
                        </wps:txbx>
                        <wps:bodyPr upright="1"/>
                      </wps:wsp>
                      <wps:wsp>
                        <wps:cNvPr id="26" name="矩形 26"/>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到数据库中查询相应信息</w:t>
                              </w:r>
                            </w:p>
                          </w:txbxContent>
                        </wps:txbx>
                        <wps:bodyPr upright="1"/>
                      </wps:wsp>
                      <wps:wsp>
                        <wps:cNvPr id="27" name="矩形 27"/>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提供符合条件商品列表</w:t>
                              </w:r>
                            </w:p>
                          </w:txbxContent>
                        </wps:txbx>
                        <wps:bodyPr upright="1"/>
                      </wps:wsp>
                      <wps:wsp>
                        <wps:cNvPr id="28" name="直接连接符 28"/>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29" name="直接连接符 29"/>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18pt;margin-top:-7.8pt;height:46.8pt;width:351pt;z-index:251681792;mso-width-relative:page;mso-height-relative:page;" coordsize="5890,900" o:gfxdata="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D1fCOF2AAAAAkBAAAPAAAAAAAAAAEAIAAAACIAAABkcnMvZG93bnJldi54bWxQ&#10;SwECFAAUAAAACACHTuJApeAJ2xQDAAC0DQAADgAAAAAAAAABACAAAAAnAQAAZHJzL2Uyb0RvYy54&#10;bWxQSwUGAAAAAAYABgBZAQAArQY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W4d3tL0AAADb&#10;AAAADwAAAGRycy9kb3ducmV2LnhtbEWPwW7CMBBE75X4B2uReit2UhW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h3e0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输入商品的名字或编号</w:t>
                        </w:r>
                      </w:p>
                    </w:txbxContent>
                  </v:textbox>
                </v:rect>
                <v:rect id="_x0000_s1026" o:spid="_x0000_s1026" o:spt="1" style="position:absolute;left:2290;top:45;height:840;width:1260;"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到数据库中查询相应信息</w:t>
                        </w:r>
                      </w:p>
                    </w:txbxContent>
                  </v:textbox>
                </v:rect>
                <v:rect id="_x0000_s1026" o:spid="_x0000_s1026" o:spt="1" style="position:absolute;left:4660;top:0;height:900;width:1230;"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提供符合条件商品列表</w:t>
                        </w:r>
                      </w:p>
                    </w:txbxContent>
                  </v:textbox>
                </v:rect>
                <v:line id="_x0000_s1026" o:spid="_x0000_s1026" o:spt="20" style="position:absolute;left:1075;top:510;height:1;width:1200;" filled="f" stroked="t" coordsize="21600,21600" o:gfxdata="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zOh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Nv+fi78AAADb&#10;AAAADwAAAGRycy9kb3ducmV2LnhtbEWPT2vCQBTE7wW/w/IEb3UTD5KmrjkUUgrain+Qentkn0lo&#10;9m3YXTX99l2h4HGYmd8wi2IwnbiS861lBek0AUFcWd1yreCwL58zED4ga+wsk4Jf8lAsR08LzLW9&#10;8Zauu1CLCGGfo4ImhD6X0lcNGfRT2xNH72ydwRClq6V2eItw08lZksylwZbjQoM9vTVU/ewuRsF2&#10;Xa6y4+oyVO70nn7tN+vPb58pNRmnySuIQEN4hP/bH1rB7AXuX+IP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n4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numPr>
          <w:ilvl w:val="0"/>
          <w:numId w:val="4"/>
        </w:numPr>
        <w:jc w:val="left"/>
        <w:rPr>
          <w:rFonts w:hint="eastAsia" w:ascii="宋体" w:hAnsi="宋体"/>
          <w:color w:val="000000"/>
          <w:szCs w:val="21"/>
        </w:rPr>
      </w:pPr>
      <w:r>
        <w:rPr>
          <w:rFonts w:hint="eastAsia" w:ascii="宋体" w:hAnsi="宋体"/>
          <w:color w:val="000000"/>
          <w:szCs w:val="21"/>
        </w:rPr>
        <w:t>订购商品。客户在根据查询后得到相应的商品列表后，可以选择自己需要的书籍并放进购物车。在订购商品后，系统会自动保存并更新购物车的信息。系统的工作人员可以及时得到订单处理，根据情况选择发货、缺货或延时发货。用户所有的订购记录都将保存在系统数据库中供后台管理员分析。</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2816" behindDoc="0" locked="0" layoutInCell="1" allowOverlap="1">
                <wp:simplePos x="0" y="0"/>
                <wp:positionH relativeFrom="column">
                  <wp:posOffset>611505</wp:posOffset>
                </wp:positionH>
                <wp:positionV relativeFrom="paragraph">
                  <wp:posOffset>75565</wp:posOffset>
                </wp:positionV>
                <wp:extent cx="3740150" cy="571500"/>
                <wp:effectExtent l="4445" t="4445" r="19685" b="18415"/>
                <wp:wrapNone/>
                <wp:docPr id="57" name="组合 57"/>
                <wp:cNvGraphicFramePr/>
                <a:graphic xmlns:a="http://schemas.openxmlformats.org/drawingml/2006/main">
                  <a:graphicData uri="http://schemas.microsoft.com/office/word/2010/wordprocessingGroup">
                    <wpg:wgp>
                      <wpg:cNvGrpSpPr/>
                      <wpg:grpSpPr>
                        <a:xfrm>
                          <a:off x="0" y="0"/>
                          <a:ext cx="3740150" cy="571500"/>
                          <a:chOff x="0" y="0"/>
                          <a:chExt cx="5890" cy="900"/>
                        </a:xfrm>
                      </wpg:grpSpPr>
                      <wps:wsp>
                        <wps:cNvPr id="52" name="矩形 52"/>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输入订货商品</w:t>
                              </w:r>
                            </w:p>
                          </w:txbxContent>
                        </wps:txbx>
                        <wps:bodyPr upright="1"/>
                      </wps:wsp>
                      <wps:wsp>
                        <wps:cNvPr id="53" name="矩形 53"/>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更新该用户的订单</w:t>
                              </w:r>
                            </w:p>
                          </w:txbxContent>
                        </wps:txbx>
                        <wps:bodyPr upright="1"/>
                      </wps:wsp>
                      <wps:wsp>
                        <wps:cNvPr id="54" name="矩形 54"/>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生成新的客户订单</w:t>
                              </w:r>
                            </w:p>
                          </w:txbxContent>
                        </wps:txbx>
                        <wps:bodyPr upright="1"/>
                      </wps:wsp>
                      <wps:wsp>
                        <wps:cNvPr id="55" name="直接连接符 55"/>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56" name="直接连接符 56"/>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48.15pt;margin-top:5.95pt;height:45pt;width:294.5pt;z-index:251682816;mso-width-relative:page;mso-height-relative:page;" coordsize="5890,900" o:gfxdata="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QkGqZ1wAAAAkBAAAPAAAAAAAAAAEAIAAAACIAAABkcnMvZG93bnJldi54bWxQSwEC&#10;FAAUAAAACACHTuJAadwvmxIDAAC0DQAADgAAAAAAAAABACAAAAAmAQAAZHJzL2Uyb0RvYy54bWxQ&#10;SwUGAAAAAAYABgBZAQAAqgY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jGicvb0AAADb&#10;AAAADwAAAGRycy9kb3ducmV2LnhtbEWPwW7CMBBE75X4B2uReit2UhW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Jy9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输入订货商品</w:t>
                        </w:r>
                      </w:p>
                    </w:txbxContent>
                  </v:textbox>
                </v:rect>
                <v:rect id="_x0000_s1026" o:spid="_x0000_s1026" o:spt="1" style="position:absolute;left:2290;top:45;height:840;width:1260;" fillcolor="#FFFFFF" filled="t" stroked="t" coordsize="21600,21600" o:gfxdata="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kOS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更新该用户的订单</w:t>
                        </w:r>
                      </w:p>
                    </w:txbxContent>
                  </v:textbox>
                </v:rect>
                <v:rect id="_x0000_s1026" o:spid="_x0000_s1026" o:spt="1" style="position:absolute;left:4660;top:0;height:900;width:1230;" fillcolor="#FFFFFF" filled="t" stroked="t" coordsize="21600,21600" o:gfxdata="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aF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生成新的客户订单</w:t>
                        </w:r>
                      </w:p>
                    </w:txbxContent>
                  </v:textbox>
                </v:rect>
                <v:line id="_x0000_s1026" o:spid="_x0000_s1026" o:spt="20" style="position:absolute;left:1075;top:510;height:1;width:1200;" filled="f" stroked="t" coordsize="21600,21600" o:gfxdata="UEsDBAoAAAAAAIdO4kAAAAAAAAAAAAAAAAAEAAAAZHJzL1BLAwQUAAAACACHTuJA77Tm874AAADb&#10;AAAADwAAAGRycy9kb3ducmV2LnhtbEWPQWvCQBSE74L/YXmCN91EsI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7Tm8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H2Z4hL8AAADb&#10;AAAADwAAAGRycy9kb3ducmV2LnhtbEWPT2vCQBTE74LfYXmCN92kUA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meI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4"/>
        </w:numPr>
        <w:jc w:val="left"/>
        <w:rPr>
          <w:rFonts w:hint="eastAsia" w:ascii="宋体" w:hAnsi="宋体"/>
          <w:color w:val="000000"/>
          <w:szCs w:val="21"/>
        </w:rPr>
      </w:pPr>
      <w:r>
        <w:rPr>
          <w:rFonts w:hint="eastAsia" w:ascii="宋体" w:hAnsi="宋体"/>
          <w:color w:val="000000"/>
          <w:szCs w:val="21"/>
        </w:rPr>
        <w:t>订购维护。客户在订购商品后可以查询其订单的状态（包括处理中、发货中、缺货中和已完成），可以对订单进行添加、删除和修改的操作。客户的订单维护信息也将被保存在系统数据库中共管理员分析。</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3840" behindDoc="0" locked="0" layoutInCell="1" allowOverlap="1">
                <wp:simplePos x="0" y="0"/>
                <wp:positionH relativeFrom="column">
                  <wp:posOffset>601980</wp:posOffset>
                </wp:positionH>
                <wp:positionV relativeFrom="paragraph">
                  <wp:posOffset>172720</wp:posOffset>
                </wp:positionV>
                <wp:extent cx="3740150" cy="571500"/>
                <wp:effectExtent l="4445" t="4445" r="19685" b="18415"/>
                <wp:wrapNone/>
                <wp:docPr id="24" name="组合 24"/>
                <wp:cNvGraphicFramePr/>
                <a:graphic xmlns:a="http://schemas.openxmlformats.org/drawingml/2006/main">
                  <a:graphicData uri="http://schemas.microsoft.com/office/word/2010/wordprocessingGroup">
                    <wpg:wgp>
                      <wpg:cNvGrpSpPr/>
                      <wpg:grpSpPr>
                        <a:xfrm>
                          <a:off x="0" y="0"/>
                          <a:ext cx="3740150" cy="571500"/>
                          <a:chOff x="0" y="0"/>
                          <a:chExt cx="5890" cy="900"/>
                        </a:xfrm>
                      </wpg:grpSpPr>
                      <wps:wsp>
                        <wps:cNvPr id="19" name="矩形 19"/>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输入要更改的信息</w:t>
                              </w:r>
                            </w:p>
                          </w:txbxContent>
                        </wps:txbx>
                        <wps:bodyPr upright="1"/>
                      </wps:wsp>
                      <wps:wsp>
                        <wps:cNvPr id="20" name="矩形 20"/>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更新该用户的订单</w:t>
                              </w:r>
                            </w:p>
                          </w:txbxContent>
                        </wps:txbx>
                        <wps:bodyPr upright="1"/>
                      </wps:wsp>
                      <wps:wsp>
                        <wps:cNvPr id="21" name="矩形 21"/>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生成新的客户订单</w:t>
                              </w:r>
                            </w:p>
                          </w:txbxContent>
                        </wps:txbx>
                        <wps:bodyPr upright="1"/>
                      </wps:wsp>
                      <wps:wsp>
                        <wps:cNvPr id="22" name="直接连接符 22"/>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23" name="直接连接符 23"/>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47.4pt;margin-top:13.6pt;height:45pt;width:294.5pt;z-index:251683840;mso-width-relative:page;mso-height-relative:page;" coordsize="5890,900" o:gfxdata="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F68RqTZAAAACQEAAA8AAAAAAAAAAQAgAAAAIgAAAGRycy9kb3du&#10;cmV2LnhtbFBLAQIUABQAAAAIAIdO4kB+aMhVGwMAALQNAAAOAAAAAAAAAAEAIAAAACgBAABkcnMv&#10;ZTJvRG9jLnhtbFBLBQYAAAAABgAGAFkBAAC1Bg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sz w:val="18"/>
                            <w:szCs w:val="18"/>
                          </w:rPr>
                        </w:pPr>
                        <w:r>
                          <w:rPr>
                            <w:rFonts w:hint="eastAsia"/>
                            <w:sz w:val="18"/>
                            <w:szCs w:val="18"/>
                          </w:rPr>
                          <w:t>输入要更改的信息</w:t>
                        </w:r>
                      </w:p>
                    </w:txbxContent>
                  </v:textbox>
                </v:rect>
                <v:rect id="_x0000_s1026" o:spid="_x0000_s1026" o:spt="1" style="position:absolute;left:2290;top:45;height:840;width:1260;" fillcolor="#FFFFFF" filled="t" stroked="t" coordsize="21600,21600" o:gfxdata="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8NQ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sz w:val="18"/>
                            <w:szCs w:val="18"/>
                          </w:rPr>
                        </w:pPr>
                        <w:r>
                          <w:rPr>
                            <w:rFonts w:hint="eastAsia"/>
                            <w:sz w:val="18"/>
                            <w:szCs w:val="18"/>
                          </w:rPr>
                          <w:t>更新该用户的订单</w:t>
                        </w:r>
                      </w:p>
                    </w:txbxContent>
                  </v:textbox>
                </v:rect>
                <v:rect id="_x0000_s1026" o:spid="_x0000_s1026" o:spt="1" style="position:absolute;left:4660;top:0;height:900;width:1230;"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生成新的客户订单</w:t>
                        </w:r>
                      </w:p>
                    </w:txbxContent>
                  </v:textbox>
                </v:rect>
                <v:line id="_x0000_s1026" o:spid="_x0000_s1026" o:spt="20" style="position:absolute;left:1075;top:510;height:1;width:1200;" filled="f" stroked="t" coordsize="21600,21600" o:gfxdata="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bD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VxeoYb8AAADb&#10;AAAADwAAAGRycy9kb3ducmV2LnhtbEWPT2vCQBTE7wW/w/IEb3UTh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XqG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3"/>
        </w:numPr>
        <w:jc w:val="left"/>
        <w:rPr>
          <w:rFonts w:hint="eastAsia" w:ascii="宋体" w:hAnsi="宋体"/>
          <w:color w:val="000000"/>
          <w:szCs w:val="21"/>
        </w:rPr>
      </w:pPr>
      <w:r>
        <w:rPr>
          <w:rFonts w:hint="eastAsia" w:ascii="宋体" w:hAnsi="宋体"/>
          <w:b/>
          <w:color w:val="000000"/>
          <w:szCs w:val="21"/>
        </w:rPr>
        <w:t>管理员接口模块</w:t>
      </w:r>
      <w:r>
        <w:rPr>
          <w:rFonts w:hint="eastAsia" w:ascii="宋体" w:hAnsi="宋体"/>
          <w:color w:val="000000"/>
          <w:szCs w:val="21"/>
        </w:rPr>
        <w:t>。这是系统提供给网站维护管理人员的接口。管理员接口模块包括商品信息维护、内部员工信息维护、订单处理、销售情况查询和报表维护5部分。网站的一般工作人员通常只有订单处理的权限，他们获得用户提交的订单，并根据库存情况来决定发货或者推迟发货。网站管理员具有最高级别的权限，可以处理客户的订单，可以阅览网站商品的销售情况，及时做出经营调整战略 ，降低最低风险。</w:t>
      </w:r>
    </w:p>
    <w:p>
      <w:pPr>
        <w:numPr>
          <w:ilvl w:val="0"/>
          <w:numId w:val="5"/>
        </w:numPr>
        <w:jc w:val="left"/>
        <w:rPr>
          <w:rFonts w:hint="eastAsia" w:ascii="宋体" w:hAnsi="宋体"/>
          <w:color w:val="000000"/>
          <w:szCs w:val="21"/>
        </w:rPr>
      </w:pPr>
      <w:r>
        <w:rPr>
          <w:rFonts w:hint="eastAsia" w:ascii="宋体" w:hAnsi="宋体"/>
          <w:color w:val="000000"/>
          <w:szCs w:val="21"/>
        </w:rPr>
        <w:t>商品信息维护。系统管理员登录后可以对系统所有的商品信息进行维护，包括商品价格的调整、商品描述信息的更新、新商品的加入和过期商品的删除等。</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4864" behindDoc="0" locked="0" layoutInCell="1" allowOverlap="1">
                <wp:simplePos x="0" y="0"/>
                <wp:positionH relativeFrom="column">
                  <wp:posOffset>649605</wp:posOffset>
                </wp:positionH>
                <wp:positionV relativeFrom="paragraph">
                  <wp:posOffset>115570</wp:posOffset>
                </wp:positionV>
                <wp:extent cx="4768215" cy="571500"/>
                <wp:effectExtent l="4445" t="4445" r="12700" b="18415"/>
                <wp:wrapNone/>
                <wp:docPr id="36" name="组合 36"/>
                <wp:cNvGraphicFramePr/>
                <a:graphic xmlns:a="http://schemas.openxmlformats.org/drawingml/2006/main">
                  <a:graphicData uri="http://schemas.microsoft.com/office/word/2010/wordprocessingGroup">
                    <wpg:wgp>
                      <wpg:cNvGrpSpPr/>
                      <wpg:grpSpPr>
                        <a:xfrm>
                          <a:off x="0" y="0"/>
                          <a:ext cx="4768215" cy="571500"/>
                          <a:chOff x="0" y="0"/>
                          <a:chExt cx="5890" cy="900"/>
                        </a:xfrm>
                      </wpg:grpSpPr>
                      <wps:wsp>
                        <wps:cNvPr id="31" name="矩形 31"/>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输入要更新商品信息</w:t>
                              </w:r>
                            </w:p>
                          </w:txbxContent>
                        </wps:txbx>
                        <wps:bodyPr upright="1"/>
                      </wps:wsp>
                      <wps:wsp>
                        <wps:cNvPr id="32" name="矩形 32"/>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把更新信息包尊到数据库</w:t>
                              </w:r>
                            </w:p>
                          </w:txbxContent>
                        </wps:txbx>
                        <wps:bodyPr upright="1"/>
                      </wps:wsp>
                      <wps:wsp>
                        <wps:cNvPr id="33" name="矩形 33"/>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生成新的商品信息</w:t>
                              </w:r>
                            </w:p>
                          </w:txbxContent>
                        </wps:txbx>
                        <wps:bodyPr upright="1"/>
                      </wps:wsp>
                      <wps:wsp>
                        <wps:cNvPr id="34" name="直接连接符 34"/>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35" name="直接连接符 35"/>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51.15pt;margin-top:9.1pt;height:45pt;width:375.45pt;z-index:251684864;mso-width-relative:page;mso-height-relative:page;" coordsize="5890,900" o:gfxdata="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dbRsS1gAAAAoBAAAPAAAAAAAAAAEAIAAAACIAAABkcnMvZG93bnJldi54bWxQ&#10;SwECFAAUAAAACACHTuJA5UZYWBYDAAC0DQAADgAAAAAAAAABACAAAAAlAQAAZHJzL2Uyb0RvYy54&#10;bWxQSwUGAAAAAAYABgBZAQAArQY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oWXnarwAAADb&#10;AAAADwAAAGRycy9kb3ducmV2LnhtbEWPQYvCMBSE78L+h/AEb5pUQXa7Rg8uih61Xry9bd621eal&#10;NFGrv94Iwh6HmfmGmS06W4srtb5yrCEZKRDEuTMVFxoO2Wr4CcIHZIO1Y9JwJw+L+UdvhqlxN97R&#10;dR8KESHsU9RQhtCkUvq8JIt+5Bri6P251mKIsi2kafEW4baWY6Wm0mLFcaHEhpYl5ef9xWr4rcYH&#10;fOyytbJfq0nYdtnpcvzRetBP1DeIQF34D7/bG6Nhk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l52q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输入要更新商品信息</w:t>
                        </w:r>
                      </w:p>
                    </w:txbxContent>
                  </v:textbox>
                </v:rect>
                <v:rect id="_x0000_s1026" o:spid="_x0000_s1026" o:spt="1" style="position:absolute;left:2290;top:45;height:840;width:1260;" fillcolor="#FFFFFF" filled="t" stroked="t" coordsize="21600,21600" o:gfxdata="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eR2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把更新信息包尊到数据库</w:t>
                        </w:r>
                      </w:p>
                    </w:txbxContent>
                  </v:textbox>
                </v:rect>
                <v:rect id="_x0000_s1026" o:spid="_x0000_s1026" o:spt="1" style="position:absolute;left:4660;top:0;height:900;width:1230;" fillcolor="#FFFFFF" filled="t" stroked="t" coordsize="21600,21600" o:gfxdata="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73I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生成新的商品信息</w:t>
                        </w:r>
                      </w:p>
                    </w:txbxContent>
                  </v:textbox>
                </v:rect>
                <v:line id="_x0000_s1026" o:spid="_x0000_s1026" o:spt="20" style="position:absolute;left:1075;top:510;height:1;width:1200;" filled="f" stroked="t" coordsize="21600,21600" o:gfxdata="UEsDBAoAAAAAAIdO4kAAAAAAAAAAAAAAAAAEAAAAZHJzL1BLAwQUAAAACACHTuJAXSemyL8AAADb&#10;AAAADwAAAGRycy9kb3ducmV2LnhtbEWPT2vCQBTE7wW/w/KE3uomtki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0nps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MmsDU78AAADb&#10;AAAADwAAAGRycy9kb3ducmV2LnhtbEWPT2vCQBTE7wW/w/KE3uomlkq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rA1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5"/>
        </w:numPr>
        <w:jc w:val="left"/>
        <w:rPr>
          <w:rFonts w:hint="eastAsia" w:ascii="宋体" w:hAnsi="宋体"/>
          <w:color w:val="000000"/>
          <w:szCs w:val="21"/>
        </w:rPr>
      </w:pPr>
      <w:r>
        <w:rPr>
          <w:rFonts w:hint="eastAsia" w:ascii="宋体" w:hAnsi="宋体"/>
          <w:color w:val="000000"/>
          <w:szCs w:val="21"/>
        </w:rPr>
        <w:t>内部员工信息维护。系统管理员登录后可以对内部员工的信息进行维护，包括员工个人信息的更新，员工权限的更改等。</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5888" behindDoc="0" locked="0" layoutInCell="1" allowOverlap="1">
                <wp:simplePos x="0" y="0"/>
                <wp:positionH relativeFrom="column">
                  <wp:posOffset>649605</wp:posOffset>
                </wp:positionH>
                <wp:positionV relativeFrom="paragraph">
                  <wp:posOffset>106045</wp:posOffset>
                </wp:positionV>
                <wp:extent cx="4539615" cy="571500"/>
                <wp:effectExtent l="4445" t="4445" r="12700" b="18415"/>
                <wp:wrapNone/>
                <wp:docPr id="42" name="组合 42"/>
                <wp:cNvGraphicFramePr/>
                <a:graphic xmlns:a="http://schemas.openxmlformats.org/drawingml/2006/main">
                  <a:graphicData uri="http://schemas.microsoft.com/office/word/2010/wordprocessingGroup">
                    <wpg:wgp>
                      <wpg:cNvGrpSpPr/>
                      <wpg:grpSpPr>
                        <a:xfrm>
                          <a:off x="0" y="0"/>
                          <a:ext cx="4539615" cy="571500"/>
                          <a:chOff x="0" y="0"/>
                          <a:chExt cx="5890" cy="900"/>
                        </a:xfrm>
                      </wpg:grpSpPr>
                      <wps:wsp>
                        <wps:cNvPr id="37" name="矩形 37"/>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输入要更改员工的信息</w:t>
                              </w:r>
                            </w:p>
                          </w:txbxContent>
                        </wps:txbx>
                        <wps:bodyPr upright="1"/>
                      </wps:wsp>
                      <wps:wsp>
                        <wps:cNvPr id="38" name="矩形 38"/>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把更新信息保存到数据库</w:t>
                              </w:r>
                            </w:p>
                          </w:txbxContent>
                        </wps:txbx>
                        <wps:bodyPr upright="1"/>
                      </wps:wsp>
                      <wps:wsp>
                        <wps:cNvPr id="39" name="矩形 39"/>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生成新的员工信息</w:t>
                              </w:r>
                            </w:p>
                          </w:txbxContent>
                        </wps:txbx>
                        <wps:bodyPr upright="1"/>
                      </wps:wsp>
                      <wps:wsp>
                        <wps:cNvPr id="40" name="直接连接符 40"/>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41" name="直接连接符 41"/>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51.15pt;margin-top:8.35pt;height:45pt;width:357.45pt;z-index:251685888;mso-width-relative:page;mso-height-relative:page;" coordsize="5890,900" o:gfxdata="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yf6WUdgAAAAKAQAADwAAAAAAAAABACAAAAAiAAAAZHJzL2Rvd25y&#10;ZXYueG1sUEsBAhQAFAAAAAgAh07iQEs/M+4bAwAAtA0AAA4AAAAAAAAAAQAgAAAAJwEAAGRycy9l&#10;Mm9Eb2MueG1sUEsFBgAAAAAGAAYAWQEAALQGA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QcDahbwAAADb&#10;AAAADwAAAGRycy9kb3ducmV2LnhtbEWPQYvCMBSE78L+h/AWvGmigqvV6GFF0aPWi7dn82zrNi+l&#10;idrdX2+EBY/DzHzDzJetrcSdGl861jDoKxDEmTMl5xqO6bo3AeEDssHKMWn4JQ/LxUdnjolxD97T&#10;/RByESHsE9RQhFAnUvqsIIu+72ri6F1cYzFE2eTSNPiIcFvJoVJjabHkuFBgTd8FZT+Hm9VwLodH&#10;/NunG2Wn61HYten1dlpp3f0cqBmIQG14h//bW6Nh9AW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A2oW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输入要更改员工的信息</w:t>
                        </w:r>
                      </w:p>
                    </w:txbxContent>
                  </v:textbox>
                </v:rect>
                <v:rect id="_x0000_s1026" o:spid="_x0000_s1026" o:spt="1" style="position:absolute;left:2290;top:45;height:840;width:1260;" fillcolor="#FFFFFF" filled="t" stroked="t" coordsize="21600,21600" o:gfxdata="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9O9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sz w:val="18"/>
                            <w:szCs w:val="18"/>
                          </w:rPr>
                        </w:pPr>
                        <w:r>
                          <w:rPr>
                            <w:rFonts w:hint="eastAsia"/>
                            <w:sz w:val="18"/>
                            <w:szCs w:val="18"/>
                          </w:rPr>
                          <w:t>把更新信息保存到数据库</w:t>
                        </w:r>
                      </w:p>
                    </w:txbxContent>
                  </v:textbox>
                </v:rect>
                <v:rect id="_x0000_s1026" o:spid="_x0000_s1026" o:spt="1" style="position:absolute;left:4660;top:0;height:900;width:1230;"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生成新的员工信息</w:t>
                        </w:r>
                      </w:p>
                    </w:txbxContent>
                  </v:textbox>
                </v:rect>
                <v:line id="_x0000_s1026" o:spid="_x0000_s1026" o:spt="20" style="position:absolute;left:1075;top:510;height:1;width:1200;" filled="f" stroked="t" coordsize="21600,21600" o:gfxdata="UEsDBAoAAAAAAIdO4kAAAAAAAAAAAAAAAAAEAAAAZHJzL1BLAwQUAAAACACHTuJAehrTtrsAAADb&#10;AAAADwAAAGRycy9kb3ducmV2LnhtbEVPy4rCMBTdC/MP4Q6407Qi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rTt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FVZ2Lb4AAADb&#10;AAAADwAAAGRycy9kb3ducmV2LnhtbEWPQWvCQBSE7wX/w/IEb3UTk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Z2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5"/>
        </w:numPr>
        <w:jc w:val="left"/>
        <w:rPr>
          <w:rFonts w:hint="eastAsia" w:ascii="宋体" w:hAnsi="宋体"/>
          <w:color w:val="000000"/>
          <w:szCs w:val="21"/>
        </w:rPr>
      </w:pPr>
      <w:r>
        <w:rPr>
          <w:rFonts w:hint="eastAsia" w:ascii="宋体" w:hAnsi="宋体"/>
          <w:color w:val="000000"/>
          <w:szCs w:val="21"/>
        </w:rPr>
        <w:t>订单处理。订单处理一般是普通的工作，用户在订购商品后，系统会及时的=更新其订单，普通员工登录后，可以获得未处理的订单，并根据库存情况发货或延迟发货。</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6912" behindDoc="0" locked="0" layoutInCell="1" allowOverlap="1">
                <wp:simplePos x="0" y="0"/>
                <wp:positionH relativeFrom="column">
                  <wp:posOffset>640080</wp:posOffset>
                </wp:positionH>
                <wp:positionV relativeFrom="paragraph">
                  <wp:posOffset>98425</wp:posOffset>
                </wp:positionV>
                <wp:extent cx="4434840" cy="571500"/>
                <wp:effectExtent l="4445" t="4445" r="10795" b="18415"/>
                <wp:wrapNone/>
                <wp:docPr id="12" name="组合 12"/>
                <wp:cNvGraphicFramePr/>
                <a:graphic xmlns:a="http://schemas.openxmlformats.org/drawingml/2006/main">
                  <a:graphicData uri="http://schemas.microsoft.com/office/word/2010/wordprocessingGroup">
                    <wpg:wgp>
                      <wpg:cNvGrpSpPr/>
                      <wpg:grpSpPr>
                        <a:xfrm>
                          <a:off x="0" y="0"/>
                          <a:ext cx="4434840" cy="571500"/>
                          <a:chOff x="0" y="0"/>
                          <a:chExt cx="5890" cy="900"/>
                        </a:xfrm>
                      </wpg:grpSpPr>
                      <wps:wsp>
                        <wps:cNvPr id="7" name="矩形 7"/>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输入订单的处理结果</w:t>
                              </w:r>
                            </w:p>
                          </w:txbxContent>
                        </wps:txbx>
                        <wps:bodyPr upright="1"/>
                      </wps:wsp>
                      <wps:wsp>
                        <wps:cNvPr id="8" name="矩形 8"/>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把处理结果保存到数据库</w:t>
                              </w:r>
                            </w:p>
                            <w:p>
                              <w:pPr>
                                <w:rPr>
                                  <w:rFonts w:hint="eastAsia"/>
                                  <w:sz w:val="18"/>
                                  <w:szCs w:val="18"/>
                                </w:rPr>
                              </w:pPr>
                            </w:p>
                          </w:txbxContent>
                        </wps:txbx>
                        <wps:bodyPr upright="1"/>
                      </wps:wsp>
                      <wps:wsp>
                        <wps:cNvPr id="9" name="矩形 9"/>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更新客户订单信息</w:t>
                              </w:r>
                            </w:p>
                          </w:txbxContent>
                        </wps:txbx>
                        <wps:bodyPr upright="1"/>
                      </wps:wsp>
                      <wps:wsp>
                        <wps:cNvPr id="10" name="直接连接符 10"/>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11" name="直接连接符 11"/>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50.4pt;margin-top:7.75pt;height:45pt;width:349.2pt;z-index:251686912;mso-width-relative:page;mso-height-relative:page;" coordsize="5890,900" o:gfxdata="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7Ug+Z2AAAAAoBAAAPAAAAAAAAAAEAIAAAACIAAABkcnMvZG93bnJldi54&#10;bWxQSwECFAAUAAAACACHTuJAXAuYhxcDAACuDQAADgAAAAAAAAABACAAAAAnAQAAZHJzL2Uyb0Rv&#10;Yy54bWxQSwUGAAAAAAYABgBZAQAAsAY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输入订单的处理结果</w:t>
                        </w:r>
                      </w:p>
                    </w:txbxContent>
                  </v:textbox>
                </v:rect>
                <v:rect id="_x0000_s1026" o:spid="_x0000_s1026" o:spt="1" style="position:absolute;left:2290;top:45;height:840;width:1260;"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rPr>
                            <w:rFonts w:hint="eastAsia"/>
                            <w:sz w:val="18"/>
                            <w:szCs w:val="18"/>
                          </w:rPr>
                        </w:pPr>
                        <w:r>
                          <w:rPr>
                            <w:rFonts w:hint="eastAsia"/>
                            <w:sz w:val="18"/>
                            <w:szCs w:val="18"/>
                          </w:rPr>
                          <w:t>把处理结果保存到数据库</w:t>
                        </w:r>
                      </w:p>
                      <w:p>
                        <w:pPr>
                          <w:rPr>
                            <w:rFonts w:hint="eastAsia"/>
                            <w:sz w:val="18"/>
                            <w:szCs w:val="18"/>
                          </w:rPr>
                        </w:pPr>
                      </w:p>
                    </w:txbxContent>
                  </v:textbox>
                </v:rect>
                <v:rect id="_x0000_s1026" o:spid="_x0000_s1026" o:spt="1" style="position:absolute;left:4660;top:0;height:900;width:1230;"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更新客户订单信息</w:t>
                        </w:r>
                      </w:p>
                    </w:txbxContent>
                  </v:textbox>
                </v:rect>
                <v:line id="_x0000_s1026" o:spid="_x0000_s1026" o:spt="20" style="position:absolute;left:1075;top:510;height:1;width:1200;" filled="f" stroked="t" coordsize="21600,21600" o:gfxdata="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p/K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BuVZML0AAADb&#10;AAAADwAAAGRycy9kb3ducmV2LnhtbEVPS2vCQBC+F/oflin0VjfpQULq6kGwFNRKVIrehuyYhGZn&#10;w+7m0X/fFQq9zcf3nMVqMq0YyPnGsoJ0loAgLq1uuFJwPm1eMhA+IGtsLZOCH/KwWj4+LDDXduSC&#10;hmOoRAxhn6OCOoQul9KXNRn0M9sRR+5mncEQoaukdjjGcNPK1ySZS4MNx4YaO1rXVH4fe6Og2G22&#10;2de2n0p3fU8/T4fd/uIzpZ6f0uQNRKAp/Iv/3B86zk/h/ks8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5Vkw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5"/>
        </w:numPr>
        <w:jc w:val="left"/>
        <w:rPr>
          <w:rFonts w:hint="eastAsia" w:ascii="宋体" w:hAnsi="宋体"/>
          <w:color w:val="000000"/>
          <w:szCs w:val="21"/>
        </w:rPr>
      </w:pPr>
      <w:r>
        <w:rPr>
          <w:rFonts w:hint="eastAsia" w:ascii="宋体" w:hAnsi="宋体"/>
          <w:color w:val="000000"/>
          <w:szCs w:val="21"/>
        </w:rPr>
        <w:t>销售情况查询。管理员登录后，可以得到详细的销售情况列表，并及时更新热门书籍的信息（如排列位置等）。由于本功能涉及企业的经营信息，考虑到商业机密，所以需要管理员级别的用户才可以使用本模块。</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7936" behindDoc="0" locked="0" layoutInCell="1" allowOverlap="1">
                <wp:simplePos x="0" y="0"/>
                <wp:positionH relativeFrom="column">
                  <wp:posOffset>573405</wp:posOffset>
                </wp:positionH>
                <wp:positionV relativeFrom="paragraph">
                  <wp:posOffset>90805</wp:posOffset>
                </wp:positionV>
                <wp:extent cx="4272915" cy="571500"/>
                <wp:effectExtent l="4445" t="4445" r="5080" b="18415"/>
                <wp:wrapNone/>
                <wp:docPr id="18" name="组合 18"/>
                <wp:cNvGraphicFramePr/>
                <a:graphic xmlns:a="http://schemas.openxmlformats.org/drawingml/2006/main">
                  <a:graphicData uri="http://schemas.microsoft.com/office/word/2010/wordprocessingGroup">
                    <wpg:wgp>
                      <wpg:cNvGrpSpPr/>
                      <wpg:grpSpPr>
                        <a:xfrm>
                          <a:off x="0" y="0"/>
                          <a:ext cx="4272915" cy="571500"/>
                          <a:chOff x="0" y="0"/>
                          <a:chExt cx="5890" cy="900"/>
                        </a:xfrm>
                      </wpg:grpSpPr>
                      <wps:wsp>
                        <wps:cNvPr id="13" name="矩形 13"/>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输入要查询的条件</w:t>
                              </w:r>
                            </w:p>
                          </w:txbxContent>
                        </wps:txbx>
                        <wps:bodyPr upright="1"/>
                      </wps:wsp>
                      <wps:wsp>
                        <wps:cNvPr id="14" name="矩形 14"/>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根据条件到数据库中查询</w:t>
                              </w:r>
                            </w:p>
                          </w:txbxContent>
                        </wps:txbx>
                        <wps:bodyPr upright="1"/>
                      </wps:wsp>
                      <wps:wsp>
                        <wps:cNvPr id="15" name="矩形 15"/>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给出详细的查询结果</w:t>
                              </w:r>
                            </w:p>
                          </w:txbxContent>
                        </wps:txbx>
                        <wps:bodyPr upright="1"/>
                      </wps:wsp>
                      <wps:wsp>
                        <wps:cNvPr id="16" name="直接连接符 16"/>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17" name="直接连接符 17"/>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45.15pt;margin-top:7.15pt;height:45pt;width:336.45pt;z-index:251687936;mso-width-relative:page;mso-height-relative:page;" coordsize="5890,900" o:gfxdata="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3BA569gAAAAJAQAADwAAAAAAAAABACAAAAAiAAAAZHJzL2Rvd25yZXYueG1s&#10;UEsBAhQAFAAAAAgAh07iQJqDhLsVAwAAtA0AAA4AAAAAAAAAAQAgAAAAJwEAAGRycy9lMm9Eb2Mu&#10;eG1sUEsFBgAAAAAGAAYAWQEAAK4GA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sz w:val="18"/>
                            <w:szCs w:val="18"/>
                          </w:rPr>
                        </w:pPr>
                        <w:r>
                          <w:rPr>
                            <w:rFonts w:hint="eastAsia"/>
                            <w:sz w:val="18"/>
                            <w:szCs w:val="18"/>
                          </w:rPr>
                          <w:t>输入要查询的条件</w:t>
                        </w:r>
                      </w:p>
                    </w:txbxContent>
                  </v:textbox>
                </v:rect>
                <v:rect id="_x0000_s1026" o:spid="_x0000_s1026" o:spt="1" style="position:absolute;left:2290;top:45;height:840;width:1260;"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sz w:val="18"/>
                            <w:szCs w:val="18"/>
                          </w:rPr>
                        </w:pPr>
                        <w:r>
                          <w:rPr>
                            <w:rFonts w:hint="eastAsia"/>
                            <w:sz w:val="18"/>
                            <w:szCs w:val="18"/>
                          </w:rPr>
                          <w:t>根据条件到数据库中查询</w:t>
                        </w:r>
                      </w:p>
                    </w:txbxContent>
                  </v:textbox>
                </v:rect>
                <v:rect id="_x0000_s1026" o:spid="_x0000_s1026" o:spt="1" style="position:absolute;left:4660;top:0;height:900;width:1230;" fillcolor="#FFFFFF" filled="t" stroked="t" coordsize="21600,21600" o:gfxdata="UEsDBAoAAAAAAIdO4kAAAAAAAAAAAAAAAAAEAAAAZHJzL1BLAwQUAAAACACHTuJAleu9CboAAADb&#10;AAAADwAAAGRycy9kb3ducmV2LnhtbEVPPW/CMBDdK/EfrENiKzZURR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670J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sz w:val="18"/>
                            <w:szCs w:val="18"/>
                          </w:rPr>
                        </w:pPr>
                        <w:r>
                          <w:rPr>
                            <w:rFonts w:hint="eastAsia"/>
                            <w:sz w:val="18"/>
                            <w:szCs w:val="18"/>
                          </w:rPr>
                          <w:t>给出详细的查询结果</w:t>
                        </w:r>
                      </w:p>
                    </w:txbxContent>
                  </v:textbox>
                </v:rect>
                <v:line id="_x0000_s1026" o:spid="_x0000_s1026" o:spt="20" style="position:absolute;left:1075;top:510;height:1;width:1200;" filled="f" stroked="t" coordsize="21600,21600" o:gfxdata="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zBR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5kBk37wAAADb&#10;AAAADwAAAGRycy9kb3ducmV2LnhtbEVPS2vCQBC+F/oflil4q5t40JC6ehAsgo9iLEVvQ3ZMQrOz&#10;YXfV+O+7gtDbfHzPmc5704orOd9YVpAOExDEpdUNVwq+D8v3DIQPyBpby6TgTh7ms9eXKeba3nhP&#10;1yJUIoawz1FBHUKXS+nLmgz6oe2II3e2zmCI0FVSO7zFcNPKUZKMpcGGY0ONHS1qKn+Li1Gw3yzX&#10;2c/60pfu9JnuDl+b7dFnSg3e0uQDRKA+/Iuf7pWO8yfw+CUeI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AZN+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5"/>
        </w:numPr>
        <w:jc w:val="left"/>
        <w:rPr>
          <w:rFonts w:hint="eastAsia" w:ascii="宋体" w:hAnsi="宋体"/>
          <w:color w:val="000000"/>
          <w:szCs w:val="21"/>
        </w:rPr>
      </w:pPr>
      <w:r>
        <w:rPr>
          <w:rFonts w:hint="eastAsia" w:ascii="宋体" w:hAnsi="宋体"/>
          <w:color w:val="000000"/>
          <w:szCs w:val="21"/>
        </w:rPr>
        <w:t>报表维护。报表维护模块提供查询结果的打印输出功能</w:t>
      </w:r>
    </w:p>
    <w:p>
      <w:pPr>
        <w:jc w:val="left"/>
        <w:rPr>
          <w:rFonts w:hint="eastAsia" w:ascii="宋体" w:hAnsi="宋体"/>
          <w:color w:val="000000"/>
          <w:szCs w:val="21"/>
        </w:rPr>
      </w:pPr>
      <w:r>
        <w:rPr>
          <w:rFonts w:ascii="宋体" w:hAnsi="宋体"/>
          <w:color w:val="000000"/>
          <w:sz w:val="18"/>
          <w:szCs w:val="18"/>
        </w:rPr>
        <mc:AlternateContent>
          <mc:Choice Requires="wpg">
            <w:drawing>
              <wp:anchor distT="0" distB="0" distL="114300" distR="114300" simplePos="0" relativeHeight="251688960" behindDoc="0" locked="0" layoutInCell="1" allowOverlap="1">
                <wp:simplePos x="0" y="0"/>
                <wp:positionH relativeFrom="column">
                  <wp:posOffset>617220</wp:posOffset>
                </wp:positionH>
                <wp:positionV relativeFrom="paragraph">
                  <wp:posOffset>76200</wp:posOffset>
                </wp:positionV>
                <wp:extent cx="4457700" cy="571500"/>
                <wp:effectExtent l="4445" t="4445" r="18415" b="18415"/>
                <wp:wrapNone/>
                <wp:docPr id="6" name="组合 6"/>
                <wp:cNvGraphicFramePr/>
                <a:graphic xmlns:a="http://schemas.openxmlformats.org/drawingml/2006/main">
                  <a:graphicData uri="http://schemas.microsoft.com/office/word/2010/wordprocessingGroup">
                    <wpg:wgp>
                      <wpg:cNvGrpSpPr/>
                      <wpg:grpSpPr>
                        <a:xfrm>
                          <a:off x="0" y="0"/>
                          <a:ext cx="4457700" cy="571500"/>
                          <a:chOff x="0" y="0"/>
                          <a:chExt cx="5890" cy="900"/>
                        </a:xfrm>
                      </wpg:grpSpPr>
                      <wps:wsp>
                        <wps:cNvPr id="1" name="矩形 1"/>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输入所需数据的条件</w:t>
                              </w:r>
                            </w:p>
                          </w:txbxContent>
                        </wps:txbx>
                        <wps:bodyPr upright="1"/>
                      </wps:wsp>
                      <wps:wsp>
                        <wps:cNvPr id="2" name="矩形 2"/>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根据条件到数据库中查询</w:t>
                              </w:r>
                            </w:p>
                          </w:txbxContent>
                        </wps:txbx>
                        <wps:bodyPr upright="1"/>
                      </wps:wsp>
                      <wps:wsp>
                        <wps:cNvPr id="3" name="矩形 3"/>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打印查询结果</w:t>
                              </w:r>
                            </w:p>
                          </w:txbxContent>
                        </wps:txbx>
                        <wps:bodyPr upright="1"/>
                      </wps:wsp>
                      <wps:wsp>
                        <wps:cNvPr id="4" name="直接连接符 4"/>
                        <wps:cNvSp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5" name="直接连接符 5"/>
                        <wps:cNvSp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48.6pt;margin-top:6pt;height:45pt;width:351pt;z-index:251688960;mso-width-relative:page;mso-height-relative:page;" coordsize="5890,900" o:gfxdata="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ApGOHv1wAAAAkBAAAPAAAAAAAAAAEAIAAAACIAAABkcnMvZG93bnJldi54bWxQSwECFAAU&#10;AAAACACHTuJAkdRnPg8DAACoDQAADgAAAAAAAAABACAAAAAmAQAAZHJzL2Uyb0RvYy54bWxQSwUG&#10;AAAAAAYABgBZAQAApwYAAAAA&#10;">
                <o:lock v:ext="edit" grouping="f" rotation="f" text="f" aspectratio="f"/>
                <v:rect id="_x0000_s1026" o:spid="_x0000_s1026" o:spt="1" style="position:absolute;left:0;top:66;height:834;width:1061;" fillcolor="#FFFFFF" filled="t" stroked="t" coordsize="21600,21600" o:gfxdata="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gnEm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rPr>
                            <w:rFonts w:hint="eastAsia"/>
                            <w:sz w:val="18"/>
                            <w:szCs w:val="18"/>
                          </w:rPr>
                        </w:pPr>
                        <w:r>
                          <w:rPr>
                            <w:rFonts w:hint="eastAsia"/>
                            <w:sz w:val="18"/>
                            <w:szCs w:val="18"/>
                          </w:rPr>
                          <w:t>输入所需数据的条件</w:t>
                        </w:r>
                      </w:p>
                    </w:txbxContent>
                  </v:textbox>
                </v:rect>
                <v:rect id="_x0000_s1026" o:spid="_x0000_s1026" o:spt="1" style="position:absolute;left:2290;top:45;height:840;width:1260;"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根据条件到数据库中查询</w:t>
                        </w:r>
                      </w:p>
                    </w:txbxContent>
                  </v:textbox>
                </v:rect>
                <v:rect id="_x0000_s1026" o:spid="_x0000_s1026" o:spt="1" style="position:absolute;left:4660;top:0;height:900;width:1230;"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sz w:val="18"/>
                            <w:szCs w:val="18"/>
                          </w:rPr>
                        </w:pPr>
                        <w:r>
                          <w:rPr>
                            <w:rFonts w:hint="eastAsia"/>
                            <w:sz w:val="18"/>
                            <w:szCs w:val="18"/>
                          </w:rPr>
                          <w:t>打印查询结果</w:t>
                        </w:r>
                      </w:p>
                    </w:txbxContent>
                  </v:textbox>
                </v:rect>
                <v:line id="_x0000_s1026" o:spid="_x0000_s1026" o:spt="20" style="position:absolute;left:1075;top:510;height:1;width:1200;" filled="f" stroked="t" coordsize="21600,21600" o:gfxdata="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TVbh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Bnn+Hb4AAADa&#10;AAAADwAAAGRycy9kb3ducmV2LnhtbEWPT2vCQBTE74V+h+UVvNVNBCWkrh4Ei+CfYixFb4/sMwnN&#10;vg27q8Zv3xWEHoeZ+Q0znfemFVdyvrGsIB0mIIhLqxuuFHwflu8ZCB+QNbaWScGdPMxnry9TzLW9&#10;8Z6uRahEhLDPUUEdQpdL6cuaDPqh7Yijd7bOYIjSVVI7vEW4aeUoSSbSYMNxocaOFjWVv8XFKNhv&#10;luvsZ33pS3f6THeHr8326DOlBm9p8gEiUB/+w8/2SisYw+NKv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n+H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3"/>
        </w:numPr>
        <w:jc w:val="left"/>
        <w:rPr>
          <w:rFonts w:hint="eastAsia" w:ascii="宋体" w:hAnsi="宋体"/>
          <w:color w:val="000000"/>
          <w:szCs w:val="21"/>
        </w:rPr>
      </w:pPr>
      <w:r>
        <w:rPr>
          <w:rFonts w:hint="eastAsia" w:ascii="宋体" w:hAnsi="宋体"/>
          <w:b/>
          <w:color w:val="000000"/>
          <w:szCs w:val="21"/>
        </w:rPr>
        <w:t>数据服务模块</w:t>
      </w:r>
      <w:r>
        <w:rPr>
          <w:rFonts w:hint="eastAsia" w:ascii="宋体" w:hAnsi="宋体"/>
          <w:color w:val="000000"/>
          <w:szCs w:val="21"/>
        </w:rPr>
        <w:t>。数据服务模块是系统正常运行的基础，它包括客户的查询订单的保存；网站工作人员的订单处理；销售情况的查询和分析。</w:t>
      </w:r>
    </w:p>
    <w:p>
      <w:pPr>
        <w:rPr>
          <w:rFonts w:hint="eastAsia" w:ascii="宋体" w:hAnsi="宋体"/>
          <w:b/>
          <w:color w:val="000000"/>
          <w:szCs w:val="21"/>
        </w:rPr>
      </w:pPr>
      <w:bookmarkStart w:id="16" w:name="_Toc235845868"/>
      <w:bookmarkStart w:id="17" w:name="_Toc235938511"/>
      <w:bookmarkStart w:id="18" w:name="_Toc235938122"/>
      <w:bookmarkStart w:id="19" w:name="_Toc360315961"/>
      <w:r>
        <w:rPr>
          <w:rFonts w:hint="eastAsia" w:ascii="宋体" w:hAnsi="宋体"/>
          <w:b/>
          <w:color w:val="000000"/>
          <w:szCs w:val="21"/>
        </w:rPr>
        <w:t>6实施详细软件开发活动的计划</w:t>
      </w:r>
      <w:bookmarkEnd w:id="16"/>
      <w:bookmarkEnd w:id="17"/>
      <w:bookmarkEnd w:id="18"/>
    </w:p>
    <w:p>
      <w:pPr>
        <w:rPr>
          <w:rFonts w:hint="eastAsia" w:ascii="宋体" w:hAnsi="宋体"/>
          <w:b/>
          <w:color w:val="000000"/>
          <w:szCs w:val="21"/>
        </w:rPr>
      </w:pPr>
      <w:r>
        <w:rPr>
          <w:rFonts w:hint="eastAsia" w:ascii="宋体" w:hAnsi="宋体"/>
          <w:b/>
          <w:color w:val="000000"/>
          <w:szCs w:val="21"/>
        </w:rPr>
        <w:t>6.1测试计划</w:t>
      </w:r>
    </w:p>
    <w:p>
      <w:pPr>
        <w:ind w:firstLine="420" w:firstLineChars="200"/>
        <w:rPr>
          <w:rFonts w:hint="eastAsia" w:ascii="宋体" w:hAnsi="宋体"/>
          <w:color w:val="000000"/>
          <w:szCs w:val="21"/>
        </w:rPr>
      </w:pPr>
      <w:r>
        <w:rPr>
          <w:rFonts w:hint="eastAsia" w:ascii="宋体" w:hAnsi="宋体"/>
          <w:color w:val="000000"/>
          <w:szCs w:val="21"/>
        </w:rPr>
        <w:t>通过完整的测试体系保证软件能够安全运行；</w:t>
      </w:r>
    </w:p>
    <w:p>
      <w:pPr>
        <w:rPr>
          <w:rFonts w:hint="eastAsia" w:ascii="宋体" w:hAnsi="宋体"/>
          <w:b/>
          <w:color w:val="000000"/>
          <w:szCs w:val="21"/>
        </w:rPr>
      </w:pPr>
      <w:r>
        <w:rPr>
          <w:rFonts w:hint="eastAsia" w:ascii="宋体" w:hAnsi="宋体"/>
          <w:b/>
          <w:color w:val="000000"/>
          <w:szCs w:val="21"/>
        </w:rPr>
        <w:t>6.2质量保证计划</w:t>
      </w:r>
    </w:p>
    <w:p>
      <w:pPr>
        <w:ind w:firstLine="420" w:firstLineChars="200"/>
        <w:rPr>
          <w:rFonts w:hint="eastAsia" w:ascii="宋体" w:hAnsi="宋体"/>
          <w:color w:val="000000"/>
          <w:szCs w:val="21"/>
        </w:rPr>
      </w:pPr>
      <w:r>
        <w:rPr>
          <w:rFonts w:hint="eastAsia" w:ascii="宋体" w:hAnsi="宋体"/>
          <w:color w:val="000000"/>
          <w:szCs w:val="21"/>
        </w:rPr>
        <w:t>保证交付客户三个月内不会出现技术故障；</w:t>
      </w:r>
    </w:p>
    <w:p>
      <w:pPr>
        <w:rPr>
          <w:rFonts w:hint="eastAsia" w:ascii="宋体" w:hAnsi="宋体"/>
          <w:b/>
          <w:color w:val="000000"/>
          <w:szCs w:val="21"/>
        </w:rPr>
      </w:pPr>
      <w:r>
        <w:rPr>
          <w:rFonts w:hint="eastAsia" w:ascii="宋体" w:hAnsi="宋体"/>
          <w:b/>
          <w:color w:val="000000"/>
          <w:szCs w:val="21"/>
        </w:rPr>
        <w:t>6.3配置管理计划</w:t>
      </w:r>
    </w:p>
    <w:p>
      <w:pPr>
        <w:ind w:firstLine="420" w:firstLineChars="200"/>
        <w:rPr>
          <w:rFonts w:hint="eastAsia" w:ascii="宋体" w:hAnsi="宋体"/>
          <w:color w:val="000000"/>
          <w:szCs w:val="21"/>
        </w:rPr>
      </w:pPr>
      <w:r>
        <w:rPr>
          <w:rFonts w:hint="eastAsia" w:ascii="宋体" w:hAnsi="宋体"/>
          <w:color w:val="000000"/>
          <w:szCs w:val="21"/>
        </w:rPr>
        <w:t>按照具体人员分工各行其职；</w:t>
      </w:r>
    </w:p>
    <w:p>
      <w:pPr>
        <w:rPr>
          <w:rFonts w:hint="eastAsia" w:ascii="宋体" w:hAnsi="宋体"/>
          <w:b/>
          <w:color w:val="000000"/>
          <w:szCs w:val="21"/>
        </w:rPr>
      </w:pPr>
      <w:r>
        <w:rPr>
          <w:rFonts w:hint="eastAsia" w:ascii="宋体" w:hAnsi="宋体"/>
          <w:b/>
          <w:color w:val="000000"/>
          <w:szCs w:val="21"/>
        </w:rPr>
        <w:t>6.4人员培训计划</w:t>
      </w:r>
    </w:p>
    <w:p>
      <w:pPr>
        <w:ind w:firstLine="420" w:firstLineChars="200"/>
        <w:rPr>
          <w:rFonts w:hint="eastAsia" w:ascii="宋体" w:hAnsi="宋体"/>
          <w:color w:val="000000"/>
          <w:szCs w:val="21"/>
        </w:rPr>
      </w:pPr>
      <w:r>
        <w:rPr>
          <w:rFonts w:hint="eastAsia" w:ascii="宋体" w:hAnsi="宋体"/>
          <w:color w:val="000000"/>
          <w:szCs w:val="21"/>
        </w:rPr>
        <w:t>严格按照人员培训计划为客户提供良好服务；</w:t>
      </w:r>
    </w:p>
    <w:p>
      <w:pPr>
        <w:rPr>
          <w:rFonts w:hint="eastAsia" w:ascii="宋体" w:hAnsi="宋体"/>
          <w:color w:val="000000"/>
          <w:szCs w:val="21"/>
        </w:rPr>
      </w:pPr>
      <w:r>
        <w:rPr>
          <w:rFonts w:hint="eastAsia" w:ascii="宋体" w:hAnsi="宋体"/>
          <w:b/>
          <w:color w:val="000000"/>
          <w:szCs w:val="21"/>
        </w:rPr>
        <w:t>6.5系统安装计划</w:t>
      </w:r>
    </w:p>
    <w:p>
      <w:pPr>
        <w:ind w:firstLine="420" w:firstLineChars="200"/>
        <w:rPr>
          <w:rFonts w:hint="eastAsia" w:ascii="宋体" w:hAnsi="宋体"/>
          <w:color w:val="000000"/>
          <w:szCs w:val="21"/>
        </w:rPr>
      </w:pPr>
      <w:r>
        <w:rPr>
          <w:rFonts w:hint="eastAsia" w:ascii="宋体" w:hAnsi="宋体"/>
          <w:color w:val="000000"/>
          <w:szCs w:val="21"/>
        </w:rPr>
        <w:t>严格按照安装步骤安装系统。</w:t>
      </w:r>
    </w:p>
    <w:p>
      <w:pPr>
        <w:rPr>
          <w:rFonts w:hint="eastAsia" w:ascii="宋体" w:hAnsi="宋体"/>
          <w:b/>
          <w:color w:val="000000"/>
        </w:rPr>
      </w:pPr>
      <w:bookmarkStart w:id="20" w:name="_Toc507035531"/>
      <w:r>
        <w:rPr>
          <w:rFonts w:hint="eastAsia" w:ascii="宋体" w:hAnsi="宋体"/>
          <w:b/>
          <w:color w:val="000000"/>
        </w:rPr>
        <w:t>7进度表</w:t>
      </w:r>
      <w:bookmarkEnd w:id="20"/>
    </w:p>
    <w:p>
      <w:pPr>
        <w:rPr>
          <w:rFonts w:hint="eastAsia" w:ascii="宋体" w:hAnsi="宋体"/>
          <w:b/>
          <w:color w:val="000000"/>
          <w:sz w:val="18"/>
          <w:szCs w:val="18"/>
        </w:rPr>
      </w:pPr>
      <w:r>
        <w:rPr>
          <w:rFonts w:hint="eastAsia" w:ascii="宋体" w:hAnsi="宋体"/>
          <w:color w:val="000000"/>
        </w:rPr>
        <w:t>7.1总进度表</w:t>
      </w:r>
    </w:p>
    <w:p>
      <w:pPr>
        <w:jc w:val="center"/>
        <w:rPr>
          <w:rFonts w:hint="eastAsia" w:ascii="宋体" w:hAnsi="宋体"/>
          <w:color w:val="000000"/>
          <w:sz w:val="18"/>
          <w:szCs w:val="18"/>
        </w:rPr>
      </w:pPr>
      <w:r>
        <w:rPr>
          <w:rFonts w:hint="eastAsia" w:ascii="宋体" w:hAnsi="宋体"/>
          <w:color w:val="000000"/>
          <w:sz w:val="18"/>
          <w:szCs w:val="18"/>
        </w:rPr>
        <w:t>表2-2 进度表</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720"/>
        <w:gridCol w:w="720"/>
        <w:gridCol w:w="1372"/>
        <w:gridCol w:w="208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noWrap w:val="0"/>
            <w:vAlign w:val="top"/>
          </w:tcPr>
          <w:p>
            <w:pPr>
              <w:rPr>
                <w:rFonts w:hint="eastAsia" w:ascii="宋体" w:hAnsi="宋体"/>
                <w:color w:val="000000"/>
                <w:sz w:val="18"/>
                <w:szCs w:val="18"/>
              </w:rPr>
            </w:pPr>
            <w:r>
              <w:rPr>
                <w:rFonts w:hint="eastAsia" w:ascii="宋体" w:hAnsi="宋体"/>
                <w:color w:val="000000"/>
                <w:sz w:val="18"/>
                <w:szCs w:val="18"/>
              </w:rPr>
              <w:t>需求分析</w:t>
            </w:r>
          </w:p>
        </w:tc>
        <w:tc>
          <w:tcPr>
            <w:tcW w:w="720" w:type="dxa"/>
            <w:noWrap w:val="0"/>
            <w:vAlign w:val="top"/>
          </w:tcPr>
          <w:p>
            <w:pPr>
              <w:rPr>
                <w:rFonts w:hint="eastAsia" w:ascii="宋体" w:hAnsi="宋体"/>
                <w:color w:val="000000"/>
                <w:sz w:val="18"/>
                <w:szCs w:val="18"/>
              </w:rPr>
            </w:pPr>
            <w:r>
              <w:rPr>
                <w:rFonts w:hint="eastAsia" w:ascii="宋体" w:hAnsi="宋体"/>
                <w:color w:val="000000"/>
                <w:sz w:val="18"/>
                <w:szCs w:val="18"/>
              </w:rPr>
              <w:t>设计</w:t>
            </w:r>
          </w:p>
        </w:tc>
        <w:tc>
          <w:tcPr>
            <w:tcW w:w="720" w:type="dxa"/>
            <w:noWrap w:val="0"/>
            <w:vAlign w:val="top"/>
          </w:tcPr>
          <w:p>
            <w:pPr>
              <w:rPr>
                <w:rFonts w:hint="eastAsia" w:ascii="宋体" w:hAnsi="宋体"/>
                <w:color w:val="000000"/>
                <w:sz w:val="18"/>
                <w:szCs w:val="18"/>
              </w:rPr>
            </w:pPr>
            <w:r>
              <w:rPr>
                <w:rFonts w:hint="eastAsia" w:ascii="宋体" w:hAnsi="宋体"/>
                <w:color w:val="000000"/>
                <w:sz w:val="18"/>
                <w:szCs w:val="18"/>
              </w:rPr>
              <w:t>实现</w:t>
            </w:r>
          </w:p>
        </w:tc>
        <w:tc>
          <w:tcPr>
            <w:tcW w:w="1372" w:type="dxa"/>
            <w:noWrap w:val="0"/>
            <w:vAlign w:val="top"/>
          </w:tcPr>
          <w:p>
            <w:pPr>
              <w:rPr>
                <w:rFonts w:hint="eastAsia" w:ascii="宋体" w:hAnsi="宋体"/>
                <w:color w:val="000000"/>
                <w:sz w:val="18"/>
                <w:szCs w:val="18"/>
              </w:rPr>
            </w:pPr>
            <w:r>
              <w:rPr>
                <w:rFonts w:hint="eastAsia" w:ascii="宋体" w:hAnsi="宋体"/>
                <w:color w:val="000000"/>
                <w:sz w:val="18"/>
                <w:szCs w:val="18"/>
              </w:rPr>
              <w:t>测试和维护</w:t>
            </w:r>
          </w:p>
        </w:tc>
        <w:tc>
          <w:tcPr>
            <w:tcW w:w="2086" w:type="dxa"/>
            <w:noWrap w:val="0"/>
            <w:vAlign w:val="top"/>
          </w:tcPr>
          <w:p>
            <w:pPr>
              <w:rPr>
                <w:rFonts w:hint="eastAsia" w:ascii="宋体" w:hAnsi="宋体"/>
                <w:color w:val="000000"/>
                <w:sz w:val="18"/>
                <w:szCs w:val="18"/>
              </w:rPr>
            </w:pPr>
            <w:r>
              <w:rPr>
                <w:rFonts w:hint="eastAsia" w:ascii="宋体" w:hAnsi="宋体"/>
                <w:color w:val="000000"/>
                <w:sz w:val="18"/>
                <w:szCs w:val="18"/>
              </w:rPr>
              <w:t>文件的编制、打印、分发工作</w:t>
            </w:r>
          </w:p>
        </w:tc>
        <w:tc>
          <w:tcPr>
            <w:tcW w:w="1218" w:type="dxa"/>
            <w:noWrap w:val="0"/>
            <w:vAlign w:val="top"/>
          </w:tcPr>
          <w:p>
            <w:pPr>
              <w:rPr>
                <w:rFonts w:hint="eastAsia" w:ascii="宋体" w:hAnsi="宋体"/>
                <w:color w:val="000000"/>
                <w:sz w:val="18"/>
                <w:szCs w:val="18"/>
              </w:rPr>
            </w:pPr>
            <w:r>
              <w:rPr>
                <w:rFonts w:hint="eastAsia" w:ascii="宋体" w:hAnsi="宋体"/>
                <w:color w:val="000000"/>
                <w:sz w:val="18"/>
                <w:szCs w:val="18"/>
              </w:rPr>
              <w:t>软件安装工作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noWrap w:val="0"/>
            <w:vAlign w:val="top"/>
          </w:tcPr>
          <w:p>
            <w:pPr>
              <w:rPr>
                <w:rFonts w:hint="eastAsia" w:ascii="宋体" w:hAnsi="宋体"/>
                <w:color w:val="000000"/>
                <w:sz w:val="18"/>
                <w:szCs w:val="18"/>
              </w:rPr>
            </w:pPr>
            <w:r>
              <w:rPr>
                <w:rFonts w:hint="eastAsia" w:ascii="宋体" w:hAnsi="宋体"/>
                <w:color w:val="000000"/>
                <w:sz w:val="18"/>
                <w:szCs w:val="18"/>
              </w:rPr>
              <w:t>5天</w:t>
            </w:r>
          </w:p>
        </w:tc>
        <w:tc>
          <w:tcPr>
            <w:tcW w:w="720" w:type="dxa"/>
            <w:noWrap w:val="0"/>
            <w:vAlign w:val="top"/>
          </w:tcPr>
          <w:p>
            <w:pPr>
              <w:rPr>
                <w:rFonts w:hint="eastAsia" w:ascii="宋体" w:hAnsi="宋体"/>
                <w:color w:val="000000"/>
                <w:sz w:val="18"/>
                <w:szCs w:val="18"/>
              </w:rPr>
            </w:pPr>
            <w:r>
              <w:rPr>
                <w:rFonts w:hint="eastAsia" w:ascii="宋体" w:hAnsi="宋体"/>
                <w:color w:val="000000"/>
                <w:sz w:val="18"/>
                <w:szCs w:val="18"/>
              </w:rPr>
              <w:t>5天</w:t>
            </w:r>
          </w:p>
        </w:tc>
        <w:tc>
          <w:tcPr>
            <w:tcW w:w="720" w:type="dxa"/>
            <w:noWrap w:val="0"/>
            <w:vAlign w:val="top"/>
          </w:tcPr>
          <w:p>
            <w:pPr>
              <w:rPr>
                <w:rFonts w:hint="eastAsia" w:ascii="宋体" w:hAnsi="宋体"/>
                <w:color w:val="000000"/>
                <w:sz w:val="18"/>
                <w:szCs w:val="18"/>
              </w:rPr>
            </w:pPr>
            <w:r>
              <w:rPr>
                <w:rFonts w:hint="eastAsia" w:ascii="宋体" w:hAnsi="宋体"/>
                <w:color w:val="000000"/>
                <w:sz w:val="18"/>
                <w:szCs w:val="18"/>
              </w:rPr>
              <w:t>10天</w:t>
            </w:r>
          </w:p>
        </w:tc>
        <w:tc>
          <w:tcPr>
            <w:tcW w:w="1372" w:type="dxa"/>
            <w:noWrap w:val="0"/>
            <w:vAlign w:val="top"/>
          </w:tcPr>
          <w:p>
            <w:pPr>
              <w:rPr>
                <w:rFonts w:hint="eastAsia" w:ascii="宋体" w:hAnsi="宋体"/>
                <w:color w:val="000000"/>
                <w:sz w:val="18"/>
                <w:szCs w:val="18"/>
              </w:rPr>
            </w:pPr>
            <w:r>
              <w:rPr>
                <w:rFonts w:hint="eastAsia" w:ascii="宋体" w:hAnsi="宋体"/>
                <w:color w:val="000000"/>
                <w:sz w:val="18"/>
                <w:szCs w:val="18"/>
              </w:rPr>
              <w:t>5天</w:t>
            </w:r>
          </w:p>
        </w:tc>
        <w:tc>
          <w:tcPr>
            <w:tcW w:w="2086" w:type="dxa"/>
            <w:noWrap w:val="0"/>
            <w:vAlign w:val="top"/>
          </w:tcPr>
          <w:p>
            <w:pPr>
              <w:rPr>
                <w:rFonts w:hint="eastAsia" w:ascii="宋体" w:hAnsi="宋体"/>
                <w:color w:val="000000"/>
                <w:sz w:val="18"/>
                <w:szCs w:val="18"/>
              </w:rPr>
            </w:pPr>
            <w:r>
              <w:rPr>
                <w:rFonts w:hint="eastAsia" w:ascii="宋体" w:hAnsi="宋体"/>
                <w:color w:val="000000"/>
                <w:sz w:val="18"/>
                <w:szCs w:val="18"/>
              </w:rPr>
              <w:t>3天</w:t>
            </w:r>
          </w:p>
        </w:tc>
        <w:tc>
          <w:tcPr>
            <w:tcW w:w="1218" w:type="dxa"/>
            <w:noWrap w:val="0"/>
            <w:vAlign w:val="top"/>
          </w:tcPr>
          <w:p>
            <w:pPr>
              <w:rPr>
                <w:rFonts w:hint="eastAsia" w:ascii="宋体" w:hAnsi="宋体"/>
                <w:color w:val="000000"/>
                <w:sz w:val="18"/>
                <w:szCs w:val="18"/>
              </w:rPr>
            </w:pPr>
            <w:r>
              <w:rPr>
                <w:rFonts w:hint="eastAsia" w:ascii="宋体" w:hAnsi="宋体"/>
                <w:color w:val="000000"/>
                <w:sz w:val="18"/>
                <w:szCs w:val="18"/>
              </w:rPr>
              <w:t>2天</w:t>
            </w:r>
          </w:p>
        </w:tc>
      </w:tr>
    </w:tbl>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7.2阶段计划进度表</w:t>
      </w:r>
    </w:p>
    <w:p>
      <w:pPr>
        <w:numPr>
          <w:ilvl w:val="0"/>
          <w:numId w:val="6"/>
        </w:numPr>
        <w:ind w:firstLine="420"/>
        <w:rPr>
          <w:rFonts w:hint="eastAsia" w:ascii="宋体" w:hAnsi="宋体"/>
          <w:color w:val="000000"/>
          <w:szCs w:val="21"/>
        </w:rPr>
      </w:pPr>
      <w:r>
        <w:rPr>
          <w:rFonts w:hint="eastAsia" w:ascii="宋体" w:hAnsi="宋体"/>
          <w:color w:val="000000"/>
          <w:szCs w:val="21"/>
        </w:rPr>
        <w:t>项目编号：给出由项目管理部门指定的编号。</w:t>
      </w:r>
    </w:p>
    <w:p>
      <w:pPr>
        <w:numPr>
          <w:ilvl w:val="0"/>
          <w:numId w:val="6"/>
        </w:numPr>
        <w:ind w:firstLine="420"/>
        <w:rPr>
          <w:rFonts w:hint="eastAsia" w:ascii="宋体" w:hAnsi="宋体"/>
          <w:color w:val="000000"/>
          <w:szCs w:val="21"/>
        </w:rPr>
      </w:pPr>
      <w:r>
        <w:rPr>
          <w:rFonts w:hint="eastAsia" w:ascii="宋体" w:hAnsi="宋体"/>
          <w:color w:val="000000"/>
          <w:szCs w:val="21"/>
        </w:rPr>
        <w:t>阶段号：各设定阶段的编号。如：1-设计和实现、2-测试和确认、3-验收、4-复制交付和安装、5-维护。</w:t>
      </w:r>
    </w:p>
    <w:p>
      <w:pPr>
        <w:numPr>
          <w:ilvl w:val="0"/>
          <w:numId w:val="6"/>
        </w:numPr>
        <w:ind w:firstLine="420"/>
        <w:rPr>
          <w:rFonts w:hint="eastAsia" w:ascii="宋体" w:hAnsi="宋体"/>
          <w:color w:val="000000"/>
          <w:szCs w:val="21"/>
        </w:rPr>
      </w:pPr>
      <w:r>
        <w:rPr>
          <w:rFonts w:hint="eastAsia" w:ascii="宋体" w:hAnsi="宋体"/>
          <w:color w:val="000000"/>
          <w:szCs w:val="21"/>
        </w:rPr>
        <w:t>任务序号：将任务按执行的先后顺序进行排号。</w:t>
      </w:r>
    </w:p>
    <w:p>
      <w:pPr>
        <w:numPr>
          <w:ilvl w:val="0"/>
          <w:numId w:val="6"/>
        </w:numPr>
        <w:ind w:firstLine="420"/>
        <w:rPr>
          <w:rFonts w:hint="eastAsia" w:ascii="宋体" w:hAnsi="宋体"/>
          <w:color w:val="000000"/>
          <w:szCs w:val="21"/>
        </w:rPr>
      </w:pPr>
      <w:r>
        <w:rPr>
          <w:rFonts w:hint="eastAsia" w:ascii="宋体" w:hAnsi="宋体"/>
          <w:color w:val="000000"/>
          <w:szCs w:val="21"/>
        </w:rPr>
        <w:t>任务名称：给出要完成的任务名，例如XXX界面设计，XXX功能实现，XXX项目计划表编制等。</w:t>
      </w:r>
    </w:p>
    <w:p>
      <w:pPr>
        <w:numPr>
          <w:ilvl w:val="0"/>
          <w:numId w:val="6"/>
        </w:numPr>
        <w:ind w:firstLine="420"/>
        <w:rPr>
          <w:rFonts w:hint="eastAsia" w:ascii="宋体" w:hAnsi="宋体"/>
          <w:color w:val="000000"/>
          <w:szCs w:val="21"/>
        </w:rPr>
      </w:pPr>
      <w:r>
        <w:rPr>
          <w:rFonts w:hint="eastAsia" w:ascii="宋体" w:hAnsi="宋体"/>
          <w:color w:val="000000"/>
          <w:szCs w:val="21"/>
        </w:rPr>
        <w:t>参加人：本任务的所有直接执行人，第一个是责任人。</w:t>
      </w:r>
    </w:p>
    <w:p>
      <w:pPr>
        <w:numPr>
          <w:ilvl w:val="0"/>
          <w:numId w:val="6"/>
        </w:numPr>
        <w:ind w:firstLine="420"/>
        <w:rPr>
          <w:rFonts w:hint="eastAsia" w:ascii="宋体" w:hAnsi="宋体"/>
          <w:color w:val="000000"/>
          <w:szCs w:val="21"/>
        </w:rPr>
      </w:pPr>
      <w:r>
        <w:rPr>
          <w:rFonts w:hint="eastAsia" w:ascii="宋体" w:hAnsi="宋体"/>
          <w:color w:val="000000"/>
          <w:szCs w:val="21"/>
        </w:rPr>
        <w:t>工时：说明完成本项工作所需的工作量。以小时、天、周、月为计算单位，表示格式如下：</w:t>
      </w:r>
    </w:p>
    <w:p>
      <w:pPr>
        <w:ind w:firstLine="420"/>
        <w:rPr>
          <w:rFonts w:hint="eastAsia" w:ascii="宋体" w:hAnsi="宋体"/>
          <w:color w:val="000000"/>
          <w:szCs w:val="21"/>
        </w:rPr>
      </w:pPr>
      <w:r>
        <w:rPr>
          <w:rFonts w:hint="eastAsia" w:ascii="宋体" w:hAnsi="宋体"/>
          <w:color w:val="000000"/>
          <w:szCs w:val="21"/>
        </w:rPr>
        <w:t xml:space="preserve">  小时：H， 如 3H， 表示三小时</w:t>
      </w:r>
    </w:p>
    <w:p>
      <w:pPr>
        <w:ind w:firstLine="420"/>
        <w:rPr>
          <w:rFonts w:hint="eastAsia" w:ascii="宋体" w:hAnsi="宋体"/>
          <w:color w:val="000000"/>
          <w:szCs w:val="21"/>
        </w:rPr>
      </w:pPr>
      <w:r>
        <w:rPr>
          <w:rFonts w:hint="eastAsia" w:ascii="宋体" w:hAnsi="宋体"/>
          <w:color w:val="000000"/>
          <w:szCs w:val="21"/>
        </w:rPr>
        <w:t xml:space="preserve">  天：D， 如 3D， 表示三天</w:t>
      </w:r>
    </w:p>
    <w:p>
      <w:pPr>
        <w:ind w:firstLine="420"/>
        <w:rPr>
          <w:rFonts w:hint="eastAsia" w:ascii="宋体" w:hAnsi="宋体"/>
          <w:color w:val="000000"/>
          <w:szCs w:val="21"/>
        </w:rPr>
      </w:pPr>
      <w:r>
        <w:rPr>
          <w:rFonts w:hint="eastAsia" w:ascii="宋体" w:hAnsi="宋体"/>
          <w:color w:val="000000"/>
          <w:szCs w:val="21"/>
        </w:rPr>
        <w:t xml:space="preserve">  周：W， 如 3W， 表示三周</w:t>
      </w:r>
    </w:p>
    <w:p>
      <w:pPr>
        <w:ind w:firstLine="420"/>
        <w:rPr>
          <w:rFonts w:hint="eastAsia" w:ascii="宋体" w:hAnsi="宋体"/>
          <w:color w:val="000000"/>
          <w:szCs w:val="21"/>
        </w:rPr>
      </w:pPr>
      <w:r>
        <w:rPr>
          <w:rFonts w:hint="eastAsia" w:ascii="宋体" w:hAnsi="宋体"/>
          <w:color w:val="000000"/>
          <w:szCs w:val="21"/>
        </w:rPr>
        <w:t xml:space="preserve">  月：M， 如 1M， 表示一个月</w:t>
      </w:r>
    </w:p>
    <w:p>
      <w:pPr>
        <w:ind w:firstLine="420"/>
        <w:rPr>
          <w:rFonts w:hint="eastAsia" w:ascii="宋体" w:hAnsi="宋体"/>
          <w:color w:val="000000"/>
          <w:szCs w:val="21"/>
        </w:rPr>
      </w:pPr>
      <w:r>
        <w:rPr>
          <w:rFonts w:hint="eastAsia" w:ascii="宋体" w:hAnsi="宋体"/>
          <w:color w:val="000000"/>
          <w:szCs w:val="21"/>
        </w:rPr>
        <w:t>（7）提交结果/里程碑：说明完成本项工作所提交的结果。</w:t>
      </w:r>
    </w:p>
    <w:p>
      <w:pPr>
        <w:ind w:firstLine="420" w:firstLineChars="200"/>
        <w:rPr>
          <w:rFonts w:hint="eastAsia" w:ascii="宋体" w:hAnsi="宋体"/>
          <w:color w:val="000000"/>
          <w:szCs w:val="21"/>
        </w:rPr>
      </w:pPr>
      <w:r>
        <w:rPr>
          <w:rFonts w:hint="eastAsia" w:ascii="宋体" w:hAnsi="宋体"/>
          <w:color w:val="000000"/>
          <w:szCs w:val="21"/>
        </w:rPr>
        <w:t>（8）评审：项目经理PM检查和运营维护部评审。</w:t>
      </w:r>
    </w:p>
    <w:p>
      <w:pPr>
        <w:rPr>
          <w:rFonts w:hint="eastAsia" w:ascii="宋体" w:hAnsi="宋体"/>
          <w:b/>
          <w:color w:val="000000"/>
        </w:rPr>
      </w:pPr>
      <w:bookmarkStart w:id="21" w:name="_Toc235938613"/>
      <w:bookmarkStart w:id="22" w:name="_Toc235845970"/>
      <w:bookmarkStart w:id="23" w:name="_Toc235938224"/>
      <w:bookmarkStart w:id="24" w:name="_Toc360315960"/>
      <w:bookmarkStart w:id="25" w:name="_Toc507035532"/>
      <w:r>
        <w:rPr>
          <w:rFonts w:hint="eastAsia" w:ascii="宋体" w:hAnsi="宋体"/>
          <w:b/>
          <w:color w:val="000000"/>
        </w:rPr>
        <w:t>8项目组织和资源</w:t>
      </w:r>
      <w:bookmarkEnd w:id="21"/>
      <w:bookmarkEnd w:id="22"/>
      <w:bookmarkEnd w:id="23"/>
    </w:p>
    <w:p>
      <w:pPr>
        <w:ind w:firstLine="420" w:firstLineChars="200"/>
        <w:rPr>
          <w:rFonts w:hint="eastAsia" w:ascii="宋体" w:hAnsi="宋体"/>
          <w:color w:val="000000"/>
          <w:szCs w:val="21"/>
        </w:rPr>
      </w:pPr>
      <w:r>
        <w:rPr>
          <w:rFonts w:hint="eastAsia" w:ascii="宋体" w:hAnsi="宋体"/>
          <w:color w:val="000000"/>
          <w:szCs w:val="21"/>
        </w:rPr>
        <w:t>该项目开发过程中所用到的硬件资源前已述及；软件</w:t>
      </w:r>
      <w:r>
        <w:rPr>
          <w:rFonts w:hint="eastAsia" w:ascii="宋体" w:hAnsi="宋体"/>
          <w:color w:val="000000"/>
        </w:rPr>
        <w:t>资源</w:t>
      </w:r>
      <w:r>
        <w:rPr>
          <w:rFonts w:hint="eastAsia" w:ascii="宋体" w:hAnsi="宋体"/>
          <w:color w:val="000000"/>
          <w:szCs w:val="21"/>
        </w:rPr>
        <w:t>有设计模式、C#，SQL Server2005，vs2010等，这些技术都比较成熟，也十分适合用来开发本系统网上书城，而且本开发小组成员对这些技术都比较了解，有助于提高开发进度和开发质量。</w:t>
      </w:r>
    </w:p>
    <w:bookmarkEnd w:id="24"/>
    <w:bookmarkEnd w:id="25"/>
    <w:p>
      <w:pPr>
        <w:rPr>
          <w:rFonts w:ascii="宋体" w:hAnsi="宋体"/>
          <w:b/>
          <w:color w:val="000000"/>
        </w:rPr>
      </w:pPr>
      <w:r>
        <w:rPr>
          <w:rFonts w:hint="eastAsia" w:ascii="宋体" w:hAnsi="宋体"/>
          <w:b/>
          <w:color w:val="000000"/>
        </w:rPr>
        <w:t>9培训</w:t>
      </w:r>
    </w:p>
    <w:p>
      <w:pPr>
        <w:rPr>
          <w:rFonts w:ascii="宋体" w:hAnsi="宋体"/>
          <w:color w:val="000000"/>
        </w:rPr>
      </w:pPr>
      <w:bookmarkStart w:id="26" w:name="_Toc235845974"/>
      <w:bookmarkStart w:id="27" w:name="_Toc235938228"/>
      <w:bookmarkStart w:id="28" w:name="_Toc235938617"/>
      <w:r>
        <w:rPr>
          <w:rFonts w:hint="eastAsia" w:ascii="宋体" w:hAnsi="宋体"/>
          <w:color w:val="000000"/>
        </w:rPr>
        <w:t>9.</w:t>
      </w:r>
      <w:r>
        <w:rPr>
          <w:rFonts w:ascii="宋体" w:hAnsi="宋体"/>
          <w:color w:val="000000"/>
        </w:rPr>
        <w:t>1</w:t>
      </w:r>
      <w:r>
        <w:rPr>
          <w:rFonts w:hint="eastAsia" w:ascii="宋体" w:hAnsi="宋体"/>
          <w:color w:val="000000"/>
        </w:rPr>
        <w:t>项目的技术要求</w:t>
      </w:r>
      <w:bookmarkEnd w:id="26"/>
      <w:bookmarkEnd w:id="27"/>
      <w:bookmarkEnd w:id="28"/>
    </w:p>
    <w:p>
      <w:pPr>
        <w:ind w:firstLine="437"/>
        <w:rPr>
          <w:rFonts w:ascii="宋体" w:hAnsi="宋体"/>
          <w:color w:val="000000"/>
        </w:rPr>
      </w:pPr>
      <w:r>
        <w:rPr>
          <w:rFonts w:hint="eastAsia" w:ascii="宋体" w:hAnsi="宋体"/>
          <w:color w:val="000000"/>
        </w:rPr>
        <w:t>根据客户需求和项目策划结果，确定本项目的技术要求，包括管理技术和开发技术。</w:t>
      </w:r>
    </w:p>
    <w:p>
      <w:pPr>
        <w:rPr>
          <w:rFonts w:ascii="宋体" w:hAnsi="宋体"/>
          <w:color w:val="000000"/>
        </w:rPr>
      </w:pPr>
      <w:bookmarkStart w:id="29" w:name="_Toc235938229"/>
      <w:bookmarkStart w:id="30" w:name="_Toc235938618"/>
      <w:bookmarkStart w:id="31" w:name="_Toc235845975"/>
      <w:r>
        <w:rPr>
          <w:rFonts w:hint="eastAsia" w:ascii="宋体" w:hAnsi="宋体"/>
          <w:color w:val="000000"/>
        </w:rPr>
        <w:t>9.2培训计划</w:t>
      </w:r>
      <w:bookmarkEnd w:id="29"/>
      <w:bookmarkEnd w:id="30"/>
      <w:bookmarkEnd w:id="31"/>
    </w:p>
    <w:bookmarkEnd w:id="19"/>
    <w:p>
      <w:pPr>
        <w:numPr>
          <w:ilvl w:val="0"/>
          <w:numId w:val="7"/>
        </w:numPr>
        <w:jc w:val="left"/>
        <w:rPr>
          <w:rFonts w:hint="eastAsia" w:ascii="宋体" w:hAnsi="宋体"/>
          <w:color w:val="000000"/>
          <w:szCs w:val="21"/>
        </w:rPr>
      </w:pPr>
      <w:r>
        <w:rPr>
          <w:rFonts w:hint="eastAsia" w:ascii="宋体" w:hAnsi="宋体"/>
          <w:color w:val="000000"/>
          <w:szCs w:val="21"/>
        </w:rPr>
        <w:t>没有开发经验，多沟通，联系，查阅资料</w:t>
      </w:r>
    </w:p>
    <w:p>
      <w:pPr>
        <w:numPr>
          <w:ilvl w:val="0"/>
          <w:numId w:val="7"/>
        </w:numPr>
        <w:jc w:val="left"/>
        <w:rPr>
          <w:rFonts w:hint="eastAsia" w:ascii="宋体" w:hAnsi="宋体"/>
          <w:color w:val="000000"/>
          <w:szCs w:val="21"/>
        </w:rPr>
      </w:pPr>
      <w:r>
        <w:rPr>
          <w:rFonts w:hint="eastAsia" w:ascii="宋体" w:hAnsi="宋体"/>
          <w:color w:val="000000"/>
          <w:szCs w:val="21"/>
        </w:rPr>
        <w:t>项目时间短，提高效率</w:t>
      </w:r>
    </w:p>
    <w:p>
      <w:pPr>
        <w:numPr>
          <w:ilvl w:val="0"/>
          <w:numId w:val="7"/>
        </w:numPr>
        <w:jc w:val="left"/>
        <w:rPr>
          <w:rFonts w:hint="eastAsia" w:ascii="宋体" w:hAnsi="宋体"/>
          <w:color w:val="000000"/>
          <w:szCs w:val="21"/>
        </w:rPr>
      </w:pPr>
      <w:r>
        <w:rPr>
          <w:rFonts w:hint="eastAsia" w:ascii="宋体" w:hAnsi="宋体"/>
          <w:color w:val="000000"/>
          <w:szCs w:val="21"/>
        </w:rPr>
        <w:t>知识欠缺，查阅资料，提前熟悉</w:t>
      </w:r>
    </w:p>
    <w:p>
      <w:pPr>
        <w:numPr>
          <w:ilvl w:val="0"/>
          <w:numId w:val="7"/>
        </w:numPr>
        <w:jc w:val="left"/>
        <w:rPr>
          <w:rFonts w:hint="eastAsia" w:ascii="宋体" w:hAnsi="宋体"/>
          <w:color w:val="000000"/>
          <w:szCs w:val="21"/>
        </w:rPr>
      </w:pPr>
      <w:r>
        <w:rPr>
          <w:rFonts w:hint="eastAsia" w:ascii="宋体" w:hAnsi="宋体"/>
          <w:color w:val="000000"/>
          <w:szCs w:val="21"/>
        </w:rPr>
        <w:t>工具掌握不熟练，查阅资料，提前熟悉</w:t>
      </w:r>
    </w:p>
    <w:p>
      <w:pPr>
        <w:pStyle w:val="2"/>
        <w:spacing w:before="0" w:after="0" w:line="240" w:lineRule="auto"/>
        <w:rPr>
          <w:rFonts w:ascii="宋体" w:hAnsi="宋体"/>
          <w:bCs w:val="0"/>
          <w:color w:val="000000"/>
          <w:kern w:val="2"/>
          <w:sz w:val="21"/>
          <w:szCs w:val="21"/>
          <w:lang w:val="en-US" w:eastAsia="zh-CN"/>
        </w:rPr>
      </w:pPr>
      <w:bookmarkStart w:id="32" w:name="_Toc235845976"/>
      <w:bookmarkStart w:id="33" w:name="_Toc235938619"/>
      <w:bookmarkStart w:id="34" w:name="_Toc235938230"/>
      <w:bookmarkStart w:id="35" w:name="_Toc360315962"/>
      <w:r>
        <w:rPr>
          <w:rFonts w:hint="eastAsia" w:ascii="宋体" w:hAnsi="宋体"/>
          <w:bCs w:val="0"/>
          <w:color w:val="000000"/>
          <w:kern w:val="2"/>
          <w:sz w:val="21"/>
          <w:szCs w:val="21"/>
          <w:lang w:val="en-US" w:eastAsia="zh-CN"/>
        </w:rPr>
        <w:t>10项目估算</w:t>
      </w:r>
      <w:bookmarkEnd w:id="32"/>
      <w:bookmarkEnd w:id="33"/>
      <w:bookmarkEnd w:id="34"/>
    </w:p>
    <w:p>
      <w:pPr>
        <w:rPr>
          <w:rFonts w:hint="eastAsia" w:ascii="宋体" w:hAnsi="宋体"/>
          <w:b/>
          <w:color w:val="000000"/>
          <w:szCs w:val="21"/>
        </w:rPr>
      </w:pPr>
      <w:r>
        <w:rPr>
          <w:rFonts w:hint="eastAsia" w:ascii="宋体" w:hAnsi="宋体"/>
          <w:b/>
          <w:color w:val="000000"/>
          <w:szCs w:val="21"/>
        </w:rPr>
        <w:t>10.1预算</w:t>
      </w:r>
    </w:p>
    <w:p>
      <w:pPr>
        <w:ind w:firstLine="485" w:firstLineChars="231"/>
        <w:rPr>
          <w:rFonts w:hint="eastAsia" w:ascii="宋体" w:hAnsi="宋体"/>
          <w:color w:val="000000"/>
          <w:szCs w:val="21"/>
        </w:rPr>
      </w:pPr>
      <w:r>
        <w:rPr>
          <w:rFonts w:hint="eastAsia" w:ascii="宋体" w:hAnsi="宋体"/>
          <w:color w:val="000000"/>
          <w:szCs w:val="21"/>
        </w:rPr>
        <w:t>人力：￥10000元；设备：￥11500元；空间：￥3000元；</w:t>
      </w:r>
    </w:p>
    <w:p>
      <w:pPr>
        <w:ind w:firstLine="485" w:firstLineChars="231"/>
        <w:rPr>
          <w:rFonts w:hint="eastAsia" w:ascii="宋体" w:hAnsi="宋体"/>
          <w:color w:val="000000"/>
          <w:szCs w:val="21"/>
        </w:rPr>
      </w:pPr>
      <w:r>
        <w:rPr>
          <w:rFonts w:hint="eastAsia" w:ascii="宋体" w:hAnsi="宋体"/>
          <w:color w:val="000000"/>
          <w:szCs w:val="21"/>
        </w:rPr>
        <w:t>支持性服务：￥4000元；材料：￥1500元。</w:t>
      </w:r>
    </w:p>
    <w:p>
      <w:pPr>
        <w:rPr>
          <w:rFonts w:hint="eastAsia" w:ascii="宋体" w:hAnsi="宋体"/>
          <w:b/>
          <w:color w:val="000000"/>
          <w:szCs w:val="21"/>
        </w:rPr>
      </w:pPr>
      <w:bookmarkStart w:id="36" w:name="_Toc507035533"/>
      <w:r>
        <w:rPr>
          <w:rFonts w:hint="eastAsia" w:ascii="宋体" w:hAnsi="宋体"/>
          <w:b/>
          <w:color w:val="000000"/>
          <w:szCs w:val="21"/>
        </w:rPr>
        <w:t>10.2关键问题</w:t>
      </w:r>
      <w:bookmarkEnd w:id="36"/>
    </w:p>
    <w:p>
      <w:pPr>
        <w:ind w:firstLine="485" w:firstLineChars="231"/>
        <w:rPr>
          <w:rFonts w:hint="eastAsia" w:ascii="宋体" w:hAnsi="宋体"/>
          <w:color w:val="000000"/>
          <w:szCs w:val="21"/>
        </w:rPr>
      </w:pPr>
      <w:r>
        <w:rPr>
          <w:rFonts w:hint="eastAsia" w:ascii="宋体" w:hAnsi="宋体"/>
          <w:color w:val="000000"/>
          <w:szCs w:val="21"/>
        </w:rPr>
        <w:t>设备条件：计算机（局域网）数量应保证，保证资金尽快到位；</w:t>
      </w:r>
    </w:p>
    <w:p>
      <w:pPr>
        <w:ind w:firstLine="485" w:firstLineChars="231"/>
        <w:rPr>
          <w:rFonts w:hint="eastAsia" w:ascii="宋体" w:hAnsi="宋体" w:cs="宋体"/>
          <w:color w:val="000000"/>
          <w:kern w:val="0"/>
          <w:szCs w:val="21"/>
          <w:bdr w:val="single" w:color="auto" w:sz="4" w:space="0"/>
        </w:rPr>
      </w:pPr>
      <w:r>
        <w:rPr>
          <w:rFonts w:hint="eastAsia" w:ascii="宋体" w:hAnsi="宋体"/>
          <w:color w:val="000000"/>
          <w:szCs w:val="21"/>
        </w:rPr>
        <w:t>技术焦点：数据库的开发，集中技术力量加以解决。</w:t>
      </w:r>
      <w:bookmarkEnd w:id="35"/>
    </w:p>
    <w:p>
      <w:pPr>
        <w:pStyle w:val="3"/>
        <w:numPr>
          <w:ilvl w:val="1"/>
          <w:numId w:val="0"/>
        </w:numPr>
        <w:spacing w:before="0" w:after="0" w:line="240" w:lineRule="auto"/>
        <w:rPr>
          <w:rFonts w:hint="eastAsia" w:ascii="宋体" w:hAnsi="宋体"/>
          <w:color w:val="000000"/>
          <w:sz w:val="21"/>
          <w:szCs w:val="21"/>
        </w:rPr>
      </w:pPr>
      <w:bookmarkStart w:id="37" w:name="_Toc360315965"/>
      <w:r>
        <w:rPr>
          <w:rFonts w:hint="eastAsia" w:ascii="宋体" w:hAnsi="宋体"/>
          <w:color w:val="000000"/>
          <w:sz w:val="21"/>
          <w:szCs w:val="21"/>
          <w:lang w:eastAsia="zh-CN"/>
        </w:rPr>
        <w:t>11.</w:t>
      </w:r>
      <w:r>
        <w:rPr>
          <w:rFonts w:hint="eastAsia" w:ascii="宋体" w:hAnsi="宋体"/>
          <w:color w:val="000000"/>
          <w:sz w:val="21"/>
          <w:szCs w:val="21"/>
        </w:rPr>
        <w:t>风险管理</w:t>
      </w:r>
      <w:bookmarkEnd w:id="37"/>
    </w:p>
    <w:p>
      <w:pPr>
        <w:jc w:val="left"/>
        <w:rPr>
          <w:rFonts w:hint="eastAsia" w:ascii="宋体" w:hAnsi="宋体"/>
          <w:color w:val="000000"/>
          <w:szCs w:val="21"/>
        </w:rPr>
      </w:pPr>
      <w:r>
        <w:rPr>
          <w:rFonts w:hint="eastAsia" w:ascii="宋体" w:hAnsi="宋体"/>
          <w:color w:val="000000"/>
          <w:szCs w:val="21"/>
        </w:rPr>
        <w:t>1）、没有开发经验。对策：多沟通，联系，查阅资料，请教老师。</w:t>
      </w:r>
    </w:p>
    <w:p>
      <w:pPr>
        <w:jc w:val="left"/>
        <w:rPr>
          <w:rFonts w:hint="eastAsia" w:ascii="宋体" w:hAnsi="宋体"/>
          <w:color w:val="000000"/>
          <w:szCs w:val="21"/>
        </w:rPr>
      </w:pPr>
      <w:r>
        <w:rPr>
          <w:rFonts w:hint="eastAsia" w:ascii="宋体" w:hAnsi="宋体"/>
          <w:color w:val="000000"/>
          <w:szCs w:val="21"/>
        </w:rPr>
        <w:t>2)、项目时间短。平时要上课，且有个人人的其他任务要完成。对策：利用课余时间。</w:t>
      </w:r>
    </w:p>
    <w:p>
      <w:pPr>
        <w:jc w:val="left"/>
        <w:rPr>
          <w:rFonts w:hint="eastAsia" w:ascii="宋体" w:hAnsi="宋体"/>
          <w:color w:val="000000"/>
          <w:szCs w:val="21"/>
        </w:rPr>
      </w:pPr>
      <w:r>
        <w:rPr>
          <w:rFonts w:hint="eastAsia" w:ascii="宋体" w:hAnsi="宋体"/>
          <w:color w:val="000000"/>
          <w:szCs w:val="21"/>
        </w:rPr>
        <w:t>3)、知识欠缺。对策：上网查资料与请教老师。</w:t>
      </w:r>
    </w:p>
    <w:p>
      <w:pPr>
        <w:jc w:val="left"/>
        <w:rPr>
          <w:rFonts w:hint="eastAsia" w:ascii="宋体" w:hAnsi="宋体"/>
          <w:color w:val="000000"/>
          <w:szCs w:val="21"/>
        </w:rPr>
      </w:pPr>
      <w:r>
        <w:rPr>
          <w:rFonts w:hint="eastAsia" w:ascii="宋体" w:hAnsi="宋体"/>
          <w:color w:val="000000"/>
          <w:szCs w:val="21"/>
        </w:rPr>
        <w:t>4)、工具掌握不熟练。对策：查阅资料，提前熟悉。</w:t>
      </w:r>
    </w:p>
    <w:p>
      <w:pPr>
        <w:pStyle w:val="3"/>
        <w:numPr>
          <w:ilvl w:val="1"/>
          <w:numId w:val="0"/>
        </w:numPr>
        <w:spacing w:before="0" w:after="0" w:line="240" w:lineRule="auto"/>
        <w:rPr>
          <w:rFonts w:hint="eastAsia" w:ascii="宋体" w:hAnsi="宋体"/>
          <w:color w:val="000000"/>
          <w:sz w:val="21"/>
          <w:szCs w:val="21"/>
        </w:rPr>
      </w:pPr>
      <w:bookmarkStart w:id="38" w:name="_Toc110762435"/>
      <w:bookmarkStart w:id="39" w:name="_Toc360315966"/>
      <w:bookmarkStart w:id="40" w:name="_Toc670"/>
      <w:bookmarkStart w:id="41" w:name="_Toc11532"/>
      <w:r>
        <w:rPr>
          <w:rFonts w:hint="eastAsia" w:ascii="宋体" w:hAnsi="宋体"/>
          <w:color w:val="000000"/>
          <w:sz w:val="21"/>
          <w:szCs w:val="21"/>
          <w:lang w:eastAsia="zh-CN"/>
        </w:rPr>
        <w:t>12.</w:t>
      </w:r>
      <w:r>
        <w:rPr>
          <w:rFonts w:hint="eastAsia" w:ascii="宋体" w:hAnsi="宋体"/>
          <w:color w:val="000000"/>
          <w:sz w:val="21"/>
          <w:szCs w:val="21"/>
        </w:rPr>
        <w:t>组间沟通</w:t>
      </w:r>
      <w:bookmarkEnd w:id="38"/>
      <w:bookmarkEnd w:id="39"/>
      <w:bookmarkEnd w:id="40"/>
      <w:bookmarkEnd w:id="41"/>
    </w:p>
    <w:p>
      <w:pPr>
        <w:rPr>
          <w:rFonts w:hint="eastAsia" w:ascii="宋体" w:hAnsi="宋体"/>
          <w:color w:val="000000"/>
          <w:szCs w:val="21"/>
        </w:rPr>
      </w:pPr>
      <w:r>
        <w:rPr>
          <w:rFonts w:hint="eastAsia" w:ascii="宋体" w:hAnsi="宋体"/>
          <w:color w:val="000000"/>
          <w:szCs w:val="21"/>
        </w:rPr>
        <w:t>1、沟通对象应该包括所有项目人，包括了所有项目团队成员、项目团队外部相关人员等等。2、协作模式与沟通方式：会议、使用电话、QQ、邮件、聊天室等等。</w:t>
      </w:r>
    </w:p>
    <w:p>
      <w:pPr>
        <w:rPr>
          <w:rFonts w:hint="eastAsia" w:ascii="宋体" w:hAnsi="宋体"/>
          <w:color w:val="000000"/>
          <w:szCs w:val="21"/>
        </w:rPr>
      </w:pPr>
      <w:r>
        <w:rPr>
          <w:rFonts w:hint="eastAsia" w:ascii="宋体" w:hAnsi="宋体"/>
          <w:color w:val="000000"/>
          <w:szCs w:val="21"/>
        </w:rPr>
        <w:t>3、项目团队内部协作，沟通方式：会议、使用电话、QQ、邮件、聊天室等等。</w:t>
      </w:r>
    </w:p>
    <w:p>
      <w:pPr>
        <w:rPr>
          <w:rFonts w:hint="eastAsia" w:ascii="宋体" w:hAnsi="宋体"/>
          <w:b/>
          <w:color w:val="000000"/>
          <w:szCs w:val="21"/>
        </w:rPr>
      </w:pPr>
      <w:r>
        <w:rPr>
          <w:rFonts w:hint="eastAsia" w:ascii="宋体" w:hAnsi="宋体"/>
          <w:b/>
          <w:color w:val="000000"/>
          <w:szCs w:val="21"/>
        </w:rPr>
        <w:t>13 注解</w:t>
      </w:r>
    </w:p>
    <w:p>
      <w:pPr>
        <w:rPr>
          <w:rFonts w:hint="eastAsia" w:ascii="宋体" w:hAnsi="宋体"/>
          <w:b/>
          <w:color w:val="000000"/>
          <w:szCs w:val="21"/>
        </w:rPr>
      </w:pPr>
      <w:r>
        <w:rPr>
          <w:rFonts w:hint="eastAsia" w:ascii="宋体" w:hAnsi="宋体"/>
          <w:b/>
          <w:color w:val="000000"/>
          <w:szCs w:val="21"/>
        </w:rPr>
        <w:t>13.1定义</w:t>
      </w:r>
    </w:p>
    <w:p>
      <w:pPr>
        <w:ind w:firstLine="485" w:firstLineChars="231"/>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：本网上购书系统的简称。</w:t>
      </w:r>
    </w:p>
    <w:p>
      <w:pPr>
        <w:rPr>
          <w:rFonts w:hint="eastAsia" w:ascii="宋体" w:hAnsi="宋体"/>
          <w:b/>
          <w:color w:val="000000"/>
          <w:szCs w:val="21"/>
        </w:rPr>
      </w:pPr>
      <w:r>
        <w:rPr>
          <w:rFonts w:hint="eastAsia" w:ascii="宋体" w:hAnsi="宋体"/>
          <w:b/>
          <w:color w:val="000000"/>
          <w:szCs w:val="21"/>
        </w:rPr>
        <w:t>13.2参考资料</w:t>
      </w:r>
    </w:p>
    <w:p>
      <w:pPr>
        <w:ind w:firstLine="485" w:firstLineChars="231"/>
        <w:rPr>
          <w:rFonts w:hint="eastAsia" w:ascii="宋体" w:hAnsi="宋体"/>
          <w:color w:val="000000"/>
          <w:sz w:val="18"/>
          <w:szCs w:val="18"/>
        </w:rPr>
      </w:pPr>
      <w:r>
        <w:rPr>
          <w:rFonts w:hint="eastAsia" w:ascii="宋体" w:hAnsi="宋体"/>
          <w:color w:val="000000"/>
          <w:szCs w:val="21"/>
        </w:rPr>
        <w:t>1项目经核准的计划任务书、合同或上级机关的批文</w:t>
      </w:r>
    </w:p>
    <w:p>
      <w:pPr>
        <w:ind w:firstLine="420"/>
        <w:rPr>
          <w:rFonts w:hint="eastAsia" w:ascii="宋体" w:hAnsi="宋体"/>
          <w:color w:val="000000"/>
          <w:szCs w:val="21"/>
        </w:rPr>
      </w:pPr>
      <w:r>
        <w:rPr>
          <w:rFonts w:hint="eastAsia" w:ascii="宋体" w:hAnsi="宋体"/>
          <w:color w:val="000000"/>
          <w:szCs w:val="21"/>
        </w:rPr>
        <w:t xml:space="preserve">2.《软件工程》齐治昌 谭庆平 宁洪，高等教育出版社 </w:t>
      </w:r>
    </w:p>
    <w:p>
      <w:pPr>
        <w:ind w:firstLine="420"/>
        <w:rPr>
          <w:rFonts w:hint="eastAsia" w:ascii="宋体" w:hAnsi="宋体"/>
          <w:color w:val="000000"/>
          <w:szCs w:val="21"/>
        </w:rPr>
      </w:pPr>
      <w:r>
        <w:rPr>
          <w:rFonts w:hint="eastAsia" w:ascii="宋体" w:hAnsi="宋体"/>
          <w:color w:val="000000"/>
          <w:szCs w:val="21"/>
        </w:rPr>
        <w:t>3.《实用软件工程》郑人杰 殷人昆 陶永雷，清华大学出版社</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附录</w:t>
      </w:r>
    </w:p>
    <w:p>
      <w:pPr>
        <w:ind w:firstLine="420" w:firstLineChars="200"/>
        <w:rPr>
          <w:rFonts w:ascii="宋体" w:hAnsi="宋体"/>
          <w:color w:val="000000"/>
          <w:szCs w:val="21"/>
        </w:rPr>
      </w:pPr>
      <w:r>
        <w:rPr>
          <w:rFonts w:hint="eastAsia" w:ascii="宋体" w:hAnsi="宋体"/>
          <w:color w:val="000000"/>
          <w:szCs w:val="21"/>
        </w:rPr>
        <w:t>暂无。</w:t>
      </w:r>
    </w:p>
    <w:p>
      <w:bookmarkStart w:id="42" w:name="_GoBack"/>
      <w:bookmarkEnd w:id="4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suff w:val="nothing"/>
      <w:lvlText w:val="（%1）"/>
      <w:lvlJc w:val="left"/>
    </w:lvl>
  </w:abstractNum>
  <w:abstractNum w:abstractNumId="1">
    <w:nsid w:val="0000000C"/>
    <w:multiLevelType w:val="singleLevel"/>
    <w:tmpl w:val="0000000C"/>
    <w:lvl w:ilvl="0" w:tentative="0">
      <w:start w:val="1"/>
      <w:numFmt w:val="decimal"/>
      <w:suff w:val="nothing"/>
      <w:lvlText w:val="%1)."/>
      <w:lvlJc w:val="left"/>
      <w:pPr>
        <w:ind w:left="0" w:firstLine="0"/>
      </w:pPr>
      <w:rPr>
        <w:rFonts w:hint="eastAsia"/>
      </w:rPr>
    </w:lvl>
  </w:abstractNum>
  <w:abstractNum w:abstractNumId="2">
    <w:nsid w:val="0000000E"/>
    <w:multiLevelType w:val="singleLevel"/>
    <w:tmpl w:val="0000000E"/>
    <w:lvl w:ilvl="0" w:tentative="0">
      <w:start w:val="1"/>
      <w:numFmt w:val="decimal"/>
      <w:suff w:val="nothing"/>
      <w:lvlText w:val="（%1）"/>
      <w:lvlJc w:val="left"/>
    </w:lvl>
  </w:abstractNum>
  <w:abstractNum w:abstractNumId="3">
    <w:nsid w:val="0000000F"/>
    <w:multiLevelType w:val="singleLevel"/>
    <w:tmpl w:val="0000000F"/>
    <w:lvl w:ilvl="0" w:tentative="0">
      <w:start w:val="1"/>
      <w:numFmt w:val="decimal"/>
      <w:suff w:val="nothing"/>
      <w:lvlText w:val="（%1）"/>
      <w:lvlJc w:val="left"/>
    </w:lvl>
  </w:abstractNum>
  <w:abstractNum w:abstractNumId="4">
    <w:nsid w:val="20B9166A"/>
    <w:multiLevelType w:val="multilevel"/>
    <w:tmpl w:val="20B9166A"/>
    <w:lvl w:ilvl="0" w:tentative="0">
      <w:start w:val="1"/>
      <w:numFmt w:val="bullet"/>
      <w:lvlText w:val=""/>
      <w:lvlJc w:val="left"/>
      <w:pPr>
        <w:tabs>
          <w:tab w:val="left" w:pos="836"/>
        </w:tabs>
        <w:ind w:left="836" w:hanging="420"/>
      </w:pPr>
      <w:rPr>
        <w:rFonts w:hint="default" w:ascii="Wingdings" w:hAnsi="Wingdings"/>
      </w:rPr>
    </w:lvl>
    <w:lvl w:ilvl="1" w:tentative="0">
      <w:start w:val="1"/>
      <w:numFmt w:val="bullet"/>
      <w:lvlText w:val=""/>
      <w:lvlJc w:val="left"/>
      <w:pPr>
        <w:tabs>
          <w:tab w:val="left" w:pos="1256"/>
        </w:tabs>
        <w:ind w:left="1256" w:hanging="420"/>
      </w:pPr>
      <w:rPr>
        <w:rFonts w:hint="default" w:ascii="Wingdings" w:hAnsi="Wingdings"/>
      </w:rPr>
    </w:lvl>
    <w:lvl w:ilvl="2" w:tentative="0">
      <w:start w:val="1"/>
      <w:numFmt w:val="bullet"/>
      <w:lvlText w:val=""/>
      <w:lvlJc w:val="left"/>
      <w:pPr>
        <w:tabs>
          <w:tab w:val="left" w:pos="1676"/>
        </w:tabs>
        <w:ind w:left="1676" w:hanging="420"/>
      </w:pPr>
      <w:rPr>
        <w:rFonts w:hint="default" w:ascii="Wingdings" w:hAnsi="Wingdings"/>
      </w:rPr>
    </w:lvl>
    <w:lvl w:ilvl="3" w:tentative="0">
      <w:start w:val="1"/>
      <w:numFmt w:val="bullet"/>
      <w:lvlText w:val=""/>
      <w:lvlJc w:val="left"/>
      <w:pPr>
        <w:tabs>
          <w:tab w:val="left" w:pos="2096"/>
        </w:tabs>
        <w:ind w:left="2096" w:hanging="420"/>
      </w:pPr>
      <w:rPr>
        <w:rFonts w:hint="default" w:ascii="Wingdings" w:hAnsi="Wingdings"/>
      </w:rPr>
    </w:lvl>
    <w:lvl w:ilvl="4" w:tentative="0">
      <w:start w:val="1"/>
      <w:numFmt w:val="bullet"/>
      <w:lvlText w:val=""/>
      <w:lvlJc w:val="left"/>
      <w:pPr>
        <w:tabs>
          <w:tab w:val="left" w:pos="2516"/>
        </w:tabs>
        <w:ind w:left="2516" w:hanging="420"/>
      </w:pPr>
      <w:rPr>
        <w:rFonts w:hint="default" w:ascii="Wingdings" w:hAnsi="Wingdings"/>
      </w:rPr>
    </w:lvl>
    <w:lvl w:ilvl="5" w:tentative="0">
      <w:start w:val="1"/>
      <w:numFmt w:val="bullet"/>
      <w:lvlText w:val=""/>
      <w:lvlJc w:val="left"/>
      <w:pPr>
        <w:tabs>
          <w:tab w:val="left" w:pos="2936"/>
        </w:tabs>
        <w:ind w:left="2936" w:hanging="420"/>
      </w:pPr>
      <w:rPr>
        <w:rFonts w:hint="default" w:ascii="Wingdings" w:hAnsi="Wingdings"/>
      </w:rPr>
    </w:lvl>
    <w:lvl w:ilvl="6" w:tentative="0">
      <w:start w:val="1"/>
      <w:numFmt w:val="bullet"/>
      <w:lvlText w:val=""/>
      <w:lvlJc w:val="left"/>
      <w:pPr>
        <w:tabs>
          <w:tab w:val="left" w:pos="3356"/>
        </w:tabs>
        <w:ind w:left="3356" w:hanging="420"/>
      </w:pPr>
      <w:rPr>
        <w:rFonts w:hint="default" w:ascii="Wingdings" w:hAnsi="Wingdings"/>
      </w:rPr>
    </w:lvl>
    <w:lvl w:ilvl="7" w:tentative="0">
      <w:start w:val="1"/>
      <w:numFmt w:val="bullet"/>
      <w:lvlText w:val=""/>
      <w:lvlJc w:val="left"/>
      <w:pPr>
        <w:tabs>
          <w:tab w:val="left" w:pos="3776"/>
        </w:tabs>
        <w:ind w:left="3776" w:hanging="420"/>
      </w:pPr>
      <w:rPr>
        <w:rFonts w:hint="default" w:ascii="Wingdings" w:hAnsi="Wingdings"/>
      </w:rPr>
    </w:lvl>
    <w:lvl w:ilvl="8" w:tentative="0">
      <w:start w:val="1"/>
      <w:numFmt w:val="bullet"/>
      <w:lvlText w:val=""/>
      <w:lvlJc w:val="left"/>
      <w:pPr>
        <w:tabs>
          <w:tab w:val="left" w:pos="4196"/>
        </w:tabs>
        <w:ind w:left="4196" w:hanging="420"/>
      </w:pPr>
      <w:rPr>
        <w:rFonts w:hint="default" w:ascii="Wingdings" w:hAnsi="Wingdings"/>
      </w:rPr>
    </w:lvl>
  </w:abstractNum>
  <w:abstractNum w:abstractNumId="5">
    <w:nsid w:val="6BFC6D37"/>
    <w:multiLevelType w:val="multilevel"/>
    <w:tmpl w:val="6BFC6D37"/>
    <w:lvl w:ilvl="0" w:tentative="0">
      <w:start w:val="1"/>
      <w:numFmt w:val="decimal"/>
      <w:suff w:val="nothing"/>
      <w:lvlText w:val="%1)."/>
      <w:lvlJc w:val="left"/>
      <w:pPr>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25C70F3"/>
    <w:multiLevelType w:val="multilevel"/>
    <w:tmpl w:val="725C70F3"/>
    <w:lvl w:ilvl="0" w:tentative="0">
      <w:start w:val="1"/>
      <w:numFmt w:val="decimal"/>
      <w:suff w:val="nothing"/>
      <w:lvlText w:val="%1)."/>
      <w:lvlJc w:val="left"/>
      <w:pPr>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3B2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2020-05-17T02:16:34Z</dcterms:created>
  <dc:creator>1</dc:creator>
  <cp:lastModifiedBy>随风飘的鬼</cp:lastModifiedBy>
  <dcterms:modified xsi:type="dcterms:W3CDTF">2020-05-17T02:16:51Z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